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B9250" w14:textId="77777777" w:rsidR="007E6680" w:rsidRPr="003C0EDF" w:rsidRDefault="00974BCE">
      <w:pPr>
        <w:pageBreakBefore/>
        <w:pBdr>
          <w:top w:val="nil"/>
          <w:left w:val="nil"/>
          <w:bottom w:val="nil"/>
          <w:right w:val="nil"/>
          <w:between w:val="nil"/>
          <w:bar w:val="nil"/>
        </w:pBdr>
        <w:rPr>
          <w:rFonts w:ascii="BancoDoBrasil Textos" w:eastAsia="BancoDoBrasil Textos" w:hAnsi="BancoDoBrasil Textos" w:cs="BancoDoBrasil Textos"/>
          <w:bdr w:val="nil"/>
        </w:rPr>
        <w:sectPr w:rsidR="007E6680" w:rsidRPr="003C0EDF" w:rsidSect="00B50DCF">
          <w:headerReference w:type="even" r:id="rId9"/>
          <w:headerReference w:type="default" r:id="rId10"/>
          <w:type w:val="continuous"/>
          <w:pgSz w:w="11906" w:h="16838"/>
          <w:pgMar w:top="1134" w:right="1134" w:bottom="1134" w:left="1134" w:header="284" w:footer="425" w:gutter="0"/>
          <w:pgBorders>
            <w:top w:val="nil"/>
            <w:left w:val="nil"/>
            <w:bottom w:val="nil"/>
            <w:right w:val="nil"/>
          </w:pgBorders>
          <w:cols w:space="720"/>
          <w:docGrid w:linePitch="360"/>
        </w:sectPr>
      </w:pPr>
      <w:bookmarkStart w:id="0" w:name="RG_MARKER_346900"/>
      <w:bookmarkStart w:id="1" w:name="RG_MARKER_346901"/>
      <w:bookmarkStart w:id="2" w:name="RG_DOC_q28Uo_6TvP_"/>
      <w:r w:rsidRPr="003C0EDF">
        <w:rPr>
          <w:rFonts w:ascii="BancoDoBrasil Textos" w:eastAsia="BancoDoBrasil Textos" w:hAnsi="BancoDoBrasil Textos" w:cs="BancoDoBrasil Textos"/>
          <w:noProof/>
          <w:sz w:val="24"/>
          <w:szCs w:val="24"/>
          <w:bdr w:val="nil"/>
        </w:rPr>
        <mc:AlternateContent>
          <mc:Choice Requires="wpg">
            <w:drawing>
              <wp:anchor distT="0" distB="0" distL="114300" distR="114300" simplePos="0" relativeHeight="251659264" behindDoc="0" locked="0" layoutInCell="1" allowOverlap="1" wp14:anchorId="7C74DCED" wp14:editId="2A4C7B3E">
                <wp:simplePos x="0" y="0"/>
                <wp:positionH relativeFrom="page">
                  <wp:posOffset>0</wp:posOffset>
                </wp:positionH>
                <wp:positionV relativeFrom="page">
                  <wp:posOffset>-543464</wp:posOffset>
                </wp:positionV>
                <wp:extent cx="7560231" cy="11229975"/>
                <wp:effectExtent l="0" t="0" r="22225" b="9525"/>
                <wp:wrapNone/>
                <wp:docPr id="2" name="Agrupar 2"/>
                <wp:cNvGraphicFramePr/>
                <a:graphic xmlns:a="http://schemas.openxmlformats.org/drawingml/2006/main">
                  <a:graphicData uri="http://schemas.microsoft.com/office/word/2010/wordprocessingGroup">
                    <wpg:wgp>
                      <wpg:cNvGrpSpPr/>
                      <wpg:grpSpPr>
                        <a:xfrm>
                          <a:off x="0" y="0"/>
                          <a:ext cx="7560231" cy="11229975"/>
                          <a:chOff x="1095623" y="0"/>
                          <a:chExt cx="7560697" cy="11228781"/>
                        </a:xfrm>
                      </wpg:grpSpPr>
                      <wps:wsp>
                        <wps:cNvPr id="3" name="Retângulo 3"/>
                        <wps:cNvSpPr/>
                        <wps:spPr>
                          <a:xfrm>
                            <a:off x="1104900" y="0"/>
                            <a:ext cx="7551420" cy="11210925"/>
                          </a:xfrm>
                          <a:prstGeom prst="rect">
                            <a:avLst/>
                          </a:prstGeom>
                          <a:solidFill>
                            <a:srgbClr val="132B4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numCol="1" spcCol="0" rtlCol="0" fromWordArt="0" anchor="ctr" anchorCtr="0" forceAA="0" compatLnSpc="1">
                          <a:prstTxWarp prst="textNoShape">
                            <a:avLst/>
                          </a:prstTxWarp>
                        </wps:bodyPr>
                      </wps:wsp>
                      <pic:pic xmlns:pic="http://schemas.openxmlformats.org/drawingml/2006/picture">
                        <pic:nvPicPr>
                          <pic:cNvPr id="4" name="Image" descr="Image"/>
                          <pic:cNvPicPr>
                            <a:picLocks noChangeAspect="1"/>
                          </pic:cNvPicPr>
                        </pic:nvPicPr>
                        <pic:blipFill>
                          <a:blip r:embed="rId11"/>
                          <a:stretch>
                            <a:fillRect/>
                          </a:stretch>
                        </pic:blipFill>
                        <pic:spPr>
                          <a:xfrm>
                            <a:off x="1691640" y="1158240"/>
                            <a:ext cx="700405" cy="701040"/>
                          </a:xfrm>
                          <a:prstGeom prst="rect">
                            <a:avLst/>
                          </a:prstGeom>
                          <a:ln w="12700">
                            <a:miter lim="400000"/>
                          </a:ln>
                        </pic:spPr>
                      </pic:pic>
                      <pic:pic xmlns:pic="http://schemas.openxmlformats.org/drawingml/2006/picture">
                        <pic:nvPicPr>
                          <pic:cNvPr id="5" name="Image" descr="Image"/>
                          <pic:cNvPicPr>
                            <a:picLocks noChangeAspect="1"/>
                          </pic:cNvPicPr>
                        </pic:nvPicPr>
                        <pic:blipFill>
                          <a:blip r:embed="rId12"/>
                          <a:srcRect l="29929" r="5" b="30511"/>
                          <a:stretch>
                            <a:fillRect/>
                          </a:stretch>
                        </pic:blipFill>
                        <pic:spPr>
                          <a:xfrm>
                            <a:off x="1095623" y="9616441"/>
                            <a:ext cx="2564998" cy="1612340"/>
                          </a:xfrm>
                          <a:prstGeom prst="rect">
                            <a:avLst/>
                          </a:prstGeom>
                          <a:ln w="12700">
                            <a:miter lim="400000"/>
                          </a:ln>
                        </pic:spPr>
                      </pic:pic>
                      <pic:pic xmlns:pic="http://schemas.openxmlformats.org/drawingml/2006/picture">
                        <pic:nvPicPr>
                          <pic:cNvPr id="6" name="Image" descr="Image"/>
                          <pic:cNvPicPr>
                            <a:picLocks noChangeAspect="1"/>
                          </pic:cNvPicPr>
                        </pic:nvPicPr>
                        <pic:blipFill>
                          <a:blip r:embed="rId12"/>
                          <a:srcRect l="-23" t="-3" r="58189" b="35766"/>
                          <a:stretch>
                            <a:fillRect/>
                          </a:stretch>
                        </pic:blipFill>
                        <pic:spPr>
                          <a:xfrm>
                            <a:off x="7123813" y="9738295"/>
                            <a:ext cx="1531496" cy="1490486"/>
                          </a:xfrm>
                          <a:prstGeom prst="rect">
                            <a:avLst/>
                          </a:prstGeom>
                          <a:ln w="12700">
                            <a:miter lim="400000"/>
                          </a:ln>
                        </pic:spPr>
                      </pic:pic>
                      <wps:wsp>
                        <wps:cNvPr id="7" name="Frame Capa"/>
                        <wps:cNvSpPr txBox="1"/>
                        <wps:spPr>
                          <a:xfrm>
                            <a:off x="3969671" y="7977981"/>
                            <a:ext cx="4030311" cy="1542604"/>
                          </a:xfrm>
                          <a:prstGeom prst="rect">
                            <a:avLst/>
                          </a:prstGeom>
                          <a:ln w="12700">
                            <a:miter lim="400000"/>
                          </a:ln>
                          <a:extLst>
                            <a:ext uri="{C572A759-6A51-4108-AA02-DFA0A04FC94B}">
                              <ma14:wrappingTextBoxFlag xmlns:w10="urn:schemas-microsoft-com:office:word" xmlns:w="http://schemas.openxmlformats.org/wordprocessingml/2006/main" xmlns:v="urn:schemas-microsoft-com:vml" xmlns:p="http://schemas.openxmlformats.org/presentationml/2006/main" xmlns:o="urn:schemas-microsoft-com:office:office" xmlns:ma14="http://schemas.microsoft.com/office/mac/drawingml/2011/main" xmlns:lc="http://schemas.openxmlformats.org/drawingml/2006/lockedCanvas" xmlns:a14="http://schemas.microsoft.com/office/drawing/2010/main" xmlns="" val="1"/>
                            </a:ext>
                          </a:extLst>
                        </wps:spPr>
                        <wps:txbx>
                          <w:txbxContent>
                            <w:p w14:paraId="0C3218C8" w14:textId="77777777" w:rsidR="00970910" w:rsidRDefault="00974BCE" w:rsidP="00970910">
                              <w:pPr>
                                <w:pBdr>
                                  <w:top w:val="nil"/>
                                  <w:left w:val="nil"/>
                                  <w:bottom w:val="nil"/>
                                  <w:right w:val="nil"/>
                                  <w:between w:val="nil"/>
                                  <w:bar w:val="nil"/>
                                </w:pBdr>
                                <w:overflowPunct w:val="0"/>
                                <w:rPr>
                                  <w:rFonts w:ascii="BancoDoBrasil Textos" w:eastAsia="BancoDoBrasil Textos" w:hAnsi="BancoDoBrasil Textos" w:cs="BancoDoBrasil Textos"/>
                                  <w:color w:val="FBFC5F"/>
                                  <w:sz w:val="48"/>
                                  <w:szCs w:val="48"/>
                                  <w:bdr w:val="nil"/>
                                </w:rPr>
                              </w:pPr>
                              <w:r>
                                <w:rPr>
                                  <w:rFonts w:ascii="BancoDoBrasil Textos" w:eastAsia="BancoDoBrasil Textos" w:hAnsi="BancoDoBrasil Textos" w:cs="BancoDoBrasil Textos"/>
                                  <w:color w:val="FBFC5F"/>
                                  <w:sz w:val="48"/>
                                  <w:szCs w:val="48"/>
                                </w:rPr>
                                <w:t>BB Turismo - Em Liquidação</w:t>
                              </w:r>
                            </w:p>
                            <w:p w14:paraId="78ED6358" w14:textId="77777777" w:rsidR="00970910" w:rsidRDefault="00974BCE" w:rsidP="00970910">
                              <w:pPr>
                                <w:pBdr>
                                  <w:top w:val="nil"/>
                                  <w:left w:val="nil"/>
                                  <w:bottom w:val="nil"/>
                                  <w:right w:val="nil"/>
                                  <w:between w:val="nil"/>
                                  <w:bar w:val="nil"/>
                                </w:pBdr>
                                <w:overflowPunct w:val="0"/>
                                <w:rPr>
                                  <w:rFonts w:ascii="BancoDoBrasil Textos" w:eastAsia="BancoDoBrasil Textos" w:hAnsi="BancoDoBrasil Textos" w:cs="BancoDoBrasil Textos"/>
                                  <w:bdr w:val="nil"/>
                                </w:rPr>
                              </w:pPr>
                              <w:r>
                                <w:rPr>
                                  <w:rFonts w:ascii="BancoDoBrasil Textos" w:eastAsia="BancoDoBrasil Textos" w:hAnsi="BancoDoBrasil Textos" w:cs="BancoDoBrasil Textos"/>
                                  <w:color w:val="FBFC5F"/>
                                  <w:sz w:val="48"/>
                                  <w:szCs w:val="48"/>
                                </w:rPr>
                                <w:t>Demonstrações Contábeis</w:t>
                              </w:r>
                            </w:p>
                            <w:p w14:paraId="46090F62" w14:textId="77777777" w:rsidR="00970910" w:rsidRDefault="00974BCE" w:rsidP="00970910">
                              <w:pPr>
                                <w:pBdr>
                                  <w:top w:val="nil"/>
                                  <w:left w:val="nil"/>
                                  <w:bottom w:val="nil"/>
                                  <w:right w:val="nil"/>
                                  <w:between w:val="nil"/>
                                  <w:bar w:val="nil"/>
                                </w:pBdr>
                                <w:overflowPunct w:val="0"/>
                                <w:rPr>
                                  <w:rFonts w:ascii="BancoDoBrasil Textos" w:eastAsia="BancoDoBrasil Textos" w:hAnsi="BancoDoBrasil Textos" w:cs="BancoDoBrasil Textos"/>
                                  <w:bdr w:val="nil"/>
                                </w:rPr>
                              </w:pPr>
                              <w:r>
                                <w:rPr>
                                  <w:rFonts w:ascii="BancoDoBrasil Textos" w:eastAsia="BancoDoBrasil Textos" w:hAnsi="BancoDoBrasil Textos" w:cs="BancoDoBrasil Textos"/>
                                  <w:color w:val="FBFC5F"/>
                                  <w:sz w:val="48"/>
                                  <w:szCs w:val="48"/>
                                </w:rPr>
                                <w:t>Exercício de 2024</w:t>
                              </w:r>
                            </w:p>
                          </w:txbxContent>
                        </wps:txbx>
                        <wps:bodyPr wrap="none" lIns="15734" tIns="15734" rIns="15734" bIns="15734">
                          <a:spAutoFit/>
                        </wps:bodyPr>
                      </wps:wsp>
                    </wpg:wgp>
                  </a:graphicData>
                </a:graphic>
                <wp14:sizeRelH relativeFrom="page">
                  <wp14:pctWidth>0</wp14:pctWidth>
                </wp14:sizeRelH>
                <wp14:sizeRelV relativeFrom="page">
                  <wp14:pctHeight>0</wp14:pctHeight>
                </wp14:sizeRelV>
              </wp:anchor>
            </w:drawing>
          </mc:Choice>
          <mc:Fallback>
            <w:pict>
              <v:group w14:anchorId="7C74DCED" id="Agrupar 2" o:spid="_x0000_s1026" style="position:absolute;left:0;text-align:left;margin-left:0;margin-top:-42.8pt;width:595.3pt;height:884.25pt;z-index:251659264;mso-position-horizontal-relative:page;mso-position-vertical-relative:page" coordorigin="10956" coordsize="75606,112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">
                <v:rect id="Retângulo 3" o:spid="_x0000_s1027" style="position:absolute;left:11049;width:75514;height:1121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" fillcolor="#132b4a" strokecolor="#1f3763 [160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28" type="#_x0000_t75" alt="Image" style="position:absolute;left:16916;top:11582;width:7004;height:7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" strokeweight="1pt">
                  <v:stroke miterlimit="4"/>
                  <v:imagedata r:id="rId13" o:title="Image"/>
                </v:shape>
                <v:shape id="Image" o:spid="_x0000_s1029" type="#_x0000_t75" alt="Image" style="position:absolute;left:10956;top:96164;width:25650;height:16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" strokeweight="1pt">
                  <v:stroke miterlimit="4"/>
                  <v:imagedata r:id="rId14" o:title="Image" cropbottom="19996f" cropleft="19614f" cropright="3f"/>
                </v:shape>
                <v:shape id="Image" o:spid="_x0000_s1030" type="#_x0000_t75" alt="Image" style="position:absolute;left:71238;top:97382;width:15315;height:14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" strokeweight="1pt">
                  <v:stroke miterlimit="4"/>
                  <v:imagedata r:id="rId14" o:title="Image" croptop="-2f" cropbottom="23440f" cropleft="-15f" cropright="38135f"/>
                </v:shape>
                <v:shapetype id="_x0000_t202" coordsize="21600,21600" o:spt="202" path="m,l,21600r21600,l21600,xe">
                  <v:stroke joinstyle="miter"/>
                  <v:path gradientshapeok="t" o:connecttype="rect"/>
                </v:shapetype>
                <v:shape id="Frame Capa" o:spid="_x0000_s1031" type="#_x0000_t202" style="position:absolute;left:39696;top:79779;width:40303;height:154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" filled="f" stroked="f" strokeweight="1pt">
                  <v:stroke miterlimit="4"/>
                  <v:textbox style="mso-fit-shape-to-text:t" inset=".43706mm,.43706mm,.43706mm,.43706mm">
                    <w:txbxContent>
                      <w:p w14:paraId="0C3218C8" w14:textId="77777777" w:rsidR="00970910" w:rsidRDefault="00974BCE" w:rsidP="00970910">
                        <w:pPr>
                          <w:pBdr>
                            <w:top w:val="nil"/>
                            <w:left w:val="nil"/>
                            <w:bottom w:val="nil"/>
                            <w:right w:val="nil"/>
                            <w:between w:val="nil"/>
                            <w:bar w:val="nil"/>
                          </w:pBdr>
                          <w:overflowPunct w:val="0"/>
                          <w:rPr>
                            <w:rFonts w:ascii="BancoDoBrasil Textos" w:eastAsia="BancoDoBrasil Textos" w:hAnsi="BancoDoBrasil Textos" w:cs="BancoDoBrasil Textos"/>
                            <w:color w:val="FBFC5F"/>
                            <w:sz w:val="48"/>
                            <w:szCs w:val="48"/>
                            <w:bdr w:val="nil"/>
                          </w:rPr>
                        </w:pPr>
                        <w:r>
                          <w:rPr>
                            <w:rFonts w:ascii="BancoDoBrasil Textos" w:eastAsia="BancoDoBrasil Textos" w:hAnsi="BancoDoBrasil Textos" w:cs="BancoDoBrasil Textos"/>
                            <w:color w:val="FBFC5F"/>
                            <w:sz w:val="48"/>
                            <w:szCs w:val="48"/>
                          </w:rPr>
                          <w:t>BB Turismo - Em Liquidação</w:t>
                        </w:r>
                      </w:p>
                      <w:p w14:paraId="78ED6358" w14:textId="77777777" w:rsidR="00970910" w:rsidRDefault="00974BCE" w:rsidP="00970910">
                        <w:pPr>
                          <w:pBdr>
                            <w:top w:val="nil"/>
                            <w:left w:val="nil"/>
                            <w:bottom w:val="nil"/>
                            <w:right w:val="nil"/>
                            <w:between w:val="nil"/>
                            <w:bar w:val="nil"/>
                          </w:pBdr>
                          <w:overflowPunct w:val="0"/>
                          <w:rPr>
                            <w:rFonts w:ascii="BancoDoBrasil Textos" w:eastAsia="BancoDoBrasil Textos" w:hAnsi="BancoDoBrasil Textos" w:cs="BancoDoBrasil Textos"/>
                            <w:bdr w:val="nil"/>
                          </w:rPr>
                        </w:pPr>
                        <w:r>
                          <w:rPr>
                            <w:rFonts w:ascii="BancoDoBrasil Textos" w:eastAsia="BancoDoBrasil Textos" w:hAnsi="BancoDoBrasil Textos" w:cs="BancoDoBrasil Textos"/>
                            <w:color w:val="FBFC5F"/>
                            <w:sz w:val="48"/>
                            <w:szCs w:val="48"/>
                          </w:rPr>
                          <w:t>Demonstrações Contábeis</w:t>
                        </w:r>
                      </w:p>
                      <w:p w14:paraId="46090F62" w14:textId="77777777" w:rsidR="00970910" w:rsidRDefault="00974BCE" w:rsidP="00970910">
                        <w:pPr>
                          <w:pBdr>
                            <w:top w:val="nil"/>
                            <w:left w:val="nil"/>
                            <w:bottom w:val="nil"/>
                            <w:right w:val="nil"/>
                            <w:between w:val="nil"/>
                            <w:bar w:val="nil"/>
                          </w:pBdr>
                          <w:overflowPunct w:val="0"/>
                          <w:rPr>
                            <w:rFonts w:ascii="BancoDoBrasil Textos" w:eastAsia="BancoDoBrasil Textos" w:hAnsi="BancoDoBrasil Textos" w:cs="BancoDoBrasil Textos"/>
                            <w:bdr w:val="nil"/>
                          </w:rPr>
                        </w:pPr>
                        <w:r>
                          <w:rPr>
                            <w:rFonts w:ascii="BancoDoBrasil Textos" w:eastAsia="BancoDoBrasil Textos" w:hAnsi="BancoDoBrasil Textos" w:cs="BancoDoBrasil Textos"/>
                            <w:color w:val="FBFC5F"/>
                            <w:sz w:val="48"/>
                            <w:szCs w:val="48"/>
                          </w:rPr>
                          <w:t>Exercício de 2024</w:t>
                        </w:r>
                      </w:p>
                    </w:txbxContent>
                  </v:textbox>
                </v:shape>
                <w10:wrap anchorx="page" anchory="page"/>
              </v:group>
            </w:pict>
          </mc:Fallback>
        </mc:AlternateContent>
      </w:r>
      <w:bookmarkEnd w:id="0"/>
      <w:bookmarkEnd w:id="1"/>
      <w:bookmarkEnd w:id="2"/>
    </w:p>
    <w:p w14:paraId="39C8BDD6" w14:textId="77777777" w:rsidR="006F3EBE" w:rsidRPr="003C0EDF" w:rsidRDefault="00974BCE" w:rsidP="009B2001">
      <w:pPr>
        <w:keepLines/>
        <w:pageBreakBefore/>
        <w:pBdr>
          <w:top w:val="nil"/>
          <w:left w:val="nil"/>
          <w:bottom w:val="nil"/>
          <w:right w:val="nil"/>
          <w:between w:val="nil"/>
          <w:bar w:val="nil"/>
        </w:pBdr>
        <w:rPr>
          <w:rFonts w:ascii="BancoDoBrasil Textos" w:eastAsia="BancoDoBrasil Textos" w:hAnsi="BancoDoBrasil Textos" w:cs="BancoDoBrasil Textos"/>
          <w:b/>
          <w:bCs/>
          <w:szCs w:val="20"/>
          <w:bdr w:val="nil"/>
        </w:rPr>
      </w:pPr>
      <w:bookmarkStart w:id="3" w:name="RG_MARKER_346908"/>
      <w:bookmarkStart w:id="4" w:name="RG_MARKER_346906"/>
      <w:bookmarkStart w:id="5" w:name="RG_MARKER_346907"/>
      <w:bookmarkStart w:id="6" w:name="_Hlk1117269"/>
      <w:r w:rsidRPr="003C0EDF">
        <w:rPr>
          <w:rFonts w:ascii="BancoDoBrasil Textos" w:eastAsia="BancoDoBrasil Textos" w:hAnsi="BancoDoBrasil Textos" w:cs="BancoDoBrasil Textos"/>
          <w:b/>
          <w:bCs/>
          <w:szCs w:val="20"/>
        </w:rPr>
        <w:lastRenderedPageBreak/>
        <w:t>RELATÓRIO DA ADMNISTRAÇÃO</w:t>
      </w:r>
      <w:bookmarkEnd w:id="3"/>
      <w:bookmarkEnd w:id="4"/>
      <w:bookmarkEnd w:id="5"/>
    </w:p>
    <w:p w14:paraId="65278C1D" w14:textId="5ACB9F7B" w:rsidR="00F712BB" w:rsidRPr="003C0EDF" w:rsidRDefault="00974BCE" w:rsidP="00F712BB">
      <w:pPr>
        <w:keepLines/>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rPr>
        <w:t>Apresentamos o Relatório da Administração e as Demonstrações Contábeis da BBTUR Viagens e Turismo LTDA - Em liquidação</w:t>
      </w:r>
      <w:r w:rsidR="00CE0A47">
        <w:rPr>
          <w:rFonts w:ascii="BancoDoBrasil Textos" w:eastAsia="BancoDoBrasil Textos" w:hAnsi="BancoDoBrasil Textos" w:cs="BancoDoBrasil Textos"/>
        </w:rPr>
        <w:t xml:space="preserve"> (BB Turismo)</w:t>
      </w:r>
      <w:r w:rsidRPr="003C0EDF">
        <w:rPr>
          <w:rFonts w:ascii="BancoDoBrasil Textos" w:eastAsia="BancoDoBrasil Textos" w:hAnsi="BancoDoBrasil Textos" w:cs="BancoDoBrasil Textos"/>
        </w:rPr>
        <w:t>, relativos ao exercício de 2024.</w:t>
      </w:r>
    </w:p>
    <w:p w14:paraId="3937186A" w14:textId="77777777" w:rsidR="00F712BB" w:rsidRPr="003C0EDF" w:rsidRDefault="00974BCE" w:rsidP="00F712BB">
      <w:pPr>
        <w:keepLines/>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rPr>
        <w:t xml:space="preserve">A BB Turismo é uma sociedade limitada de capital fechado, subsidiária integral do Banco do Brasil S/A, com Sede e foro em Brasília.  A  empresa tem por objeto social a exploração de atividades peculiares às agências de viagens e turismo, operadora de serviços turísticos; organização e prestação de serviços aos eventos de todos os gêneros; fornecimento de soluções de marketing promocional, vinculadas aos eventos ou isoladamente; programas de incentivo para viagens; comercialização de espaço publicitário; promoção, produção, divulgação, publicidade e comunicação visual; produção de filmes para publicidade, edição de cadastros, listas e de outros produtos gráficos; promoção de vendas; e assessoramento empresarial por meio de programas customizáveis de planejamento e organização de atividades associadas à execução de viagens executivas. </w:t>
      </w:r>
    </w:p>
    <w:p w14:paraId="11B07938" w14:textId="77777777" w:rsidR="00F712BB" w:rsidRPr="003C0EDF" w:rsidRDefault="00974BCE" w:rsidP="00F712BB">
      <w:pPr>
        <w:keepLines/>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rPr>
        <w:t>Em 10.06.2019, os Sócios decidiram pela liquidação extrajudicial da BB Turismo, momento em que foi nomeado o liquidante e solicitada a este a apresentação de Plano de Trabalho contendo cronograma de atividades da liquidação, prazo de execução e a previsão de recursos financeiros e orçamentários para a realização das atividades consideradas necessárias para o processo de liquidação, além das demais atividades legalmente previstas.</w:t>
      </w:r>
    </w:p>
    <w:p w14:paraId="3A272399" w14:textId="77777777" w:rsidR="00F712BB" w:rsidRPr="003C0EDF" w:rsidRDefault="00974BCE" w:rsidP="00F712BB">
      <w:pPr>
        <w:keepLines/>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rPr>
        <w:t>No presente exercício e atendendo às exigências legais descritas no código civil, a Empresa continua não efetuando novos negócios. Portanto, resta prejudicada a informação de descrição dos negócios, produtos e serviços comercializados. Ademais, não são mais realizadas diligências para fins de avaliação de novos produtos e serviços, investimentos, dados de mercado, pesquisa e desenvolvimento, bem como as perspectivas e planos para o exercício em curso e os futuros.</w:t>
      </w:r>
    </w:p>
    <w:p w14:paraId="0A8D7EA6" w14:textId="77777777" w:rsidR="00F712BB" w:rsidRPr="003C0EDF" w:rsidRDefault="00974BCE" w:rsidP="00F712BB">
      <w:pPr>
        <w:keepLines/>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rPr>
        <w:t>Além disso, o objeto social da empresa não é mais perseguido. Todas as atividades são direcionadas a ultimar os negócios da sociedade, cumprindo toda obrigação preexistente, exercendo os atos necessários à conclusão de atividades, assim como de realizar o ativo, pagar o passivo e partilhar o remanescente entre os sócios, motivo pelo qual seria ineficaz qualquer comentário acerca da conjuntura econômica geral.</w:t>
      </w:r>
    </w:p>
    <w:p w14:paraId="71406684" w14:textId="77777777" w:rsidR="00F712BB" w:rsidRPr="003C0EDF" w:rsidRDefault="00974BCE" w:rsidP="00F712BB">
      <w:pPr>
        <w:keepLines/>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rPr>
        <w:t>As reformulações administrativas são inerentes e indissociáveis do processo de liquidação extrajudicial, quando a empresa passou de uma estrutura baseada no atingimento de metas comerciais e operacionais mercantilistas para a míngua e encerramento de operações e processos.</w:t>
      </w:r>
    </w:p>
    <w:p w14:paraId="4EA9C958" w14:textId="77777777" w:rsidR="00196067" w:rsidRPr="003C0EDF" w:rsidRDefault="00974BCE" w:rsidP="00F712BB">
      <w:pPr>
        <w:keepLines/>
        <w:pBdr>
          <w:top w:val="nil"/>
          <w:left w:val="nil"/>
          <w:bottom w:val="nil"/>
          <w:right w:val="nil"/>
          <w:between w:val="nil"/>
          <w:bar w:val="nil"/>
        </w:pBdr>
        <w:rPr>
          <w:rFonts w:ascii="BancoDoBrasil Textos" w:eastAsia="BancoDoBrasil Textos" w:hAnsi="BancoDoBrasil Textos" w:cs="BancoDoBrasil Textos"/>
          <w:b/>
          <w:szCs w:val="24"/>
          <w:bdr w:val="nil"/>
        </w:rPr>
      </w:pPr>
      <w:r w:rsidRPr="003C0EDF">
        <w:rPr>
          <w:rFonts w:ascii="BancoDoBrasil Textos" w:eastAsia="BancoDoBrasil Textos" w:hAnsi="BancoDoBrasil Textos" w:cs="BancoDoBrasil Textos"/>
        </w:rPr>
        <w:t>Em relação ao desempenho da Empresa em 2024, apurou-se a seguinte situação</w:t>
      </w:r>
      <w:r w:rsidR="00D83CAE" w:rsidRPr="003C0EDF">
        <w:rPr>
          <w:rFonts w:ascii="BancoDoBrasil Textos" w:eastAsia="BancoDoBrasil Textos" w:hAnsi="BancoDoBrasil Textos" w:cs="BancoDoBrasil Textos"/>
        </w:rPr>
        <w:t>:</w:t>
      </w:r>
    </w:p>
    <w:tbl>
      <w:tblPr>
        <w:tblStyle w:val="Tabelacomgrade"/>
        <w:tblW w:w="98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3440"/>
        <w:gridCol w:w="1418"/>
        <w:gridCol w:w="2126"/>
        <w:gridCol w:w="2693"/>
        <w:gridCol w:w="163"/>
      </w:tblGrid>
      <w:tr w:rsidR="00A42644" w:rsidRPr="003C0EDF" w14:paraId="0F7C94D7" w14:textId="77777777" w:rsidTr="00A8603E">
        <w:trPr>
          <w:cantSplit/>
          <w:trHeight w:val="4375"/>
          <w:jc w:val="center"/>
        </w:trPr>
        <w:tc>
          <w:tcPr>
            <w:tcW w:w="4858" w:type="dxa"/>
            <w:gridSpan w:val="2"/>
            <w:hideMark/>
          </w:tcPr>
          <w:bookmarkEnd w:id="6"/>
          <w:p w14:paraId="629E0451" w14:textId="77777777" w:rsidR="00A8603E" w:rsidRPr="003C0EDF" w:rsidRDefault="00974BCE" w:rsidP="003C0EDF">
            <w:pPr>
              <w:pBdr>
                <w:top w:val="nil"/>
                <w:left w:val="nil"/>
                <w:bottom w:val="nil"/>
                <w:right w:val="nil"/>
                <w:between w:val="nil"/>
                <w:bar w:val="nil"/>
              </w:pBdr>
              <w:rPr>
                <w:rFonts w:ascii="BancoDoBrasil Textos" w:eastAsia="BancoDoBrasil Textos" w:hAnsi="BancoDoBrasil Textos" w:cs="BancoDoBrasil Textos"/>
                <w:szCs w:val="24"/>
                <w:bdr w:val="nil"/>
              </w:rPr>
            </w:pPr>
            <w:r w:rsidRPr="003C0EDF">
              <w:rPr>
                <w:rFonts w:ascii="BancoDoBrasil Textos" w:eastAsia="BancoDoBrasil Textos" w:hAnsi="BancoDoBrasil Textos" w:cs="BancoDoBrasil Textos"/>
                <w:noProof/>
                <w:bdr w:val="nil"/>
              </w:rPr>
              <w:drawing>
                <wp:inline distT="0" distB="0" distL="0" distR="0" wp14:anchorId="5320B8D6" wp14:editId="2AAA98D6">
                  <wp:extent cx="2995930" cy="1907540"/>
                  <wp:effectExtent l="0" t="0" r="0" b="0"/>
                  <wp:docPr id="725804627" name="Gráfico 1">
                    <a:extLst xmlns:a="http://schemas.openxmlformats.org/drawingml/2006/main">
                      <a:ext uri="{FF2B5EF4-FFF2-40B4-BE49-F238E27FC236}">
                        <a16:creationId xmlns:a16="http://schemas.microsoft.com/office/drawing/2014/main" id="{00000000-0008-0000-0000-00002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3187EFA" w14:textId="77777777" w:rsidR="00196067" w:rsidRPr="003C0EDF" w:rsidRDefault="00974BCE" w:rsidP="00A8603E">
            <w:pPr>
              <w:keepNext/>
              <w:pBdr>
                <w:top w:val="nil"/>
                <w:left w:val="nil"/>
                <w:bottom w:val="nil"/>
                <w:right w:val="nil"/>
                <w:between w:val="nil"/>
                <w:bar w:val="nil"/>
              </w:pBdr>
              <w:rPr>
                <w:rFonts w:ascii="BancoDoBrasil Textos" w:eastAsia="BancoDoBrasil Textos" w:hAnsi="BancoDoBrasil Textos" w:cs="BancoDoBrasil Textos"/>
                <w:szCs w:val="24"/>
                <w:bdr w:val="nil"/>
              </w:rPr>
            </w:pPr>
            <w:r w:rsidRPr="003C0EDF">
              <w:rPr>
                <w:rFonts w:ascii="BancoDoBrasil Textos" w:eastAsia="BancoDoBrasil Textos" w:hAnsi="BancoDoBrasil Textos" w:cs="BancoDoBrasil Textos"/>
                <w:szCs w:val="24"/>
              </w:rPr>
              <w:t>O resultado do 1° semestre de 2024 reflete despesas mensais da liquidação, apresentando uma queda significativa em maio refletindo principalmente despesas com processos judiciais trabalhistas</w:t>
            </w:r>
            <w:r w:rsidR="00930B61" w:rsidRPr="003C0EDF">
              <w:rPr>
                <w:rFonts w:ascii="BancoDoBrasil Textos" w:eastAsia="BancoDoBrasil Textos" w:hAnsi="BancoDoBrasil Textos" w:cs="BancoDoBrasil Textos"/>
                <w:szCs w:val="24"/>
              </w:rPr>
              <w:t>.</w:t>
            </w:r>
          </w:p>
        </w:tc>
        <w:tc>
          <w:tcPr>
            <w:tcW w:w="4819" w:type="dxa"/>
            <w:gridSpan w:val="2"/>
            <w:hideMark/>
          </w:tcPr>
          <w:p w14:paraId="3DCC17B5" w14:textId="77777777" w:rsidR="00A8603E" w:rsidRPr="003C0EDF" w:rsidRDefault="00974BCE" w:rsidP="00A8603E">
            <w:pPr>
              <w:keepNext/>
              <w:pBdr>
                <w:top w:val="nil"/>
                <w:left w:val="nil"/>
                <w:bottom w:val="nil"/>
                <w:right w:val="nil"/>
                <w:between w:val="nil"/>
                <w:bar w:val="nil"/>
              </w:pBdr>
              <w:rPr>
                <w:rFonts w:ascii="BancoDoBrasil Textos" w:eastAsia="BancoDoBrasil Textos" w:hAnsi="BancoDoBrasil Textos" w:cs="BancoDoBrasil Textos"/>
                <w:szCs w:val="24"/>
                <w:bdr w:val="nil"/>
              </w:rPr>
            </w:pPr>
            <w:r w:rsidRPr="003C0EDF">
              <w:rPr>
                <w:rFonts w:ascii="BancoDoBrasil Textos" w:eastAsia="BancoDoBrasil Textos" w:hAnsi="BancoDoBrasil Textos" w:cs="BancoDoBrasil Textos"/>
                <w:noProof/>
                <w:bdr w:val="nil"/>
              </w:rPr>
              <w:drawing>
                <wp:inline distT="0" distB="0" distL="0" distR="0" wp14:anchorId="5CAABC99" wp14:editId="1D121CA4">
                  <wp:extent cx="2971165" cy="1907540"/>
                  <wp:effectExtent l="0" t="0" r="635" b="0"/>
                  <wp:docPr id="1578079101" name="Gráfico 1">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930B61" w:rsidRPr="003C0EDF">
              <w:rPr>
                <w:rFonts w:ascii="BancoDoBrasil Textos" w:eastAsia="BancoDoBrasil Textos" w:hAnsi="BancoDoBrasil Textos" w:cs="BancoDoBrasil Textos"/>
                <w:szCs w:val="24"/>
              </w:rPr>
              <w:t xml:space="preserve"> </w:t>
            </w:r>
          </w:p>
          <w:p w14:paraId="59B66141" w14:textId="77777777" w:rsidR="00196067" w:rsidRPr="003C0EDF" w:rsidRDefault="00974BCE" w:rsidP="00A8603E">
            <w:pPr>
              <w:keepNext/>
              <w:pBdr>
                <w:top w:val="nil"/>
                <w:left w:val="nil"/>
                <w:bottom w:val="nil"/>
                <w:right w:val="nil"/>
                <w:between w:val="nil"/>
                <w:bar w:val="nil"/>
              </w:pBdr>
              <w:rPr>
                <w:rFonts w:ascii="BancoDoBrasil Textos" w:eastAsia="BancoDoBrasil Textos" w:hAnsi="BancoDoBrasil Textos" w:cs="BancoDoBrasil Textos"/>
                <w:szCs w:val="24"/>
                <w:bdr w:val="nil"/>
              </w:rPr>
            </w:pPr>
            <w:r w:rsidRPr="003C0EDF">
              <w:rPr>
                <w:rFonts w:ascii="BancoDoBrasil Textos" w:eastAsia="BancoDoBrasil Textos" w:hAnsi="BancoDoBrasil Textos" w:cs="BancoDoBrasil Textos"/>
                <w:szCs w:val="24"/>
              </w:rPr>
              <w:t>No 2° semestre observa-se queda significativa do resultado em dezembro devido ao registro de despesas relacionadas à débitos fiscais junto à RFB</w:t>
            </w:r>
            <w:r w:rsidR="00930B61" w:rsidRPr="003C0EDF">
              <w:rPr>
                <w:rFonts w:ascii="BancoDoBrasil Textos" w:eastAsia="BancoDoBrasil Textos" w:hAnsi="BancoDoBrasil Textos" w:cs="BancoDoBrasil Textos"/>
                <w:szCs w:val="24"/>
              </w:rPr>
              <w:t>.</w:t>
            </w:r>
          </w:p>
        </w:tc>
        <w:tc>
          <w:tcPr>
            <w:tcW w:w="163" w:type="dxa"/>
          </w:tcPr>
          <w:p w14:paraId="44BDE709" w14:textId="77777777" w:rsidR="00196067" w:rsidRPr="003C0EDF" w:rsidRDefault="00196067">
            <w:pPr>
              <w:keepNext/>
              <w:rPr>
                <w:rFonts w:ascii="BancoDoBrasil Textos" w:eastAsia="BancoDoBrasil Textos" w:hAnsi="BancoDoBrasil Textos" w:cs="BancoDoBrasil Textos"/>
                <w:szCs w:val="24"/>
                <w:bdr w:val="nil"/>
              </w:rPr>
            </w:pPr>
          </w:p>
          <w:p w14:paraId="445517BD" w14:textId="77777777" w:rsidR="00196067" w:rsidRPr="003C0EDF" w:rsidRDefault="00196067">
            <w:pPr>
              <w:keepNext/>
              <w:rPr>
                <w:rFonts w:ascii="BancoDoBrasil Textos" w:eastAsia="BancoDoBrasil Textos" w:hAnsi="BancoDoBrasil Textos" w:cs="BancoDoBrasil Textos"/>
                <w:szCs w:val="24"/>
                <w:bdr w:val="nil"/>
              </w:rPr>
            </w:pPr>
          </w:p>
        </w:tc>
      </w:tr>
      <w:tr w:rsidR="00A42644" w:rsidRPr="003C0EDF" w14:paraId="6707A531" w14:textId="77777777" w:rsidTr="00C52FDB">
        <w:trPr>
          <w:gridAfter w:val="1"/>
          <w:wAfter w:w="163" w:type="dxa"/>
          <w:cantSplit/>
          <w:trHeight w:val="2749"/>
          <w:jc w:val="center"/>
        </w:trPr>
        <w:tc>
          <w:tcPr>
            <w:tcW w:w="4858" w:type="dxa"/>
            <w:gridSpan w:val="2"/>
            <w:vMerge w:val="restart"/>
          </w:tcPr>
          <w:p w14:paraId="3966B427" w14:textId="77777777" w:rsidR="00F76B96" w:rsidRPr="003C0EDF" w:rsidRDefault="00974BCE" w:rsidP="001F66C0">
            <w:pPr>
              <w:keepNext/>
              <w:pBdr>
                <w:top w:val="nil"/>
                <w:left w:val="nil"/>
                <w:bottom w:val="nil"/>
                <w:right w:val="nil"/>
                <w:between w:val="nil"/>
                <w:bar w:val="nil"/>
              </w:pBdr>
              <w:spacing w:line="240" w:lineRule="auto"/>
              <w:rPr>
                <w:rFonts w:ascii="BancoDoBrasil Textos" w:eastAsia="BancoDoBrasil Textos" w:hAnsi="BancoDoBrasil Textos" w:cs="BancoDoBrasil Textos"/>
                <w:szCs w:val="24"/>
                <w:bdr w:val="nil"/>
              </w:rPr>
            </w:pPr>
            <w:r w:rsidRPr="003C0EDF">
              <w:rPr>
                <w:rFonts w:ascii="BancoDoBrasil Textos" w:eastAsia="BancoDoBrasil Textos" w:hAnsi="BancoDoBrasil Textos" w:cs="BancoDoBrasil Textos"/>
                <w:noProof/>
                <w:bdr w:val="nil"/>
              </w:rPr>
              <w:lastRenderedPageBreak/>
              <w:drawing>
                <wp:inline distT="0" distB="0" distL="0" distR="0" wp14:anchorId="5AE177FF" wp14:editId="013AFA77">
                  <wp:extent cx="2995930" cy="1909445"/>
                  <wp:effectExtent l="0" t="0" r="0" b="0"/>
                  <wp:docPr id="492218311" name="Gráfico 1">
                    <a:extLst xmlns:a="http://schemas.openxmlformats.org/drawingml/2006/main">
                      <a:ext uri="{FF2B5EF4-FFF2-40B4-BE49-F238E27FC236}">
                        <a16:creationId xmlns:a16="http://schemas.microsoft.com/office/drawing/2014/main" id="{00000000-0008-0000-0000-00002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3C0EDF">
              <w:rPr>
                <w:rFonts w:ascii="BancoDoBrasil Textos" w:eastAsia="BancoDoBrasil Textos" w:hAnsi="BancoDoBrasil Textos" w:cs="BancoDoBrasil Textos"/>
                <w:szCs w:val="24"/>
              </w:rPr>
              <w:t>As despesas administrativas no 1° semestre são compostas  principalmente por gastos com serviços técnicos profissionais (PJ) e demandas judiciais. A principal variação observada em maio de 2024 é referente a despesas com demandas judiciais trabalhistas</w:t>
            </w:r>
            <w:r w:rsidR="00D83CAE" w:rsidRPr="003C0EDF">
              <w:rPr>
                <w:rFonts w:ascii="BancoDoBrasil Textos" w:eastAsia="BancoDoBrasil Textos" w:hAnsi="BancoDoBrasil Textos" w:cs="BancoDoBrasil Textos"/>
                <w:szCs w:val="24"/>
              </w:rPr>
              <w:t>.</w:t>
            </w:r>
          </w:p>
        </w:tc>
        <w:tc>
          <w:tcPr>
            <w:tcW w:w="4819" w:type="dxa"/>
            <w:gridSpan w:val="2"/>
            <w:hideMark/>
          </w:tcPr>
          <w:p w14:paraId="341A10EA" w14:textId="77777777" w:rsidR="00F76B96" w:rsidRPr="003C0EDF" w:rsidRDefault="00974BCE">
            <w:pPr>
              <w:keepNext/>
              <w:pBdr>
                <w:top w:val="nil"/>
                <w:left w:val="nil"/>
                <w:bottom w:val="nil"/>
                <w:right w:val="nil"/>
                <w:between w:val="nil"/>
                <w:bar w:val="nil"/>
              </w:pBdr>
              <w:rPr>
                <w:rFonts w:ascii="BancoDoBrasil Textos" w:eastAsia="BancoDoBrasil Textos" w:hAnsi="BancoDoBrasil Textos" w:cs="BancoDoBrasil Textos"/>
                <w:szCs w:val="24"/>
                <w:bdr w:val="nil"/>
              </w:rPr>
            </w:pPr>
            <w:r w:rsidRPr="003C0EDF">
              <w:rPr>
                <w:rFonts w:ascii="BancoDoBrasil Textos" w:eastAsia="BancoDoBrasil Textos" w:hAnsi="BancoDoBrasil Textos" w:cs="BancoDoBrasil Textos"/>
                <w:noProof/>
                <w:bdr w:val="nil"/>
              </w:rPr>
              <w:drawing>
                <wp:inline distT="0" distB="0" distL="0" distR="0" wp14:anchorId="2E6285A7" wp14:editId="7D95EE06">
                  <wp:extent cx="2971165" cy="1819020"/>
                  <wp:effectExtent l="0" t="0" r="635" b="0"/>
                  <wp:docPr id="461647961" name="Gráfico 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A42644" w:rsidRPr="003C0EDF" w14:paraId="5701DF3D" w14:textId="77777777" w:rsidTr="0080235E">
        <w:trPr>
          <w:gridAfter w:val="1"/>
          <w:wAfter w:w="163" w:type="dxa"/>
          <w:cantSplit/>
          <w:trHeight w:val="572"/>
          <w:jc w:val="center"/>
        </w:trPr>
        <w:tc>
          <w:tcPr>
            <w:tcW w:w="4858" w:type="dxa"/>
            <w:gridSpan w:val="2"/>
            <w:vMerge/>
            <w:vAlign w:val="center"/>
            <w:hideMark/>
          </w:tcPr>
          <w:p w14:paraId="2B592DE1" w14:textId="77777777" w:rsidR="00196067" w:rsidRPr="003C0EDF" w:rsidRDefault="00196067">
            <w:pPr>
              <w:keepNext/>
              <w:rPr>
                <w:rFonts w:ascii="BancoDoBrasil Textos" w:eastAsia="BancoDoBrasil Textos" w:hAnsi="BancoDoBrasil Textos" w:cs="BancoDoBrasil Textos"/>
                <w:szCs w:val="24"/>
                <w:bdr w:val="nil"/>
                <w:lang w:eastAsia="en-US"/>
              </w:rPr>
            </w:pPr>
          </w:p>
        </w:tc>
        <w:tc>
          <w:tcPr>
            <w:tcW w:w="4819" w:type="dxa"/>
            <w:gridSpan w:val="2"/>
            <w:tcMar>
              <w:top w:w="0" w:type="dxa"/>
              <w:left w:w="108" w:type="dxa"/>
              <w:bottom w:w="0" w:type="dxa"/>
              <w:right w:w="108" w:type="dxa"/>
            </w:tcMar>
            <w:hideMark/>
          </w:tcPr>
          <w:p w14:paraId="1741EBDB" w14:textId="77777777" w:rsidR="00196067" w:rsidRPr="003C0EDF" w:rsidRDefault="00974BCE" w:rsidP="00F76B96">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szCs w:val="24"/>
                <w:bdr w:val="nil"/>
              </w:rPr>
            </w:pPr>
            <w:r w:rsidRPr="003C0EDF">
              <w:rPr>
                <w:rFonts w:ascii="BancoDoBrasil Textos" w:eastAsia="BancoDoBrasil Textos" w:hAnsi="BancoDoBrasil Textos" w:cs="BancoDoBrasil Textos"/>
                <w:szCs w:val="24"/>
              </w:rPr>
              <w:t>No 2º semestre, especificamente no mês de novembro, observamos aumento significativo de despesas, explicado por demanda judicial fiscal junto à Prefeitura de Salvador - BA</w:t>
            </w:r>
            <w:r w:rsidR="00930B61" w:rsidRPr="003C0EDF">
              <w:rPr>
                <w:rFonts w:ascii="BancoDoBrasil Textos" w:eastAsia="BancoDoBrasil Textos" w:hAnsi="BancoDoBrasil Textos" w:cs="BancoDoBrasil Textos"/>
                <w:szCs w:val="24"/>
              </w:rPr>
              <w:t>.</w:t>
            </w:r>
          </w:p>
        </w:tc>
      </w:tr>
      <w:tr w:rsidR="00A42644" w:rsidRPr="003C0EDF" w14:paraId="1712E372" w14:textId="77777777" w:rsidTr="00A85806">
        <w:trPr>
          <w:gridAfter w:val="1"/>
          <w:wAfter w:w="163" w:type="dxa"/>
          <w:cantSplit/>
          <w:trHeight w:val="3779"/>
          <w:jc w:val="center"/>
        </w:trPr>
        <w:tc>
          <w:tcPr>
            <w:tcW w:w="3440" w:type="dxa"/>
            <w:hideMark/>
          </w:tcPr>
          <w:p w14:paraId="7DDE0737" w14:textId="77777777" w:rsidR="007E2F14" w:rsidRPr="003C0EDF" w:rsidRDefault="00974BCE">
            <w:pPr>
              <w:keepNext/>
              <w:pBdr>
                <w:top w:val="nil"/>
                <w:left w:val="nil"/>
                <w:bottom w:val="nil"/>
                <w:right w:val="nil"/>
                <w:between w:val="nil"/>
                <w:bar w:val="nil"/>
              </w:pBdr>
              <w:rPr>
                <w:rFonts w:ascii="BancoDoBrasil Textos" w:eastAsia="BancoDoBrasil Textos" w:hAnsi="BancoDoBrasil Textos" w:cs="BancoDoBrasil Textos"/>
                <w:szCs w:val="24"/>
                <w:bdr w:val="nil"/>
              </w:rPr>
            </w:pPr>
            <w:r w:rsidRPr="003C0EDF">
              <w:rPr>
                <w:rFonts w:ascii="BancoDoBrasil Textos" w:eastAsia="BancoDoBrasil Textos" w:hAnsi="BancoDoBrasil Textos" w:cs="BancoDoBrasil Textos"/>
                <w:noProof/>
                <w:bdr w:val="nil"/>
              </w:rPr>
              <w:drawing>
                <wp:inline distT="0" distB="0" distL="0" distR="0" wp14:anchorId="75E5657A" wp14:editId="6CD5DA65">
                  <wp:extent cx="2095500" cy="1579188"/>
                  <wp:effectExtent l="0" t="0" r="0" b="2540"/>
                  <wp:docPr id="339082261" name="Gráfico 1">
                    <a:extLst xmlns:a="http://schemas.openxmlformats.org/drawingml/2006/main">
                      <a:ext uri="{FF2B5EF4-FFF2-40B4-BE49-F238E27FC236}">
                        <a16:creationId xmlns:a16="http://schemas.microsoft.com/office/drawing/2014/main" id="{00000000-0008-0000-0000-00004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9C7C3F0" w14:textId="77777777" w:rsidR="007E2F14" w:rsidRPr="003C0EDF" w:rsidRDefault="00974BCE">
            <w:pPr>
              <w:keepNext/>
              <w:pBdr>
                <w:top w:val="nil"/>
                <w:left w:val="nil"/>
                <w:bottom w:val="nil"/>
                <w:right w:val="nil"/>
                <w:between w:val="nil"/>
                <w:bar w:val="nil"/>
              </w:pBdr>
              <w:rPr>
                <w:rFonts w:ascii="BancoDoBrasil Textos" w:eastAsia="BancoDoBrasil Textos" w:hAnsi="BancoDoBrasil Textos" w:cs="BancoDoBrasil Textos"/>
                <w:szCs w:val="24"/>
                <w:bdr w:val="nil"/>
              </w:rPr>
            </w:pPr>
            <w:r w:rsidRPr="003C0EDF">
              <w:rPr>
                <w:rFonts w:ascii="BancoDoBrasil Textos" w:eastAsia="BancoDoBrasil Textos" w:hAnsi="BancoDoBrasil Textos" w:cs="BancoDoBrasil Textos"/>
                <w:szCs w:val="24"/>
              </w:rPr>
              <w:t>As despesas mensais do 1° semestre foram estáveis apresentando maior variação em junho, reflexo de reforço com provisão para rescisões trabalhistas</w:t>
            </w:r>
            <w:r w:rsidR="00991365" w:rsidRPr="003C0EDF">
              <w:rPr>
                <w:rFonts w:ascii="BancoDoBrasil Textos" w:eastAsia="BancoDoBrasil Textos" w:hAnsi="BancoDoBrasil Textos" w:cs="BancoDoBrasil Textos"/>
                <w:szCs w:val="24"/>
              </w:rPr>
              <w:t xml:space="preserve">. </w:t>
            </w:r>
          </w:p>
        </w:tc>
        <w:tc>
          <w:tcPr>
            <w:tcW w:w="3544" w:type="dxa"/>
            <w:gridSpan w:val="2"/>
            <w:hideMark/>
          </w:tcPr>
          <w:p w14:paraId="0FB4AAE1" w14:textId="23AB02B6" w:rsidR="007E2F14" w:rsidRPr="003C0EDF" w:rsidRDefault="00974BCE">
            <w:pPr>
              <w:keepNext/>
              <w:pBdr>
                <w:top w:val="nil"/>
                <w:left w:val="nil"/>
                <w:bottom w:val="nil"/>
                <w:right w:val="nil"/>
                <w:between w:val="nil"/>
                <w:bar w:val="nil"/>
              </w:pBdr>
              <w:rPr>
                <w:rFonts w:ascii="BancoDoBrasil Textos" w:eastAsia="BancoDoBrasil Textos" w:hAnsi="BancoDoBrasil Textos" w:cs="BancoDoBrasil Textos"/>
                <w:szCs w:val="24"/>
                <w:bdr w:val="nil"/>
              </w:rPr>
            </w:pPr>
            <w:r w:rsidRPr="003C0EDF">
              <w:rPr>
                <w:rFonts w:ascii="BancoDoBrasil Textos" w:eastAsia="BancoDoBrasil Textos" w:hAnsi="BancoDoBrasil Textos" w:cs="BancoDoBrasil Textos"/>
                <w:noProof/>
                <w:bdr w:val="nil"/>
              </w:rPr>
              <w:drawing>
                <wp:inline distT="0" distB="0" distL="0" distR="0" wp14:anchorId="62F22ECE" wp14:editId="2A9C5A84">
                  <wp:extent cx="2141220" cy="1589198"/>
                  <wp:effectExtent l="0" t="0" r="0" b="0"/>
                  <wp:docPr id="2019114185" name="Gráfico 1">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10C214D" w14:textId="77777777" w:rsidR="007E2F14" w:rsidRPr="003C0EDF" w:rsidRDefault="00974BCE" w:rsidP="003B7CD0">
            <w:pPr>
              <w:keepNext/>
              <w:pBdr>
                <w:top w:val="nil"/>
                <w:left w:val="nil"/>
                <w:bottom w:val="nil"/>
                <w:right w:val="nil"/>
                <w:between w:val="nil"/>
                <w:bar w:val="nil"/>
              </w:pBdr>
              <w:rPr>
                <w:rFonts w:ascii="BancoDoBrasil Textos" w:eastAsia="BancoDoBrasil Textos" w:hAnsi="BancoDoBrasil Textos" w:cs="BancoDoBrasil Textos"/>
                <w:szCs w:val="24"/>
                <w:bdr w:val="nil"/>
              </w:rPr>
            </w:pPr>
            <w:r w:rsidRPr="003C0EDF">
              <w:rPr>
                <w:rFonts w:ascii="BancoDoBrasil Textos" w:eastAsia="BancoDoBrasil Textos" w:hAnsi="BancoDoBrasil Textos" w:cs="BancoDoBrasil Textos"/>
                <w:szCs w:val="24"/>
              </w:rPr>
              <w:t xml:space="preserve">As despesas mensais do 2° semestre foram estáveis apresentando variação em novembro, </w:t>
            </w:r>
            <w:r w:rsidRPr="0057731D">
              <w:rPr>
                <w:rFonts w:ascii="BancoDoBrasil Textos" w:eastAsia="BancoDoBrasil Textos" w:hAnsi="BancoDoBrasil Textos" w:cs="BancoDoBrasil Textos"/>
                <w:szCs w:val="24"/>
              </w:rPr>
              <w:t>reflexo do pagamento</w:t>
            </w:r>
            <w:r w:rsidRPr="003C0EDF">
              <w:rPr>
                <w:rFonts w:ascii="BancoDoBrasil Textos" w:eastAsia="BancoDoBrasil Textos" w:hAnsi="BancoDoBrasil Textos" w:cs="BancoDoBrasil Textos"/>
                <w:szCs w:val="24"/>
              </w:rPr>
              <w:t xml:space="preserve"> do 13° salário</w:t>
            </w:r>
            <w:r w:rsidR="00991365" w:rsidRPr="003C0EDF">
              <w:rPr>
                <w:rFonts w:ascii="BancoDoBrasil Textos" w:eastAsia="BancoDoBrasil Textos" w:hAnsi="BancoDoBrasil Textos" w:cs="BancoDoBrasil Textos"/>
                <w:szCs w:val="24"/>
              </w:rPr>
              <w:t xml:space="preserve">. </w:t>
            </w:r>
          </w:p>
        </w:tc>
        <w:tc>
          <w:tcPr>
            <w:tcW w:w="2693" w:type="dxa"/>
            <w:hideMark/>
          </w:tcPr>
          <w:p w14:paraId="69665D37" w14:textId="7D49BDFC" w:rsidR="007E2F14" w:rsidRPr="003C0EDF" w:rsidRDefault="0057731D">
            <w:pPr>
              <w:keepNext/>
              <w:pBdr>
                <w:top w:val="nil"/>
                <w:left w:val="nil"/>
                <w:bottom w:val="nil"/>
                <w:right w:val="nil"/>
                <w:between w:val="nil"/>
                <w:bar w:val="nil"/>
              </w:pBdr>
              <w:rPr>
                <w:rFonts w:ascii="BancoDoBrasil Textos" w:eastAsia="BancoDoBrasil Textos" w:hAnsi="BancoDoBrasil Textos" w:cs="BancoDoBrasil Textos"/>
                <w:szCs w:val="24"/>
                <w:bdr w:val="nil"/>
              </w:rPr>
            </w:pPr>
            <w:r w:rsidRPr="003C0EDF">
              <w:rPr>
                <w:rFonts w:ascii="BancoDoBrasil Textos" w:eastAsia="BancoDoBrasil Textos" w:hAnsi="BancoDoBrasil Textos" w:cs="BancoDoBrasil Textos"/>
                <w:noProof/>
                <w:szCs w:val="22"/>
                <w:bdr w:val="nil"/>
              </w:rPr>
              <mc:AlternateContent>
                <mc:Choice Requires="wps">
                  <w:drawing>
                    <wp:anchor distT="45720" distB="45720" distL="114300" distR="114300" simplePos="0" relativeHeight="251661312" behindDoc="0" locked="0" layoutInCell="1" allowOverlap="1" wp14:anchorId="48BC0EC2" wp14:editId="6DDFFD6B">
                      <wp:simplePos x="0" y="0"/>
                      <wp:positionH relativeFrom="column">
                        <wp:posOffset>3137</wp:posOffset>
                      </wp:positionH>
                      <wp:positionV relativeFrom="paragraph">
                        <wp:posOffset>1626282</wp:posOffset>
                      </wp:positionV>
                      <wp:extent cx="1589405" cy="955344"/>
                      <wp:effectExtent l="0" t="0" r="0" b="0"/>
                      <wp:wrapNone/>
                      <wp:docPr id="22" name="Caixa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955344"/>
                              </a:xfrm>
                              <a:prstGeom prst="rect">
                                <a:avLst/>
                              </a:prstGeom>
                              <a:solidFill>
                                <a:srgbClr val="FFFFFF"/>
                              </a:solidFill>
                              <a:ln w="9525">
                                <a:noFill/>
                                <a:miter lim="800000"/>
                                <a:headEnd/>
                                <a:tailEnd/>
                              </a:ln>
                            </wps:spPr>
                            <wps:txbx>
                              <w:txbxContent>
                                <w:p w14:paraId="6670E612" w14:textId="55B5B2EF" w:rsidR="007E2F14" w:rsidRDefault="00974BCE" w:rsidP="007E2F14">
                                  <w:pPr>
                                    <w:keepLines/>
                                    <w:pBdr>
                                      <w:top w:val="nil"/>
                                      <w:left w:val="nil"/>
                                      <w:bottom w:val="nil"/>
                                      <w:right w:val="nil"/>
                                      <w:between w:val="nil"/>
                                      <w:bar w:val="nil"/>
                                    </w:pBdr>
                                    <w:rPr>
                                      <w:rFonts w:ascii="BancoDoBrasil Textos" w:eastAsia="BancoDoBrasil Textos" w:hAnsi="BancoDoBrasil Textos" w:cs="BancoDoBrasil Textos"/>
                                      <w:bdr w:val="nil"/>
                                    </w:rPr>
                                  </w:pPr>
                                  <w:r w:rsidRPr="00782E9E">
                                    <w:rPr>
                                      <w:rFonts w:ascii="BancoDoBrasil Textos" w:eastAsia="BancoDoBrasil Textos" w:hAnsi="BancoDoBrasil Textos" w:cs="BancoDoBrasil Textos"/>
                                      <w:szCs w:val="24"/>
                                    </w:rPr>
                                    <w:t>Considerado ser o número de funcionários mínimo</w:t>
                                  </w:r>
                                  <w:r w:rsidR="003C0EDF">
                                    <w:rPr>
                                      <w:rFonts w:ascii="BancoDoBrasil Textos" w:eastAsia="BancoDoBrasil Textos" w:hAnsi="BancoDoBrasil Textos" w:cs="BancoDoBrasil Textos"/>
                                      <w:szCs w:val="24"/>
                                    </w:rPr>
                                    <w:t xml:space="preserve"> </w:t>
                                  </w:r>
                                  <w:r w:rsidRPr="00782E9E">
                                    <w:rPr>
                                      <w:rFonts w:ascii="BancoDoBrasil Textos" w:eastAsia="BancoDoBrasil Textos" w:hAnsi="BancoDoBrasil Textos" w:cs="BancoDoBrasil Textos"/>
                                      <w:szCs w:val="24"/>
                                    </w:rPr>
                                    <w:t>para a manutenção da operação de liquidação da empresa</w:t>
                                  </w:r>
                                  <w:r w:rsidR="00991365">
                                    <w:rPr>
                                      <w:rFonts w:ascii="BancoDoBrasil Textos" w:eastAsia="BancoDoBrasil Textos" w:hAnsi="BancoDoBrasil Textos" w:cs="BancoDoBrasil Textos"/>
                                      <w:szCs w:val="24"/>
                                    </w:rPr>
                                    <w:t xml:space="preserve">. </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48BC0EC2" id="Caixa de Texto 22" o:spid="_x0000_s1032" type="#_x0000_t202" style="position:absolute;left:0;text-align:left;margin-left:.25pt;margin-top:128.05pt;width:125.15pt;height:75.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" stroked="f">
                      <v:textbox>
                        <w:txbxContent>
                          <w:p w14:paraId="6670E612" w14:textId="55B5B2EF" w:rsidR="007E2F14" w:rsidRDefault="00974BCE" w:rsidP="007E2F14">
                            <w:pPr>
                              <w:keepLines/>
                              <w:pBdr>
                                <w:top w:val="nil"/>
                                <w:left w:val="nil"/>
                                <w:bottom w:val="nil"/>
                                <w:right w:val="nil"/>
                                <w:between w:val="nil"/>
                                <w:bar w:val="nil"/>
                              </w:pBdr>
                              <w:rPr>
                                <w:rFonts w:ascii="BancoDoBrasil Textos" w:eastAsia="BancoDoBrasil Textos" w:hAnsi="BancoDoBrasil Textos" w:cs="BancoDoBrasil Textos"/>
                                <w:bdr w:val="nil"/>
                              </w:rPr>
                            </w:pPr>
                            <w:r w:rsidRPr="00782E9E">
                              <w:rPr>
                                <w:rFonts w:ascii="BancoDoBrasil Textos" w:eastAsia="BancoDoBrasil Textos" w:hAnsi="BancoDoBrasil Textos" w:cs="BancoDoBrasil Textos"/>
                                <w:szCs w:val="24"/>
                              </w:rPr>
                              <w:t>Considerado ser o número de funcionários mínimo</w:t>
                            </w:r>
                            <w:r w:rsidR="003C0EDF">
                              <w:rPr>
                                <w:rFonts w:ascii="BancoDoBrasil Textos" w:eastAsia="BancoDoBrasil Textos" w:hAnsi="BancoDoBrasil Textos" w:cs="BancoDoBrasil Textos"/>
                                <w:szCs w:val="24"/>
                              </w:rPr>
                              <w:t xml:space="preserve"> </w:t>
                            </w:r>
                            <w:r w:rsidRPr="00782E9E">
                              <w:rPr>
                                <w:rFonts w:ascii="BancoDoBrasil Textos" w:eastAsia="BancoDoBrasil Textos" w:hAnsi="BancoDoBrasil Textos" w:cs="BancoDoBrasil Textos"/>
                                <w:szCs w:val="24"/>
                              </w:rPr>
                              <w:t>para a manutenção da operação de liquidação da empresa</w:t>
                            </w:r>
                            <w:r w:rsidR="00991365">
                              <w:rPr>
                                <w:rFonts w:ascii="BancoDoBrasil Textos" w:eastAsia="BancoDoBrasil Textos" w:hAnsi="BancoDoBrasil Textos" w:cs="BancoDoBrasil Textos"/>
                                <w:szCs w:val="24"/>
                              </w:rPr>
                              <w:t xml:space="preserve">. </w:t>
                            </w:r>
                          </w:p>
                        </w:txbxContent>
                      </v:textbox>
                    </v:shape>
                  </w:pict>
                </mc:Fallback>
              </mc:AlternateContent>
            </w:r>
            <w:r w:rsidR="00EC6809">
              <w:rPr>
                <w:rFonts w:ascii="BancoDoBrasil Textos" w:eastAsia="BancoDoBrasil Textos" w:hAnsi="BancoDoBrasil Textos" w:cs="BancoDoBrasil Textos"/>
                <w:noProof/>
                <w:bdr w:val="nil"/>
              </w:rPr>
              <w:drawing>
                <wp:inline distT="0" distB="0" distL="0" distR="0" wp14:anchorId="110A74D8" wp14:editId="7349C9C7">
                  <wp:extent cx="1794571" cy="1520740"/>
                  <wp:effectExtent l="0" t="0" r="0" b="0"/>
                  <wp:docPr id="1995502071" name="Gráfico 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14:paraId="4DF095EE" w14:textId="77777777" w:rsidR="004E4853" w:rsidRPr="003C0EDF" w:rsidRDefault="00974BCE" w:rsidP="004E4853">
      <w:pPr>
        <w:keepLines/>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rPr>
        <w:t>A BB Turismo encerrou o ano de 2024 com um prejuízo de R$ 4.790 mil e Patrimônio Líquido de R$ 6.296 mil.</w:t>
      </w:r>
    </w:p>
    <w:p w14:paraId="21B4A6CD" w14:textId="7DB1119E" w:rsidR="004E4853" w:rsidRPr="003C0EDF" w:rsidRDefault="00974BCE" w:rsidP="004E4853">
      <w:pPr>
        <w:keepLines/>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rPr>
        <w:t xml:space="preserve">Quando se compara com o exercício de 2023, cujo resultado apresentou prejuízo de R$ 3.695 mil e Patrimônio Líquido de R$ 11.086 mil, verifica-se uma redução no patrimônio líquido da empresa, reflexo do prejuízo acumulado do exercício. Quanto aos gastos da liquidação verifica-se um maior prejuízo contábil, reflexo das despesas com demandas judiciais. Por outro lado, as despesas operacionais da liquidação apresentam uma redução quando comparadas ao exercício de 2023, inferindo-se que os trabalhos seguem em consonância com o Plano de Trabalho do </w:t>
      </w:r>
      <w:r w:rsidR="0057731D">
        <w:rPr>
          <w:rFonts w:ascii="BancoDoBrasil Textos" w:eastAsia="BancoDoBrasil Textos" w:hAnsi="BancoDoBrasil Textos" w:cs="BancoDoBrasil Textos"/>
        </w:rPr>
        <w:t>L</w:t>
      </w:r>
      <w:r w:rsidRPr="003C0EDF">
        <w:rPr>
          <w:rFonts w:ascii="BancoDoBrasil Textos" w:eastAsia="BancoDoBrasil Textos" w:hAnsi="BancoDoBrasil Textos" w:cs="BancoDoBrasil Textos"/>
        </w:rPr>
        <w:t>iquidante formalizado e apresentado aos sócios em 07.08.2019 e revisado em 01.12.2020 e em 23.11.2023.</w:t>
      </w:r>
    </w:p>
    <w:p w14:paraId="2A6FCA0F" w14:textId="77777777" w:rsidR="004E4853" w:rsidRPr="003C0EDF" w:rsidRDefault="00974BCE" w:rsidP="004E4853">
      <w:pPr>
        <w:keepLines/>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rPr>
        <w:t>O resultado contábil mostrou-se coerente com as despesas apresentadas no plano de liquidação.</w:t>
      </w:r>
    </w:p>
    <w:p w14:paraId="1DA77526" w14:textId="366AC16A" w:rsidR="004E4853" w:rsidRPr="003C0EDF" w:rsidRDefault="00974BCE" w:rsidP="004E4853">
      <w:pPr>
        <w:keepLines/>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rPr>
        <w:t>Em 2025</w:t>
      </w:r>
      <w:r w:rsidR="00E72C28" w:rsidRPr="00E72C28">
        <w:rPr>
          <w:rFonts w:ascii="BancoDoBrasil Textos" w:eastAsia="BancoDoBrasil Textos" w:hAnsi="BancoDoBrasil Textos" w:cs="BancoDoBrasil Textos"/>
        </w:rPr>
        <w:t>, não havendo decisão dos Sócios em sentido diverso,</w:t>
      </w:r>
      <w:r w:rsidRPr="003C0EDF">
        <w:rPr>
          <w:rFonts w:ascii="BancoDoBrasil Textos" w:eastAsia="BancoDoBrasil Textos" w:hAnsi="BancoDoBrasil Textos" w:cs="BancoDoBrasil Textos"/>
        </w:rPr>
        <w:t xml:space="preserve"> haverá continuidade do processo de liquidação e implementação das ações necessárias à manutenção do fluxo de encerramento da empresa, seguindo o cronograma disposto no referido Plano de Trabalho e atualizações. </w:t>
      </w:r>
    </w:p>
    <w:p w14:paraId="3C45E229" w14:textId="77777777" w:rsidR="004E4853" w:rsidRPr="003C0EDF" w:rsidRDefault="00974BCE" w:rsidP="004E4853">
      <w:pPr>
        <w:keepLines/>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rPr>
        <w:t>O Liquidante, demostra assim, os destaques da realidade econômica da Empresa e estatísticas gerais, com perspectivas para o bom andamento do processo de liquidação durante o ano de 2025.</w:t>
      </w:r>
    </w:p>
    <w:p w14:paraId="600210F0" w14:textId="77777777" w:rsidR="00196067" w:rsidRPr="003C0EDF" w:rsidRDefault="00974BCE" w:rsidP="004E4853">
      <w:pPr>
        <w:keepLines/>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rPr>
        <w:t>O Liquidante aproveita a oportunidade para expressar seu agradecimento a todos os envolvidos, pelas contribuições que permitiram avanços no processo de liquidação ao longo do ano de 2024</w:t>
      </w:r>
      <w:r w:rsidR="00991365" w:rsidRPr="003C0EDF">
        <w:rPr>
          <w:rFonts w:ascii="BancoDoBrasil Textos" w:eastAsia="BancoDoBrasil Textos" w:hAnsi="BancoDoBrasil Textos" w:cs="BancoDoBrasil Textos"/>
        </w:rPr>
        <w:t>.</w:t>
      </w:r>
    </w:p>
    <w:tbl>
      <w:tblPr>
        <w:tblStyle w:val="CDMRange1"/>
        <w:tblW w:w="9705" w:type="dxa"/>
        <w:tblLayout w:type="fixed"/>
        <w:tblLook w:val="0600" w:firstRow="0" w:lastRow="0" w:firstColumn="0" w:lastColumn="0" w:noHBand="1" w:noVBand="1"/>
      </w:tblPr>
      <w:tblGrid>
        <w:gridCol w:w="5842"/>
        <w:gridCol w:w="543"/>
        <w:gridCol w:w="1660"/>
        <w:gridCol w:w="1660"/>
      </w:tblGrid>
      <w:tr w:rsidR="00A42644" w:rsidRPr="003C0EDF" w14:paraId="6BB3BCC8" w14:textId="77777777" w:rsidTr="008D6D0C">
        <w:trPr>
          <w:trHeight w:hRule="exact" w:val="255"/>
        </w:trPr>
        <w:tc>
          <w:tcPr>
            <w:tcW w:w="5842" w:type="dxa"/>
            <w:tcBorders>
              <w:top w:val="nil"/>
              <w:left w:val="nil"/>
              <w:bottom w:val="nil"/>
              <w:right w:val="nil"/>
              <w:tl2br w:val="nil"/>
              <w:tr2bl w:val="nil"/>
            </w:tcBorders>
            <w:shd w:val="clear" w:color="FFFFFF" w:fill="FFFFFF"/>
            <w:noWrap/>
            <w:tcMar>
              <w:left w:w="40" w:type="dxa"/>
              <w:right w:w="40" w:type="dxa"/>
            </w:tcMar>
            <w:vAlign w:val="center"/>
          </w:tcPr>
          <w:p w14:paraId="4A50C36B" w14:textId="77777777" w:rsidR="00A42644" w:rsidRPr="003C0EDF" w:rsidRDefault="00974BCE" w:rsidP="008D6D0C">
            <w:pPr>
              <w:pageBreakBefore/>
              <w:spacing w:before="0" w:after="0" w:line="240" w:lineRule="auto"/>
              <w:jc w:val="left"/>
              <w:rPr>
                <w:rFonts w:ascii="BancoDoBrasil Textos" w:eastAsia="BancoDoBrasil Textos" w:hAnsi="BancoDoBrasil Textos" w:cs="BancoDoBrasil Textos"/>
                <w:b/>
                <w:color w:val="000000"/>
              </w:rPr>
            </w:pPr>
            <w:bookmarkStart w:id="7" w:name="RG_MARKER_346910"/>
            <w:bookmarkStart w:id="8" w:name="RG_MARKER_346909"/>
            <w:r w:rsidRPr="003C0EDF">
              <w:rPr>
                <w:rFonts w:ascii="BancoDoBrasil Textos" w:eastAsia="BancoDoBrasil Textos" w:hAnsi="BancoDoBrasil Textos" w:cs="BancoDoBrasil Textos"/>
                <w:b/>
                <w:color w:val="000000"/>
              </w:rPr>
              <w:lastRenderedPageBreak/>
              <w:t>BALANÇO PATRIMONIAL</w:t>
            </w:r>
            <w:bookmarkEnd w:id="7"/>
            <w:bookmarkEnd w:id="8"/>
          </w:p>
        </w:tc>
        <w:tc>
          <w:tcPr>
            <w:tcW w:w="543" w:type="dxa"/>
            <w:tcBorders>
              <w:top w:val="nil"/>
              <w:left w:val="nil"/>
              <w:bottom w:val="nil"/>
              <w:right w:val="nil"/>
              <w:tl2br w:val="nil"/>
              <w:tr2bl w:val="nil"/>
            </w:tcBorders>
            <w:shd w:val="clear" w:color="FFFFFF" w:fill="FFFFFF"/>
            <w:noWrap/>
            <w:tcMar>
              <w:left w:w="0" w:type="dxa"/>
              <w:right w:w="0" w:type="dxa"/>
            </w:tcMar>
            <w:vAlign w:val="center"/>
          </w:tcPr>
          <w:p w14:paraId="1765BFDB" w14:textId="77777777" w:rsidR="00A42644" w:rsidRPr="003C0EDF" w:rsidRDefault="00A42644" w:rsidP="008D6D0C">
            <w:pPr>
              <w:spacing w:before="0" w:after="0" w:line="240" w:lineRule="auto"/>
              <w:jc w:val="left"/>
              <w:rPr>
                <w:rFonts w:ascii="BancoDoBrasil Textos" w:eastAsia="BancoDoBrasil Textos" w:hAnsi="BancoDoBrasil Textos" w:cs="BancoDoBrasil Textos"/>
                <w:b/>
                <w:color w:val="000000"/>
                <w:sz w:val="16"/>
              </w:rPr>
            </w:pPr>
          </w:p>
        </w:tc>
        <w:tc>
          <w:tcPr>
            <w:tcW w:w="1660" w:type="dxa"/>
            <w:tcBorders>
              <w:top w:val="nil"/>
              <w:left w:val="nil"/>
              <w:bottom w:val="nil"/>
              <w:right w:val="nil"/>
              <w:tl2br w:val="nil"/>
              <w:tr2bl w:val="nil"/>
            </w:tcBorders>
            <w:shd w:val="clear" w:color="FFFFFF" w:fill="FFFFFF"/>
            <w:noWrap/>
            <w:tcMar>
              <w:left w:w="0" w:type="dxa"/>
              <w:right w:w="0" w:type="dxa"/>
            </w:tcMar>
            <w:vAlign w:val="center"/>
          </w:tcPr>
          <w:p w14:paraId="357E022F" w14:textId="77777777" w:rsidR="00A42644" w:rsidRPr="003C0EDF" w:rsidRDefault="00A42644" w:rsidP="008D6D0C">
            <w:pPr>
              <w:spacing w:before="0" w:after="0" w:line="240" w:lineRule="auto"/>
              <w:jc w:val="left"/>
              <w:rPr>
                <w:rFonts w:ascii="BancoDoBrasil Textos" w:eastAsia="BancoDoBrasil Textos" w:hAnsi="BancoDoBrasil Textos" w:cs="BancoDoBrasil Textos"/>
                <w:b/>
                <w:color w:val="000000"/>
                <w:sz w:val="16"/>
              </w:rPr>
            </w:pPr>
          </w:p>
        </w:tc>
        <w:tc>
          <w:tcPr>
            <w:tcW w:w="1660" w:type="dxa"/>
            <w:tcBorders>
              <w:top w:val="nil"/>
              <w:left w:val="nil"/>
              <w:bottom w:val="nil"/>
              <w:right w:val="nil"/>
              <w:tl2br w:val="nil"/>
              <w:tr2bl w:val="nil"/>
            </w:tcBorders>
            <w:shd w:val="clear" w:color="FFFFFF" w:fill="FFFFFF"/>
            <w:noWrap/>
            <w:tcMar>
              <w:left w:w="0" w:type="dxa"/>
              <w:right w:w="0" w:type="dxa"/>
            </w:tcMar>
            <w:vAlign w:val="center"/>
          </w:tcPr>
          <w:p w14:paraId="3E26A5CF" w14:textId="77777777" w:rsidR="00A42644" w:rsidRPr="003C0EDF" w:rsidRDefault="00A42644" w:rsidP="008D6D0C">
            <w:pPr>
              <w:spacing w:before="0" w:after="0" w:line="240" w:lineRule="auto"/>
              <w:jc w:val="left"/>
              <w:rPr>
                <w:rFonts w:ascii="BancoDoBrasil Textos" w:eastAsia="BancoDoBrasil Textos" w:hAnsi="BancoDoBrasil Textos" w:cs="BancoDoBrasil Textos"/>
                <w:b/>
                <w:color w:val="000000"/>
                <w:sz w:val="16"/>
              </w:rPr>
            </w:pPr>
          </w:p>
        </w:tc>
      </w:tr>
      <w:tr w:rsidR="00A42644" w:rsidRPr="003C0EDF" w14:paraId="650A0B82" w14:textId="77777777" w:rsidTr="008D6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42"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695E228A" w14:textId="77777777" w:rsidR="00A42644" w:rsidRPr="003C0EDF" w:rsidRDefault="00A42644" w:rsidP="008D6D0C">
            <w:pPr>
              <w:spacing w:before="0" w:after="0" w:line="240" w:lineRule="auto"/>
              <w:jc w:val="left"/>
              <w:rPr>
                <w:rFonts w:ascii="BancoDoBrasil Textos" w:eastAsia="BancoDoBrasil Textos" w:hAnsi="BancoDoBrasil Textos" w:cs="BancoDoBrasil Textos"/>
                <w:b/>
                <w:color w:val="000000"/>
                <w:sz w:val="16"/>
              </w:rPr>
            </w:pPr>
          </w:p>
        </w:tc>
        <w:tc>
          <w:tcPr>
            <w:tcW w:w="543"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5B5FF8E6" w14:textId="77777777" w:rsidR="00A42644" w:rsidRPr="003C0EDF" w:rsidRDefault="00A42644" w:rsidP="008D6D0C">
            <w:pPr>
              <w:spacing w:before="0" w:after="0" w:line="240" w:lineRule="auto"/>
              <w:jc w:val="left"/>
              <w:rPr>
                <w:rFonts w:ascii="BancoDoBrasil Textos" w:eastAsia="BancoDoBrasil Textos" w:hAnsi="BancoDoBrasil Textos" w:cs="BancoDoBrasil Textos"/>
                <w:b/>
                <w:color w:val="000000"/>
                <w:sz w:val="16"/>
              </w:rPr>
            </w:pPr>
          </w:p>
        </w:tc>
        <w:tc>
          <w:tcPr>
            <w:tcW w:w="1660"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0BDC778F" w14:textId="77777777" w:rsidR="00A42644" w:rsidRPr="003C0EDF" w:rsidRDefault="00A42644" w:rsidP="008D6D0C">
            <w:pPr>
              <w:spacing w:before="0" w:after="0" w:line="240" w:lineRule="auto"/>
              <w:jc w:val="left"/>
              <w:rPr>
                <w:rFonts w:ascii="BancoDoBrasil Textos" w:eastAsia="BancoDoBrasil Textos" w:hAnsi="BancoDoBrasil Textos" w:cs="BancoDoBrasil Textos"/>
                <w:b/>
                <w:color w:val="000000"/>
                <w:sz w:val="16"/>
              </w:rPr>
            </w:pPr>
          </w:p>
        </w:tc>
        <w:tc>
          <w:tcPr>
            <w:tcW w:w="1660"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23E360EC" w14:textId="77777777" w:rsidR="00A42644" w:rsidRPr="003C0EDF" w:rsidRDefault="00A42644" w:rsidP="008D6D0C">
            <w:pPr>
              <w:spacing w:before="0" w:after="0" w:line="240" w:lineRule="auto"/>
              <w:jc w:val="left"/>
              <w:rPr>
                <w:rFonts w:ascii="BancoDoBrasil Textos" w:eastAsia="BancoDoBrasil Textos" w:hAnsi="BancoDoBrasil Textos" w:cs="BancoDoBrasil Textos"/>
                <w:b/>
                <w:color w:val="000000"/>
                <w:sz w:val="16"/>
              </w:rPr>
            </w:pPr>
          </w:p>
        </w:tc>
      </w:tr>
      <w:tr w:rsidR="00A42644" w:rsidRPr="003C0EDF" w14:paraId="219DA84F" w14:textId="77777777" w:rsidTr="008D6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42"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4D6868E5" w14:textId="77777777" w:rsidR="00A42644" w:rsidRPr="003C0EDF" w:rsidRDefault="00974BCE" w:rsidP="008D6D0C">
            <w:pPr>
              <w:spacing w:before="0" w:after="0" w:line="240" w:lineRule="auto"/>
              <w:jc w:val="lef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ATIVO</w:t>
            </w:r>
          </w:p>
        </w:tc>
        <w:tc>
          <w:tcPr>
            <w:tcW w:w="543"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398CFDE5" w14:textId="77777777" w:rsidR="00A42644" w:rsidRPr="003C0EDF" w:rsidRDefault="00974BCE" w:rsidP="008D6D0C">
            <w:pPr>
              <w:spacing w:before="0" w:after="0" w:line="240" w:lineRule="auto"/>
              <w:jc w:val="center"/>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Nota</w:t>
            </w:r>
          </w:p>
        </w:tc>
        <w:tc>
          <w:tcPr>
            <w:tcW w:w="166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70F518D3" w14:textId="77777777" w:rsidR="00A42644" w:rsidRPr="003C0EDF" w:rsidRDefault="00974BCE" w:rsidP="008D6D0C">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31.12.2024</w:t>
            </w:r>
          </w:p>
        </w:tc>
        <w:tc>
          <w:tcPr>
            <w:tcW w:w="166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05C6404E" w14:textId="77777777" w:rsidR="00A42644" w:rsidRPr="003C0EDF" w:rsidRDefault="00974BCE" w:rsidP="008D6D0C">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31.12.2023</w:t>
            </w:r>
          </w:p>
        </w:tc>
      </w:tr>
      <w:tr w:rsidR="00A42644" w:rsidRPr="003C0EDF" w14:paraId="5FF10AF4" w14:textId="77777777" w:rsidTr="008D6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42"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84EAC7A" w14:textId="77777777" w:rsidR="00A42644" w:rsidRPr="003C0EDF" w:rsidRDefault="00A42644" w:rsidP="008D6D0C">
            <w:pPr>
              <w:spacing w:before="0" w:after="0" w:line="240" w:lineRule="auto"/>
              <w:jc w:val="left"/>
              <w:rPr>
                <w:rFonts w:ascii="BancoDoBrasil Textos" w:eastAsia="BancoDoBrasil Textos" w:hAnsi="BancoDoBrasil Textos" w:cs="BancoDoBrasil Textos"/>
                <w:b/>
                <w:color w:val="000000"/>
                <w:sz w:val="16"/>
              </w:rPr>
            </w:pPr>
          </w:p>
        </w:tc>
        <w:tc>
          <w:tcPr>
            <w:tcW w:w="543"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D3B8CA0" w14:textId="77777777" w:rsidR="00A42644" w:rsidRPr="003C0EDF" w:rsidRDefault="00A42644" w:rsidP="008D6D0C">
            <w:pPr>
              <w:spacing w:before="0" w:after="0" w:line="240" w:lineRule="auto"/>
              <w:jc w:val="left"/>
              <w:rPr>
                <w:rFonts w:ascii="BancoDoBrasil Textos" w:eastAsia="BancoDoBrasil Textos" w:hAnsi="BancoDoBrasil Textos" w:cs="BancoDoBrasil Textos"/>
                <w:b/>
                <w:color w:val="000000"/>
                <w:sz w:val="16"/>
              </w:rPr>
            </w:pPr>
          </w:p>
        </w:tc>
        <w:tc>
          <w:tcPr>
            <w:tcW w:w="166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08EBAD4" w14:textId="77777777" w:rsidR="00A42644" w:rsidRPr="003C0EDF" w:rsidRDefault="00A42644" w:rsidP="008D6D0C">
            <w:pPr>
              <w:spacing w:before="0" w:after="0" w:line="240" w:lineRule="auto"/>
              <w:jc w:val="right"/>
              <w:rPr>
                <w:rFonts w:ascii="BancoDoBrasil Textos" w:eastAsia="BancoDoBrasil Textos" w:hAnsi="BancoDoBrasil Textos" w:cs="BancoDoBrasil Textos"/>
                <w:b/>
                <w:color w:val="000000"/>
                <w:sz w:val="16"/>
              </w:rPr>
            </w:pPr>
          </w:p>
        </w:tc>
        <w:tc>
          <w:tcPr>
            <w:tcW w:w="166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EA235A6" w14:textId="77777777" w:rsidR="00A42644" w:rsidRPr="003C0EDF" w:rsidRDefault="00A42644" w:rsidP="008D6D0C">
            <w:pPr>
              <w:spacing w:before="0" w:after="0" w:line="240" w:lineRule="auto"/>
              <w:jc w:val="left"/>
              <w:rPr>
                <w:rFonts w:ascii="BancoDoBrasil Textos" w:eastAsia="BancoDoBrasil Textos" w:hAnsi="BancoDoBrasil Textos" w:cs="BancoDoBrasil Textos"/>
                <w:b/>
                <w:color w:val="000000"/>
                <w:sz w:val="16"/>
              </w:rPr>
            </w:pPr>
          </w:p>
        </w:tc>
      </w:tr>
      <w:tr w:rsidR="00A42644" w:rsidRPr="003C0EDF" w14:paraId="79947641" w14:textId="77777777" w:rsidTr="008D6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42" w:type="dxa"/>
            <w:tcBorders>
              <w:top w:val="nil"/>
              <w:left w:val="nil"/>
              <w:bottom w:val="nil"/>
              <w:right w:val="nil"/>
              <w:tl2br w:val="nil"/>
              <w:tr2bl w:val="nil"/>
            </w:tcBorders>
            <w:shd w:val="clear" w:color="auto" w:fill="auto"/>
            <w:noWrap/>
            <w:tcMar>
              <w:left w:w="40" w:type="dxa"/>
              <w:right w:w="40" w:type="dxa"/>
            </w:tcMar>
            <w:vAlign w:val="center"/>
          </w:tcPr>
          <w:p w14:paraId="3D3E10FA" w14:textId="77777777" w:rsidR="00A42644" w:rsidRPr="003C0EDF" w:rsidRDefault="00974BCE" w:rsidP="008D6D0C">
            <w:pPr>
              <w:spacing w:before="0" w:after="0" w:line="240" w:lineRule="auto"/>
              <w:jc w:val="lef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ATIVO CIRCULANTE</w:t>
            </w:r>
          </w:p>
        </w:tc>
        <w:tc>
          <w:tcPr>
            <w:tcW w:w="543" w:type="dxa"/>
            <w:tcBorders>
              <w:top w:val="nil"/>
              <w:left w:val="nil"/>
              <w:bottom w:val="nil"/>
              <w:right w:val="nil"/>
              <w:tl2br w:val="nil"/>
              <w:tr2bl w:val="nil"/>
            </w:tcBorders>
            <w:shd w:val="clear" w:color="auto" w:fill="auto"/>
            <w:noWrap/>
            <w:tcMar>
              <w:left w:w="0" w:type="dxa"/>
              <w:right w:w="0" w:type="dxa"/>
            </w:tcMar>
            <w:vAlign w:val="center"/>
          </w:tcPr>
          <w:p w14:paraId="111E1499" w14:textId="77777777" w:rsidR="00A42644" w:rsidRPr="003C0EDF" w:rsidRDefault="00A42644" w:rsidP="008D6D0C">
            <w:pPr>
              <w:spacing w:before="0" w:after="0" w:line="240" w:lineRule="auto"/>
              <w:jc w:val="center"/>
              <w:rPr>
                <w:rFonts w:ascii="BancoDoBrasil Textos" w:eastAsia="BancoDoBrasil Textos" w:hAnsi="BancoDoBrasil Textos" w:cs="BancoDoBrasil Textos"/>
                <w:b/>
                <w:color w:val="000000"/>
                <w:sz w:val="16"/>
              </w:rPr>
            </w:pPr>
          </w:p>
        </w:tc>
        <w:tc>
          <w:tcPr>
            <w:tcW w:w="1660" w:type="dxa"/>
            <w:tcBorders>
              <w:top w:val="nil"/>
              <w:left w:val="nil"/>
              <w:bottom w:val="nil"/>
              <w:right w:val="nil"/>
              <w:tl2br w:val="nil"/>
              <w:tr2bl w:val="nil"/>
            </w:tcBorders>
            <w:shd w:val="clear" w:color="auto" w:fill="auto"/>
            <w:noWrap/>
            <w:tcMar>
              <w:left w:w="40" w:type="dxa"/>
              <w:right w:w="100" w:type="dxa"/>
            </w:tcMar>
            <w:vAlign w:val="center"/>
          </w:tcPr>
          <w:p w14:paraId="4A08F9E3" w14:textId="77777777" w:rsidR="00A42644" w:rsidRPr="003C0EDF" w:rsidRDefault="00974BCE" w:rsidP="008D6D0C">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19.764</w:t>
            </w:r>
          </w:p>
        </w:tc>
        <w:tc>
          <w:tcPr>
            <w:tcW w:w="1660" w:type="dxa"/>
            <w:tcBorders>
              <w:top w:val="nil"/>
              <w:left w:val="nil"/>
              <w:bottom w:val="nil"/>
              <w:right w:val="nil"/>
              <w:tl2br w:val="nil"/>
              <w:tr2bl w:val="nil"/>
            </w:tcBorders>
            <w:shd w:val="clear" w:color="auto" w:fill="auto"/>
            <w:noWrap/>
            <w:tcMar>
              <w:left w:w="40" w:type="dxa"/>
              <w:right w:w="100" w:type="dxa"/>
            </w:tcMar>
            <w:vAlign w:val="center"/>
          </w:tcPr>
          <w:p w14:paraId="55675E2B" w14:textId="77777777" w:rsidR="00A42644" w:rsidRPr="003C0EDF" w:rsidRDefault="00974BCE" w:rsidP="008D6D0C">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23.684</w:t>
            </w:r>
          </w:p>
        </w:tc>
      </w:tr>
      <w:tr w:rsidR="00A42644" w:rsidRPr="003C0EDF" w14:paraId="237901AB" w14:textId="77777777" w:rsidTr="008D6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42" w:type="dxa"/>
            <w:tcBorders>
              <w:top w:val="nil"/>
              <w:left w:val="nil"/>
              <w:bottom w:val="nil"/>
              <w:right w:val="nil"/>
              <w:tl2br w:val="nil"/>
              <w:tr2bl w:val="nil"/>
            </w:tcBorders>
            <w:shd w:val="clear" w:color="auto" w:fill="auto"/>
            <w:noWrap/>
            <w:tcMar>
              <w:left w:w="40" w:type="dxa"/>
              <w:right w:w="40" w:type="dxa"/>
            </w:tcMar>
            <w:vAlign w:val="center"/>
          </w:tcPr>
          <w:p w14:paraId="4F898543" w14:textId="77777777" w:rsidR="00A42644" w:rsidRPr="003C0EDF" w:rsidRDefault="00974BCE" w:rsidP="008D6D0C">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Caixa e equivalentes de caixa</w:t>
            </w:r>
          </w:p>
        </w:tc>
        <w:tc>
          <w:tcPr>
            <w:tcW w:w="543" w:type="dxa"/>
            <w:tcBorders>
              <w:top w:val="nil"/>
              <w:left w:val="nil"/>
              <w:bottom w:val="nil"/>
              <w:right w:val="nil"/>
              <w:tl2br w:val="nil"/>
              <w:tr2bl w:val="nil"/>
            </w:tcBorders>
            <w:shd w:val="clear" w:color="auto" w:fill="auto"/>
            <w:noWrap/>
            <w:tcMar>
              <w:left w:w="40" w:type="dxa"/>
              <w:right w:w="40" w:type="dxa"/>
            </w:tcMar>
            <w:vAlign w:val="center"/>
          </w:tcPr>
          <w:p w14:paraId="69CA39AC" w14:textId="77777777" w:rsidR="00A42644" w:rsidRPr="003C0EDF" w:rsidRDefault="00974BCE" w:rsidP="008D6D0C">
            <w:pPr>
              <w:spacing w:before="0" w:after="0" w:line="240" w:lineRule="auto"/>
              <w:jc w:val="center"/>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4</w:t>
            </w:r>
          </w:p>
        </w:tc>
        <w:tc>
          <w:tcPr>
            <w:tcW w:w="1660" w:type="dxa"/>
            <w:tcBorders>
              <w:top w:val="nil"/>
              <w:left w:val="nil"/>
              <w:bottom w:val="nil"/>
              <w:right w:val="nil"/>
              <w:tl2br w:val="nil"/>
              <w:tr2bl w:val="nil"/>
            </w:tcBorders>
            <w:shd w:val="clear" w:color="auto" w:fill="auto"/>
            <w:noWrap/>
            <w:tcMar>
              <w:left w:w="40" w:type="dxa"/>
              <w:right w:w="85" w:type="dxa"/>
            </w:tcMar>
            <w:vAlign w:val="center"/>
          </w:tcPr>
          <w:p w14:paraId="0E136FA0" w14:textId="77777777" w:rsidR="00A42644" w:rsidRPr="003C0EDF" w:rsidRDefault="00974BCE" w:rsidP="008D6D0C">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12.021</w:t>
            </w:r>
          </w:p>
        </w:tc>
        <w:tc>
          <w:tcPr>
            <w:tcW w:w="1660" w:type="dxa"/>
            <w:tcBorders>
              <w:top w:val="nil"/>
              <w:left w:val="nil"/>
              <w:bottom w:val="nil"/>
              <w:right w:val="nil"/>
              <w:tl2br w:val="nil"/>
              <w:tr2bl w:val="nil"/>
            </w:tcBorders>
            <w:shd w:val="clear" w:color="auto" w:fill="auto"/>
            <w:noWrap/>
            <w:tcMar>
              <w:left w:w="40" w:type="dxa"/>
              <w:right w:w="85" w:type="dxa"/>
            </w:tcMar>
            <w:vAlign w:val="center"/>
          </w:tcPr>
          <w:p w14:paraId="1AAE156F" w14:textId="77777777" w:rsidR="00A42644" w:rsidRPr="003C0EDF" w:rsidRDefault="00974BCE" w:rsidP="008D6D0C">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15.353</w:t>
            </w:r>
          </w:p>
        </w:tc>
      </w:tr>
      <w:tr w:rsidR="00A42644" w:rsidRPr="003C0EDF" w14:paraId="682197B9" w14:textId="77777777" w:rsidTr="008D6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42" w:type="dxa"/>
            <w:tcBorders>
              <w:top w:val="nil"/>
              <w:left w:val="nil"/>
              <w:bottom w:val="nil"/>
              <w:right w:val="nil"/>
              <w:tl2br w:val="nil"/>
              <w:tr2bl w:val="nil"/>
            </w:tcBorders>
            <w:shd w:val="clear" w:color="auto" w:fill="auto"/>
            <w:noWrap/>
            <w:tcMar>
              <w:left w:w="40" w:type="dxa"/>
              <w:right w:w="40" w:type="dxa"/>
            </w:tcMar>
            <w:vAlign w:val="center"/>
          </w:tcPr>
          <w:p w14:paraId="55A4B957" w14:textId="77777777" w:rsidR="00A42644" w:rsidRPr="003C0EDF" w:rsidRDefault="00974BCE" w:rsidP="008D6D0C">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Outros créditos</w:t>
            </w:r>
          </w:p>
        </w:tc>
        <w:tc>
          <w:tcPr>
            <w:tcW w:w="543" w:type="dxa"/>
            <w:tcBorders>
              <w:top w:val="nil"/>
              <w:left w:val="nil"/>
              <w:bottom w:val="nil"/>
              <w:right w:val="nil"/>
              <w:tl2br w:val="nil"/>
              <w:tr2bl w:val="nil"/>
            </w:tcBorders>
            <w:shd w:val="clear" w:color="auto" w:fill="auto"/>
            <w:noWrap/>
            <w:tcMar>
              <w:left w:w="40" w:type="dxa"/>
              <w:right w:w="40" w:type="dxa"/>
            </w:tcMar>
            <w:vAlign w:val="center"/>
          </w:tcPr>
          <w:p w14:paraId="2B6730CC" w14:textId="77777777" w:rsidR="00A42644" w:rsidRPr="003C0EDF" w:rsidRDefault="00974BCE" w:rsidP="008D6D0C">
            <w:pPr>
              <w:spacing w:before="0" w:after="0" w:line="240" w:lineRule="auto"/>
              <w:jc w:val="center"/>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6</w:t>
            </w:r>
          </w:p>
        </w:tc>
        <w:tc>
          <w:tcPr>
            <w:tcW w:w="1660" w:type="dxa"/>
            <w:tcBorders>
              <w:top w:val="nil"/>
              <w:left w:val="nil"/>
              <w:bottom w:val="nil"/>
              <w:right w:val="nil"/>
              <w:tl2br w:val="nil"/>
              <w:tr2bl w:val="nil"/>
            </w:tcBorders>
            <w:shd w:val="clear" w:color="auto" w:fill="auto"/>
            <w:noWrap/>
            <w:tcMar>
              <w:left w:w="40" w:type="dxa"/>
              <w:right w:w="85" w:type="dxa"/>
            </w:tcMar>
            <w:vAlign w:val="center"/>
          </w:tcPr>
          <w:p w14:paraId="30C7D50E" w14:textId="77777777" w:rsidR="00A42644" w:rsidRPr="003C0EDF" w:rsidRDefault="00974BCE" w:rsidP="008D6D0C">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7.743</w:t>
            </w:r>
          </w:p>
        </w:tc>
        <w:tc>
          <w:tcPr>
            <w:tcW w:w="1660" w:type="dxa"/>
            <w:tcBorders>
              <w:top w:val="nil"/>
              <w:left w:val="nil"/>
              <w:bottom w:val="nil"/>
              <w:right w:val="nil"/>
              <w:tl2br w:val="nil"/>
              <w:tr2bl w:val="nil"/>
            </w:tcBorders>
            <w:shd w:val="clear" w:color="auto" w:fill="auto"/>
            <w:noWrap/>
            <w:tcMar>
              <w:left w:w="40" w:type="dxa"/>
              <w:right w:w="85" w:type="dxa"/>
            </w:tcMar>
            <w:vAlign w:val="center"/>
          </w:tcPr>
          <w:p w14:paraId="7D4556D8" w14:textId="77777777" w:rsidR="00A42644" w:rsidRPr="003C0EDF" w:rsidRDefault="00974BCE" w:rsidP="008D6D0C">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8.331</w:t>
            </w:r>
          </w:p>
        </w:tc>
      </w:tr>
      <w:tr w:rsidR="00A42644" w:rsidRPr="003C0EDF" w14:paraId="4D3849C0" w14:textId="77777777" w:rsidTr="008D6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42" w:type="dxa"/>
            <w:tcBorders>
              <w:top w:val="nil"/>
              <w:left w:val="nil"/>
              <w:bottom w:val="nil"/>
              <w:right w:val="nil"/>
              <w:tl2br w:val="nil"/>
              <w:tr2bl w:val="nil"/>
            </w:tcBorders>
            <w:shd w:val="clear" w:color="auto" w:fill="auto"/>
            <w:noWrap/>
            <w:tcMar>
              <w:left w:w="40" w:type="dxa"/>
              <w:right w:w="40" w:type="dxa"/>
            </w:tcMar>
            <w:vAlign w:val="center"/>
          </w:tcPr>
          <w:p w14:paraId="32434BA9" w14:textId="77777777" w:rsidR="00A42644" w:rsidRPr="003C0EDF" w:rsidRDefault="00974BCE" w:rsidP="008D6D0C">
            <w:pPr>
              <w:spacing w:before="0" w:after="0" w:line="240" w:lineRule="auto"/>
              <w:jc w:val="lef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Imobilizado</w:t>
            </w:r>
          </w:p>
        </w:tc>
        <w:tc>
          <w:tcPr>
            <w:tcW w:w="543" w:type="dxa"/>
            <w:tcBorders>
              <w:top w:val="nil"/>
              <w:left w:val="nil"/>
              <w:bottom w:val="nil"/>
              <w:right w:val="nil"/>
              <w:tl2br w:val="nil"/>
              <w:tr2bl w:val="nil"/>
            </w:tcBorders>
            <w:shd w:val="clear" w:color="auto" w:fill="auto"/>
            <w:noWrap/>
            <w:tcMar>
              <w:left w:w="40" w:type="dxa"/>
              <w:right w:w="40" w:type="dxa"/>
            </w:tcMar>
            <w:vAlign w:val="center"/>
          </w:tcPr>
          <w:p w14:paraId="5ABA60C5" w14:textId="77777777" w:rsidR="00A42644" w:rsidRPr="003C0EDF" w:rsidRDefault="00974BCE" w:rsidP="008D6D0C">
            <w:pPr>
              <w:spacing w:before="0" w:after="0" w:line="240" w:lineRule="auto"/>
              <w:jc w:val="center"/>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7</w:t>
            </w:r>
          </w:p>
        </w:tc>
        <w:tc>
          <w:tcPr>
            <w:tcW w:w="1660" w:type="dxa"/>
            <w:tcBorders>
              <w:top w:val="nil"/>
              <w:left w:val="nil"/>
              <w:bottom w:val="nil"/>
              <w:right w:val="nil"/>
              <w:tl2br w:val="nil"/>
              <w:tr2bl w:val="nil"/>
            </w:tcBorders>
            <w:shd w:val="clear" w:color="auto" w:fill="auto"/>
            <w:noWrap/>
            <w:tcMar>
              <w:left w:w="40" w:type="dxa"/>
              <w:right w:w="100" w:type="dxa"/>
            </w:tcMar>
            <w:vAlign w:val="center"/>
          </w:tcPr>
          <w:p w14:paraId="3B1F3F42" w14:textId="77777777" w:rsidR="00A42644" w:rsidRPr="003C0EDF" w:rsidRDefault="00974BCE" w:rsidP="008D6D0C">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w:t>
            </w:r>
          </w:p>
        </w:tc>
        <w:tc>
          <w:tcPr>
            <w:tcW w:w="1660" w:type="dxa"/>
            <w:tcBorders>
              <w:top w:val="nil"/>
              <w:left w:val="nil"/>
              <w:bottom w:val="nil"/>
              <w:right w:val="nil"/>
              <w:tl2br w:val="nil"/>
              <w:tr2bl w:val="nil"/>
            </w:tcBorders>
            <w:shd w:val="clear" w:color="auto" w:fill="auto"/>
            <w:noWrap/>
            <w:tcMar>
              <w:left w:w="40" w:type="dxa"/>
              <w:right w:w="100" w:type="dxa"/>
            </w:tcMar>
            <w:vAlign w:val="center"/>
          </w:tcPr>
          <w:p w14:paraId="38CA8AB6" w14:textId="77777777" w:rsidR="00A42644" w:rsidRPr="003C0EDF" w:rsidRDefault="00974BCE" w:rsidP="008D6D0C">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w:t>
            </w:r>
          </w:p>
        </w:tc>
      </w:tr>
      <w:tr w:rsidR="00A42644" w:rsidRPr="003C0EDF" w14:paraId="1DF21F2B" w14:textId="77777777" w:rsidTr="008D6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42" w:type="dxa"/>
            <w:tcBorders>
              <w:top w:val="nil"/>
              <w:left w:val="nil"/>
              <w:bottom w:val="nil"/>
              <w:right w:val="nil"/>
              <w:tl2br w:val="nil"/>
              <w:tr2bl w:val="nil"/>
            </w:tcBorders>
            <w:shd w:val="clear" w:color="auto" w:fill="auto"/>
            <w:noWrap/>
            <w:tcMar>
              <w:left w:w="40" w:type="dxa"/>
              <w:right w:w="40" w:type="dxa"/>
            </w:tcMar>
            <w:vAlign w:val="center"/>
          </w:tcPr>
          <w:p w14:paraId="0372183B" w14:textId="77777777" w:rsidR="00A42644" w:rsidRPr="003C0EDF" w:rsidRDefault="00974BCE" w:rsidP="008D6D0C">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Imobilizado de uso</w:t>
            </w:r>
          </w:p>
        </w:tc>
        <w:tc>
          <w:tcPr>
            <w:tcW w:w="543" w:type="dxa"/>
            <w:tcBorders>
              <w:top w:val="nil"/>
              <w:left w:val="nil"/>
              <w:bottom w:val="nil"/>
              <w:right w:val="nil"/>
              <w:tl2br w:val="nil"/>
              <w:tr2bl w:val="nil"/>
            </w:tcBorders>
            <w:shd w:val="clear" w:color="auto" w:fill="auto"/>
            <w:noWrap/>
            <w:tcMar>
              <w:left w:w="0" w:type="dxa"/>
              <w:right w:w="0" w:type="dxa"/>
            </w:tcMar>
            <w:vAlign w:val="center"/>
          </w:tcPr>
          <w:p w14:paraId="4B183BDE" w14:textId="77777777" w:rsidR="00A42644" w:rsidRPr="003C0EDF" w:rsidRDefault="00A42644" w:rsidP="008D6D0C">
            <w:pPr>
              <w:spacing w:before="0" w:after="0" w:line="240" w:lineRule="auto"/>
              <w:jc w:val="center"/>
              <w:rPr>
                <w:rFonts w:ascii="BancoDoBrasil Textos" w:eastAsia="BancoDoBrasil Textos" w:hAnsi="BancoDoBrasil Textos" w:cs="BancoDoBrasil Textos"/>
                <w:color w:val="000000"/>
                <w:sz w:val="16"/>
              </w:rPr>
            </w:pPr>
          </w:p>
        </w:tc>
        <w:tc>
          <w:tcPr>
            <w:tcW w:w="1660" w:type="dxa"/>
            <w:tcBorders>
              <w:top w:val="nil"/>
              <w:left w:val="nil"/>
              <w:bottom w:val="nil"/>
              <w:right w:val="nil"/>
              <w:tl2br w:val="nil"/>
              <w:tr2bl w:val="nil"/>
            </w:tcBorders>
            <w:shd w:val="clear" w:color="auto" w:fill="auto"/>
            <w:noWrap/>
            <w:tcMar>
              <w:left w:w="40" w:type="dxa"/>
              <w:right w:w="85" w:type="dxa"/>
            </w:tcMar>
            <w:vAlign w:val="center"/>
          </w:tcPr>
          <w:p w14:paraId="7BBD8278" w14:textId="77777777" w:rsidR="00A42644" w:rsidRPr="003C0EDF" w:rsidRDefault="00974BCE" w:rsidP="008D6D0C">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118</w:t>
            </w:r>
          </w:p>
        </w:tc>
        <w:tc>
          <w:tcPr>
            <w:tcW w:w="1660" w:type="dxa"/>
            <w:tcBorders>
              <w:top w:val="nil"/>
              <w:left w:val="nil"/>
              <w:bottom w:val="nil"/>
              <w:right w:val="nil"/>
              <w:tl2br w:val="nil"/>
              <w:tr2bl w:val="nil"/>
            </w:tcBorders>
            <w:shd w:val="clear" w:color="auto" w:fill="auto"/>
            <w:noWrap/>
            <w:tcMar>
              <w:left w:w="40" w:type="dxa"/>
              <w:right w:w="85" w:type="dxa"/>
            </w:tcMar>
            <w:vAlign w:val="center"/>
          </w:tcPr>
          <w:p w14:paraId="30433918" w14:textId="77777777" w:rsidR="00A42644" w:rsidRPr="003C0EDF" w:rsidRDefault="00974BCE" w:rsidP="008D6D0C">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118</w:t>
            </w:r>
          </w:p>
        </w:tc>
      </w:tr>
      <w:tr w:rsidR="00A42644" w:rsidRPr="003C0EDF" w14:paraId="5F52BCC2" w14:textId="77777777" w:rsidTr="008D6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42" w:type="dxa"/>
            <w:tcBorders>
              <w:top w:val="nil"/>
              <w:left w:val="nil"/>
              <w:bottom w:val="nil"/>
              <w:right w:val="nil"/>
              <w:tl2br w:val="nil"/>
              <w:tr2bl w:val="nil"/>
            </w:tcBorders>
            <w:shd w:val="clear" w:color="auto" w:fill="auto"/>
            <w:noWrap/>
            <w:tcMar>
              <w:left w:w="40" w:type="dxa"/>
              <w:right w:w="40" w:type="dxa"/>
            </w:tcMar>
            <w:vAlign w:val="center"/>
          </w:tcPr>
          <w:p w14:paraId="6CA2791A" w14:textId="77777777" w:rsidR="00A42644" w:rsidRPr="003C0EDF" w:rsidRDefault="00974BCE" w:rsidP="008D6D0C">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Depreciação acumulada</w:t>
            </w:r>
          </w:p>
        </w:tc>
        <w:tc>
          <w:tcPr>
            <w:tcW w:w="543" w:type="dxa"/>
            <w:tcBorders>
              <w:top w:val="nil"/>
              <w:left w:val="nil"/>
              <w:bottom w:val="nil"/>
              <w:right w:val="nil"/>
              <w:tl2br w:val="nil"/>
              <w:tr2bl w:val="nil"/>
            </w:tcBorders>
            <w:shd w:val="clear" w:color="auto" w:fill="auto"/>
            <w:noWrap/>
            <w:tcMar>
              <w:left w:w="0" w:type="dxa"/>
              <w:right w:w="0" w:type="dxa"/>
            </w:tcMar>
            <w:vAlign w:val="center"/>
          </w:tcPr>
          <w:p w14:paraId="300CDB66" w14:textId="77777777" w:rsidR="00A42644" w:rsidRPr="003C0EDF" w:rsidRDefault="00A42644" w:rsidP="008D6D0C">
            <w:pPr>
              <w:spacing w:before="0" w:after="0" w:line="240" w:lineRule="auto"/>
              <w:jc w:val="center"/>
              <w:rPr>
                <w:rFonts w:ascii="BancoDoBrasil Textos" w:eastAsia="BancoDoBrasil Textos" w:hAnsi="BancoDoBrasil Textos" w:cs="BancoDoBrasil Textos"/>
                <w:color w:val="000000"/>
                <w:sz w:val="16"/>
              </w:rPr>
            </w:pPr>
          </w:p>
        </w:tc>
        <w:tc>
          <w:tcPr>
            <w:tcW w:w="1660" w:type="dxa"/>
            <w:tcBorders>
              <w:top w:val="nil"/>
              <w:left w:val="nil"/>
              <w:bottom w:val="nil"/>
              <w:right w:val="nil"/>
              <w:tl2br w:val="nil"/>
              <w:tr2bl w:val="nil"/>
            </w:tcBorders>
            <w:shd w:val="clear" w:color="auto" w:fill="auto"/>
            <w:noWrap/>
            <w:tcMar>
              <w:left w:w="40" w:type="dxa"/>
              <w:right w:w="40" w:type="dxa"/>
            </w:tcMar>
            <w:vAlign w:val="center"/>
          </w:tcPr>
          <w:p w14:paraId="7849A2C1" w14:textId="77777777" w:rsidR="00A42644" w:rsidRPr="003C0EDF" w:rsidRDefault="00974BCE" w:rsidP="008D6D0C">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(118)</w:t>
            </w:r>
          </w:p>
        </w:tc>
        <w:tc>
          <w:tcPr>
            <w:tcW w:w="1660" w:type="dxa"/>
            <w:tcBorders>
              <w:top w:val="nil"/>
              <w:left w:val="nil"/>
              <w:bottom w:val="nil"/>
              <w:right w:val="nil"/>
              <w:tl2br w:val="nil"/>
              <w:tr2bl w:val="nil"/>
            </w:tcBorders>
            <w:shd w:val="clear" w:color="auto" w:fill="auto"/>
            <w:noWrap/>
            <w:tcMar>
              <w:left w:w="40" w:type="dxa"/>
              <w:right w:w="40" w:type="dxa"/>
            </w:tcMar>
            <w:vAlign w:val="center"/>
          </w:tcPr>
          <w:p w14:paraId="3BF5C9FD" w14:textId="77777777" w:rsidR="00A42644" w:rsidRPr="003C0EDF" w:rsidRDefault="00974BCE" w:rsidP="008D6D0C">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(118)</w:t>
            </w:r>
          </w:p>
        </w:tc>
      </w:tr>
      <w:tr w:rsidR="00A42644" w:rsidRPr="003C0EDF" w14:paraId="5B02FDB9" w14:textId="77777777" w:rsidTr="008D6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42" w:type="dxa"/>
            <w:tcBorders>
              <w:top w:val="nil"/>
              <w:left w:val="nil"/>
              <w:bottom w:val="nil"/>
              <w:right w:val="nil"/>
              <w:tl2br w:val="nil"/>
              <w:tr2bl w:val="nil"/>
            </w:tcBorders>
            <w:shd w:val="clear" w:color="auto" w:fill="auto"/>
            <w:noWrap/>
            <w:tcMar>
              <w:left w:w="40" w:type="dxa"/>
              <w:right w:w="40" w:type="dxa"/>
            </w:tcMar>
            <w:vAlign w:val="center"/>
          </w:tcPr>
          <w:p w14:paraId="0420541E" w14:textId="77777777" w:rsidR="00A42644" w:rsidRPr="003C0EDF" w:rsidRDefault="00974BCE" w:rsidP="008D6D0C">
            <w:pPr>
              <w:spacing w:before="0" w:after="0" w:line="240" w:lineRule="auto"/>
              <w:jc w:val="lef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Intangível</w:t>
            </w:r>
          </w:p>
        </w:tc>
        <w:tc>
          <w:tcPr>
            <w:tcW w:w="543" w:type="dxa"/>
            <w:tcBorders>
              <w:top w:val="nil"/>
              <w:left w:val="nil"/>
              <w:bottom w:val="nil"/>
              <w:right w:val="nil"/>
              <w:tl2br w:val="nil"/>
              <w:tr2bl w:val="nil"/>
            </w:tcBorders>
            <w:shd w:val="clear" w:color="auto" w:fill="auto"/>
            <w:noWrap/>
            <w:tcMar>
              <w:left w:w="40" w:type="dxa"/>
              <w:right w:w="40" w:type="dxa"/>
            </w:tcMar>
            <w:vAlign w:val="center"/>
          </w:tcPr>
          <w:p w14:paraId="6747BD1E" w14:textId="77777777" w:rsidR="00A42644" w:rsidRPr="003C0EDF" w:rsidRDefault="00974BCE" w:rsidP="008D6D0C">
            <w:pPr>
              <w:spacing w:before="0" w:after="0" w:line="240" w:lineRule="auto"/>
              <w:jc w:val="center"/>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8</w:t>
            </w:r>
          </w:p>
        </w:tc>
        <w:tc>
          <w:tcPr>
            <w:tcW w:w="1660" w:type="dxa"/>
            <w:tcBorders>
              <w:top w:val="nil"/>
              <w:left w:val="nil"/>
              <w:bottom w:val="nil"/>
              <w:right w:val="nil"/>
              <w:tl2br w:val="nil"/>
              <w:tr2bl w:val="nil"/>
            </w:tcBorders>
            <w:shd w:val="clear" w:color="auto" w:fill="auto"/>
            <w:noWrap/>
            <w:tcMar>
              <w:left w:w="40" w:type="dxa"/>
              <w:right w:w="100" w:type="dxa"/>
            </w:tcMar>
            <w:vAlign w:val="center"/>
          </w:tcPr>
          <w:p w14:paraId="462F06E8" w14:textId="77777777" w:rsidR="00A42644" w:rsidRPr="003C0EDF" w:rsidRDefault="00974BCE" w:rsidP="008D6D0C">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w:t>
            </w:r>
          </w:p>
        </w:tc>
        <w:tc>
          <w:tcPr>
            <w:tcW w:w="1660" w:type="dxa"/>
            <w:tcBorders>
              <w:top w:val="nil"/>
              <w:left w:val="nil"/>
              <w:bottom w:val="nil"/>
              <w:right w:val="nil"/>
              <w:tl2br w:val="nil"/>
              <w:tr2bl w:val="nil"/>
            </w:tcBorders>
            <w:shd w:val="clear" w:color="auto" w:fill="auto"/>
            <w:noWrap/>
            <w:tcMar>
              <w:left w:w="40" w:type="dxa"/>
              <w:right w:w="100" w:type="dxa"/>
            </w:tcMar>
            <w:vAlign w:val="center"/>
          </w:tcPr>
          <w:p w14:paraId="1528D869" w14:textId="77777777" w:rsidR="00A42644" w:rsidRPr="003C0EDF" w:rsidRDefault="00974BCE" w:rsidP="008D6D0C">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w:t>
            </w:r>
          </w:p>
        </w:tc>
      </w:tr>
      <w:tr w:rsidR="00A42644" w:rsidRPr="003C0EDF" w14:paraId="7C112079" w14:textId="77777777" w:rsidTr="008D6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42" w:type="dxa"/>
            <w:tcBorders>
              <w:top w:val="nil"/>
              <w:left w:val="nil"/>
              <w:bottom w:val="nil"/>
              <w:right w:val="nil"/>
              <w:tl2br w:val="nil"/>
              <w:tr2bl w:val="nil"/>
            </w:tcBorders>
            <w:shd w:val="clear" w:color="auto" w:fill="auto"/>
            <w:noWrap/>
            <w:tcMar>
              <w:left w:w="40" w:type="dxa"/>
              <w:right w:w="40" w:type="dxa"/>
            </w:tcMar>
            <w:vAlign w:val="center"/>
          </w:tcPr>
          <w:p w14:paraId="1CCC8A49" w14:textId="77777777" w:rsidR="00A42644" w:rsidRPr="003C0EDF" w:rsidRDefault="00974BCE" w:rsidP="008D6D0C">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Ativos intangíveis</w:t>
            </w:r>
          </w:p>
        </w:tc>
        <w:tc>
          <w:tcPr>
            <w:tcW w:w="543" w:type="dxa"/>
            <w:tcBorders>
              <w:top w:val="nil"/>
              <w:left w:val="nil"/>
              <w:bottom w:val="nil"/>
              <w:right w:val="nil"/>
              <w:tl2br w:val="nil"/>
              <w:tr2bl w:val="nil"/>
            </w:tcBorders>
            <w:shd w:val="clear" w:color="auto" w:fill="auto"/>
            <w:noWrap/>
            <w:tcMar>
              <w:left w:w="0" w:type="dxa"/>
              <w:right w:w="0" w:type="dxa"/>
            </w:tcMar>
            <w:vAlign w:val="center"/>
          </w:tcPr>
          <w:p w14:paraId="6DE1D175" w14:textId="77777777" w:rsidR="00A42644" w:rsidRPr="003C0EDF" w:rsidRDefault="00A42644" w:rsidP="008D6D0C">
            <w:pPr>
              <w:spacing w:before="0" w:after="0" w:line="240" w:lineRule="auto"/>
              <w:jc w:val="center"/>
              <w:rPr>
                <w:rFonts w:ascii="BancoDoBrasil Textos" w:eastAsia="BancoDoBrasil Textos" w:hAnsi="BancoDoBrasil Textos" w:cs="BancoDoBrasil Textos"/>
                <w:color w:val="000000"/>
                <w:sz w:val="16"/>
              </w:rPr>
            </w:pPr>
          </w:p>
        </w:tc>
        <w:tc>
          <w:tcPr>
            <w:tcW w:w="1660" w:type="dxa"/>
            <w:tcBorders>
              <w:top w:val="nil"/>
              <w:left w:val="nil"/>
              <w:bottom w:val="nil"/>
              <w:right w:val="nil"/>
              <w:tl2br w:val="nil"/>
              <w:tr2bl w:val="nil"/>
            </w:tcBorders>
            <w:shd w:val="clear" w:color="auto" w:fill="auto"/>
            <w:noWrap/>
            <w:tcMar>
              <w:left w:w="40" w:type="dxa"/>
              <w:right w:w="85" w:type="dxa"/>
            </w:tcMar>
            <w:vAlign w:val="center"/>
          </w:tcPr>
          <w:p w14:paraId="0B2D6586" w14:textId="77777777" w:rsidR="00A42644" w:rsidRPr="003C0EDF" w:rsidRDefault="00974BCE" w:rsidP="008D6D0C">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3.819</w:t>
            </w:r>
          </w:p>
        </w:tc>
        <w:tc>
          <w:tcPr>
            <w:tcW w:w="1660" w:type="dxa"/>
            <w:tcBorders>
              <w:top w:val="nil"/>
              <w:left w:val="nil"/>
              <w:bottom w:val="nil"/>
              <w:right w:val="nil"/>
              <w:tl2br w:val="nil"/>
              <w:tr2bl w:val="nil"/>
            </w:tcBorders>
            <w:shd w:val="clear" w:color="auto" w:fill="auto"/>
            <w:noWrap/>
            <w:tcMar>
              <w:left w:w="40" w:type="dxa"/>
              <w:right w:w="85" w:type="dxa"/>
            </w:tcMar>
            <w:vAlign w:val="center"/>
          </w:tcPr>
          <w:p w14:paraId="679C8E6F" w14:textId="77777777" w:rsidR="00A42644" w:rsidRPr="003C0EDF" w:rsidRDefault="00974BCE" w:rsidP="008D6D0C">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3.819</w:t>
            </w:r>
          </w:p>
        </w:tc>
      </w:tr>
      <w:tr w:rsidR="00A42644" w:rsidRPr="003C0EDF" w14:paraId="4CA4D94B" w14:textId="77777777" w:rsidTr="008D6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42" w:type="dxa"/>
            <w:tcBorders>
              <w:top w:val="nil"/>
              <w:left w:val="nil"/>
              <w:bottom w:val="nil"/>
              <w:right w:val="nil"/>
              <w:tl2br w:val="nil"/>
              <w:tr2bl w:val="nil"/>
            </w:tcBorders>
            <w:shd w:val="clear" w:color="auto" w:fill="auto"/>
            <w:noWrap/>
            <w:tcMar>
              <w:left w:w="40" w:type="dxa"/>
              <w:right w:w="40" w:type="dxa"/>
            </w:tcMar>
            <w:vAlign w:val="center"/>
          </w:tcPr>
          <w:p w14:paraId="3817AE3B" w14:textId="77777777" w:rsidR="00A42644" w:rsidRPr="003C0EDF" w:rsidRDefault="00974BCE" w:rsidP="008D6D0C">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Amortização acumulada</w:t>
            </w:r>
          </w:p>
        </w:tc>
        <w:tc>
          <w:tcPr>
            <w:tcW w:w="543" w:type="dxa"/>
            <w:tcBorders>
              <w:top w:val="nil"/>
              <w:left w:val="nil"/>
              <w:bottom w:val="nil"/>
              <w:right w:val="nil"/>
              <w:tl2br w:val="nil"/>
              <w:tr2bl w:val="nil"/>
            </w:tcBorders>
            <w:shd w:val="clear" w:color="auto" w:fill="auto"/>
            <w:noWrap/>
            <w:tcMar>
              <w:left w:w="0" w:type="dxa"/>
              <w:right w:w="0" w:type="dxa"/>
            </w:tcMar>
            <w:vAlign w:val="center"/>
          </w:tcPr>
          <w:p w14:paraId="7F83D30A" w14:textId="77777777" w:rsidR="00A42644" w:rsidRPr="003C0EDF" w:rsidRDefault="00A42644" w:rsidP="008D6D0C">
            <w:pPr>
              <w:spacing w:before="0" w:after="0" w:line="240" w:lineRule="auto"/>
              <w:jc w:val="center"/>
              <w:rPr>
                <w:rFonts w:ascii="BancoDoBrasil Textos" w:eastAsia="BancoDoBrasil Textos" w:hAnsi="BancoDoBrasil Textos" w:cs="BancoDoBrasil Textos"/>
                <w:color w:val="000000"/>
                <w:sz w:val="16"/>
              </w:rPr>
            </w:pPr>
          </w:p>
        </w:tc>
        <w:tc>
          <w:tcPr>
            <w:tcW w:w="1660" w:type="dxa"/>
            <w:tcBorders>
              <w:top w:val="nil"/>
              <w:left w:val="nil"/>
              <w:bottom w:val="nil"/>
              <w:right w:val="nil"/>
              <w:tl2br w:val="nil"/>
              <w:tr2bl w:val="nil"/>
            </w:tcBorders>
            <w:shd w:val="clear" w:color="auto" w:fill="auto"/>
            <w:noWrap/>
            <w:tcMar>
              <w:left w:w="40" w:type="dxa"/>
              <w:right w:w="40" w:type="dxa"/>
            </w:tcMar>
            <w:vAlign w:val="center"/>
          </w:tcPr>
          <w:p w14:paraId="7F441D04" w14:textId="77777777" w:rsidR="00A42644" w:rsidRPr="003C0EDF" w:rsidRDefault="00974BCE" w:rsidP="008D6D0C">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(3.819)</w:t>
            </w:r>
          </w:p>
        </w:tc>
        <w:tc>
          <w:tcPr>
            <w:tcW w:w="1660" w:type="dxa"/>
            <w:tcBorders>
              <w:top w:val="nil"/>
              <w:left w:val="nil"/>
              <w:bottom w:val="nil"/>
              <w:right w:val="nil"/>
              <w:tl2br w:val="nil"/>
              <w:tr2bl w:val="nil"/>
            </w:tcBorders>
            <w:shd w:val="clear" w:color="auto" w:fill="auto"/>
            <w:noWrap/>
            <w:tcMar>
              <w:left w:w="40" w:type="dxa"/>
              <w:right w:w="40" w:type="dxa"/>
            </w:tcMar>
            <w:vAlign w:val="center"/>
          </w:tcPr>
          <w:p w14:paraId="731A225A" w14:textId="77777777" w:rsidR="00A42644" w:rsidRPr="003C0EDF" w:rsidRDefault="00974BCE" w:rsidP="008D6D0C">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(3.819)</w:t>
            </w:r>
          </w:p>
        </w:tc>
      </w:tr>
      <w:tr w:rsidR="00A42644" w:rsidRPr="003C0EDF" w14:paraId="4611D817" w14:textId="77777777" w:rsidTr="008D6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42" w:type="dxa"/>
            <w:tcBorders>
              <w:top w:val="nil"/>
              <w:left w:val="nil"/>
              <w:bottom w:val="nil"/>
              <w:right w:val="nil"/>
              <w:tl2br w:val="nil"/>
              <w:tr2bl w:val="nil"/>
            </w:tcBorders>
            <w:shd w:val="clear" w:color="auto" w:fill="auto"/>
            <w:noWrap/>
            <w:tcMar>
              <w:left w:w="0" w:type="dxa"/>
              <w:right w:w="0" w:type="dxa"/>
            </w:tcMar>
            <w:vAlign w:val="center"/>
          </w:tcPr>
          <w:p w14:paraId="6B310329" w14:textId="77777777" w:rsidR="00A42644" w:rsidRPr="003C0EDF" w:rsidRDefault="00A42644" w:rsidP="008D6D0C">
            <w:pPr>
              <w:spacing w:before="0" w:after="0" w:line="240" w:lineRule="auto"/>
              <w:jc w:val="left"/>
              <w:rPr>
                <w:rFonts w:ascii="BancoDoBrasil Textos" w:eastAsia="BancoDoBrasil Textos" w:hAnsi="BancoDoBrasil Textos" w:cs="BancoDoBrasil Textos"/>
                <w:color w:val="000000"/>
                <w:sz w:val="16"/>
              </w:rPr>
            </w:pPr>
          </w:p>
        </w:tc>
        <w:tc>
          <w:tcPr>
            <w:tcW w:w="543" w:type="dxa"/>
            <w:tcBorders>
              <w:top w:val="nil"/>
              <w:left w:val="nil"/>
              <w:bottom w:val="nil"/>
              <w:right w:val="nil"/>
              <w:tl2br w:val="nil"/>
              <w:tr2bl w:val="nil"/>
            </w:tcBorders>
            <w:shd w:val="clear" w:color="auto" w:fill="auto"/>
            <w:noWrap/>
            <w:tcMar>
              <w:left w:w="0" w:type="dxa"/>
              <w:right w:w="0" w:type="dxa"/>
            </w:tcMar>
            <w:vAlign w:val="center"/>
          </w:tcPr>
          <w:p w14:paraId="525331D5" w14:textId="77777777" w:rsidR="00A42644" w:rsidRPr="003C0EDF" w:rsidRDefault="00A42644" w:rsidP="008D6D0C">
            <w:pPr>
              <w:spacing w:before="0" w:after="0" w:line="240" w:lineRule="auto"/>
              <w:jc w:val="center"/>
              <w:rPr>
                <w:rFonts w:ascii="BancoDoBrasil Textos" w:eastAsia="BancoDoBrasil Textos" w:hAnsi="BancoDoBrasil Textos" w:cs="BancoDoBrasil Textos"/>
                <w:color w:val="000000"/>
                <w:sz w:val="16"/>
              </w:rPr>
            </w:pPr>
          </w:p>
        </w:tc>
        <w:tc>
          <w:tcPr>
            <w:tcW w:w="1660" w:type="dxa"/>
            <w:tcBorders>
              <w:top w:val="nil"/>
              <w:left w:val="nil"/>
              <w:bottom w:val="nil"/>
              <w:right w:val="nil"/>
              <w:tl2br w:val="nil"/>
              <w:tr2bl w:val="nil"/>
            </w:tcBorders>
            <w:shd w:val="clear" w:color="auto" w:fill="auto"/>
            <w:noWrap/>
            <w:tcMar>
              <w:left w:w="0" w:type="dxa"/>
              <w:right w:w="0" w:type="dxa"/>
            </w:tcMar>
            <w:vAlign w:val="center"/>
          </w:tcPr>
          <w:p w14:paraId="5CAB8E9F" w14:textId="77777777" w:rsidR="00A42644" w:rsidRPr="003C0EDF" w:rsidRDefault="00A42644" w:rsidP="008D6D0C">
            <w:pPr>
              <w:spacing w:before="0" w:after="0" w:line="240" w:lineRule="auto"/>
              <w:jc w:val="right"/>
              <w:rPr>
                <w:rFonts w:ascii="BancoDoBrasil Textos" w:eastAsia="BancoDoBrasil Textos" w:hAnsi="BancoDoBrasil Textos" w:cs="BancoDoBrasil Textos"/>
                <w:color w:val="000000"/>
                <w:sz w:val="16"/>
              </w:rPr>
            </w:pPr>
          </w:p>
        </w:tc>
        <w:tc>
          <w:tcPr>
            <w:tcW w:w="1660" w:type="dxa"/>
            <w:tcBorders>
              <w:top w:val="nil"/>
              <w:left w:val="nil"/>
              <w:bottom w:val="nil"/>
              <w:right w:val="nil"/>
              <w:tl2br w:val="nil"/>
              <w:tr2bl w:val="nil"/>
            </w:tcBorders>
            <w:shd w:val="clear" w:color="auto" w:fill="auto"/>
            <w:noWrap/>
            <w:tcMar>
              <w:left w:w="0" w:type="dxa"/>
              <w:right w:w="0" w:type="dxa"/>
            </w:tcMar>
            <w:vAlign w:val="center"/>
          </w:tcPr>
          <w:p w14:paraId="3C8B4639" w14:textId="77777777" w:rsidR="00A42644" w:rsidRPr="003C0EDF" w:rsidRDefault="00A42644" w:rsidP="008D6D0C">
            <w:pPr>
              <w:spacing w:before="0" w:after="0" w:line="240" w:lineRule="auto"/>
              <w:jc w:val="right"/>
              <w:rPr>
                <w:rFonts w:ascii="BancoDoBrasil Textos" w:eastAsia="BancoDoBrasil Textos" w:hAnsi="BancoDoBrasil Textos" w:cs="BancoDoBrasil Textos"/>
                <w:color w:val="000000"/>
                <w:sz w:val="16"/>
              </w:rPr>
            </w:pPr>
          </w:p>
        </w:tc>
      </w:tr>
      <w:tr w:rsidR="00A42644" w:rsidRPr="003C0EDF" w14:paraId="673207B0" w14:textId="77777777" w:rsidTr="008D6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42"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59BCCF6" w14:textId="77777777" w:rsidR="00A42644" w:rsidRPr="003C0EDF" w:rsidRDefault="00974BCE" w:rsidP="008D6D0C">
            <w:pPr>
              <w:spacing w:before="0" w:after="0" w:line="240" w:lineRule="auto"/>
              <w:jc w:val="lef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TOTAL DO ATIVO</w:t>
            </w:r>
          </w:p>
        </w:tc>
        <w:tc>
          <w:tcPr>
            <w:tcW w:w="543"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3512D4B5" w14:textId="77777777" w:rsidR="00A42644" w:rsidRPr="003C0EDF" w:rsidRDefault="00A42644" w:rsidP="008D6D0C">
            <w:pPr>
              <w:spacing w:before="0" w:after="0" w:line="240" w:lineRule="auto"/>
              <w:jc w:val="left"/>
              <w:rPr>
                <w:rFonts w:ascii="BancoDoBrasil Textos" w:eastAsia="BancoDoBrasil Textos" w:hAnsi="BancoDoBrasil Textos" w:cs="BancoDoBrasil Textos"/>
                <w:b/>
                <w:color w:val="000000"/>
                <w:sz w:val="16"/>
              </w:rPr>
            </w:pPr>
          </w:p>
        </w:tc>
        <w:tc>
          <w:tcPr>
            <w:tcW w:w="166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2E76E757" w14:textId="77777777" w:rsidR="00A42644" w:rsidRPr="003C0EDF" w:rsidRDefault="00974BCE" w:rsidP="008D6D0C">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19.764</w:t>
            </w:r>
          </w:p>
        </w:tc>
        <w:tc>
          <w:tcPr>
            <w:tcW w:w="166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2295C84D" w14:textId="77777777" w:rsidR="00A42644" w:rsidRPr="003C0EDF" w:rsidRDefault="00974BCE" w:rsidP="008D6D0C">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23.684</w:t>
            </w:r>
          </w:p>
        </w:tc>
      </w:tr>
      <w:tr w:rsidR="00A42644" w:rsidRPr="003C0EDF" w14:paraId="70C82495" w14:textId="77777777" w:rsidTr="008D6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42"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055DE35A" w14:textId="77777777" w:rsidR="00A42644" w:rsidRPr="003C0EDF" w:rsidRDefault="00A42644" w:rsidP="008D6D0C">
            <w:pPr>
              <w:spacing w:before="0" w:after="0" w:line="240" w:lineRule="auto"/>
              <w:jc w:val="left"/>
              <w:rPr>
                <w:rFonts w:ascii="BancoDoBrasil Textos" w:eastAsia="BancoDoBrasil Textos" w:hAnsi="BancoDoBrasil Textos" w:cs="BancoDoBrasil Textos"/>
                <w:b/>
                <w:color w:val="000000"/>
                <w:sz w:val="16"/>
              </w:rPr>
            </w:pPr>
          </w:p>
        </w:tc>
        <w:tc>
          <w:tcPr>
            <w:tcW w:w="543"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7DE7A332" w14:textId="77777777" w:rsidR="00A42644" w:rsidRPr="003C0EDF" w:rsidRDefault="00A42644" w:rsidP="008D6D0C">
            <w:pPr>
              <w:spacing w:before="0" w:after="0" w:line="240" w:lineRule="auto"/>
              <w:jc w:val="left"/>
              <w:rPr>
                <w:rFonts w:ascii="BancoDoBrasil Textos" w:eastAsia="BancoDoBrasil Textos" w:hAnsi="BancoDoBrasil Textos" w:cs="BancoDoBrasil Textos"/>
                <w:b/>
                <w:color w:val="000000"/>
                <w:sz w:val="16"/>
              </w:rPr>
            </w:pPr>
          </w:p>
        </w:tc>
        <w:tc>
          <w:tcPr>
            <w:tcW w:w="166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3A6CBB83" w14:textId="77777777" w:rsidR="00A42644" w:rsidRPr="003C0EDF" w:rsidRDefault="00A42644" w:rsidP="008D6D0C">
            <w:pPr>
              <w:spacing w:before="0" w:after="0" w:line="240" w:lineRule="auto"/>
              <w:jc w:val="right"/>
              <w:rPr>
                <w:rFonts w:ascii="BancoDoBrasil Textos" w:eastAsia="BancoDoBrasil Textos" w:hAnsi="BancoDoBrasil Textos" w:cs="BancoDoBrasil Textos"/>
                <w:b/>
                <w:color w:val="000000"/>
                <w:sz w:val="16"/>
              </w:rPr>
            </w:pPr>
          </w:p>
        </w:tc>
        <w:tc>
          <w:tcPr>
            <w:tcW w:w="166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78625E4A" w14:textId="77777777" w:rsidR="00A42644" w:rsidRPr="003C0EDF" w:rsidRDefault="00A42644" w:rsidP="008D6D0C">
            <w:pPr>
              <w:spacing w:before="0" w:after="0" w:line="240" w:lineRule="auto"/>
              <w:jc w:val="left"/>
              <w:rPr>
                <w:rFonts w:ascii="BancoDoBrasil Textos" w:eastAsia="BancoDoBrasil Textos" w:hAnsi="BancoDoBrasil Textos" w:cs="BancoDoBrasil Textos"/>
                <w:b/>
                <w:color w:val="000000"/>
                <w:sz w:val="16"/>
              </w:rPr>
            </w:pPr>
          </w:p>
        </w:tc>
      </w:tr>
      <w:tr w:rsidR="00A42644" w:rsidRPr="003C0EDF" w14:paraId="272929BF" w14:textId="77777777" w:rsidTr="008D6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42"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74904441" w14:textId="77777777" w:rsidR="00A42644" w:rsidRPr="003C0EDF" w:rsidRDefault="00974BCE" w:rsidP="008D6D0C">
            <w:pPr>
              <w:spacing w:before="0" w:after="0" w:line="240" w:lineRule="auto"/>
              <w:jc w:val="lef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PASSIVO / PATRIMÔNIO LÍQUIDO</w:t>
            </w:r>
          </w:p>
        </w:tc>
        <w:tc>
          <w:tcPr>
            <w:tcW w:w="543"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5D975B56" w14:textId="77777777" w:rsidR="00A42644" w:rsidRPr="003C0EDF" w:rsidRDefault="00974BCE" w:rsidP="008D6D0C">
            <w:pPr>
              <w:spacing w:before="0" w:after="0" w:line="240" w:lineRule="auto"/>
              <w:jc w:val="center"/>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Nota</w:t>
            </w:r>
          </w:p>
        </w:tc>
        <w:tc>
          <w:tcPr>
            <w:tcW w:w="166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1297D779" w14:textId="77777777" w:rsidR="00A42644" w:rsidRPr="003C0EDF" w:rsidRDefault="00974BCE" w:rsidP="008D6D0C">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31.12.2024</w:t>
            </w:r>
          </w:p>
        </w:tc>
        <w:tc>
          <w:tcPr>
            <w:tcW w:w="166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6631FFA4" w14:textId="77777777" w:rsidR="00A42644" w:rsidRPr="003C0EDF" w:rsidRDefault="00974BCE" w:rsidP="008D6D0C">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31.12.2023</w:t>
            </w:r>
          </w:p>
        </w:tc>
      </w:tr>
      <w:tr w:rsidR="00A42644" w:rsidRPr="003C0EDF" w14:paraId="1F737C55" w14:textId="77777777" w:rsidTr="008D6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42"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1333ED4" w14:textId="77777777" w:rsidR="00A42644" w:rsidRPr="003C0EDF" w:rsidRDefault="00A42644" w:rsidP="008D6D0C">
            <w:pPr>
              <w:spacing w:before="0" w:after="0" w:line="240" w:lineRule="auto"/>
              <w:jc w:val="left"/>
              <w:rPr>
                <w:rFonts w:ascii="BancoDoBrasil Textos" w:eastAsia="BancoDoBrasil Textos" w:hAnsi="BancoDoBrasil Textos" w:cs="BancoDoBrasil Textos"/>
                <w:b/>
                <w:color w:val="000000"/>
                <w:sz w:val="16"/>
              </w:rPr>
            </w:pPr>
          </w:p>
        </w:tc>
        <w:tc>
          <w:tcPr>
            <w:tcW w:w="543"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5FE3EEE" w14:textId="77777777" w:rsidR="00A42644" w:rsidRPr="003C0EDF" w:rsidRDefault="00A42644" w:rsidP="008D6D0C">
            <w:pPr>
              <w:spacing w:before="0" w:after="0" w:line="240" w:lineRule="auto"/>
              <w:jc w:val="center"/>
              <w:rPr>
                <w:rFonts w:ascii="BancoDoBrasil Textos" w:eastAsia="BancoDoBrasil Textos" w:hAnsi="BancoDoBrasil Textos" w:cs="BancoDoBrasil Textos"/>
                <w:b/>
                <w:color w:val="000000"/>
                <w:sz w:val="16"/>
              </w:rPr>
            </w:pPr>
          </w:p>
        </w:tc>
        <w:tc>
          <w:tcPr>
            <w:tcW w:w="166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5C10A4E" w14:textId="77777777" w:rsidR="00A42644" w:rsidRPr="003C0EDF" w:rsidRDefault="00A42644" w:rsidP="008D6D0C">
            <w:pPr>
              <w:spacing w:before="0" w:after="0" w:line="240" w:lineRule="auto"/>
              <w:jc w:val="right"/>
              <w:rPr>
                <w:rFonts w:ascii="BancoDoBrasil Textos" w:eastAsia="BancoDoBrasil Textos" w:hAnsi="BancoDoBrasil Textos" w:cs="BancoDoBrasil Textos"/>
                <w:b/>
                <w:color w:val="000000"/>
                <w:sz w:val="16"/>
              </w:rPr>
            </w:pPr>
          </w:p>
        </w:tc>
        <w:tc>
          <w:tcPr>
            <w:tcW w:w="166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9B4FDA5" w14:textId="77777777" w:rsidR="00A42644" w:rsidRPr="003C0EDF" w:rsidRDefault="00A42644" w:rsidP="008D6D0C">
            <w:pPr>
              <w:spacing w:before="0" w:after="0" w:line="240" w:lineRule="auto"/>
              <w:jc w:val="left"/>
              <w:rPr>
                <w:rFonts w:ascii="BancoDoBrasil Textos" w:eastAsia="BancoDoBrasil Textos" w:hAnsi="BancoDoBrasil Textos" w:cs="BancoDoBrasil Textos"/>
                <w:b/>
                <w:color w:val="000000"/>
                <w:sz w:val="16"/>
              </w:rPr>
            </w:pPr>
          </w:p>
        </w:tc>
      </w:tr>
      <w:tr w:rsidR="00A42644" w:rsidRPr="003C0EDF" w14:paraId="3073C8B9" w14:textId="77777777" w:rsidTr="008D6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42" w:type="dxa"/>
            <w:tcBorders>
              <w:top w:val="nil"/>
              <w:left w:val="nil"/>
              <w:bottom w:val="nil"/>
              <w:right w:val="nil"/>
              <w:tl2br w:val="nil"/>
              <w:tr2bl w:val="nil"/>
            </w:tcBorders>
            <w:shd w:val="clear" w:color="auto" w:fill="auto"/>
            <w:noWrap/>
            <w:tcMar>
              <w:left w:w="40" w:type="dxa"/>
              <w:right w:w="40" w:type="dxa"/>
            </w:tcMar>
            <w:vAlign w:val="center"/>
          </w:tcPr>
          <w:p w14:paraId="2C75971B" w14:textId="77777777" w:rsidR="00A42644" w:rsidRPr="003C0EDF" w:rsidRDefault="00974BCE" w:rsidP="008D6D0C">
            <w:pPr>
              <w:spacing w:before="0" w:after="0" w:line="240" w:lineRule="auto"/>
              <w:jc w:val="lef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PASSIVO CIRCULANTE</w:t>
            </w:r>
          </w:p>
        </w:tc>
        <w:tc>
          <w:tcPr>
            <w:tcW w:w="543" w:type="dxa"/>
            <w:tcBorders>
              <w:top w:val="nil"/>
              <w:left w:val="nil"/>
              <w:bottom w:val="nil"/>
              <w:right w:val="nil"/>
              <w:tl2br w:val="nil"/>
              <w:tr2bl w:val="nil"/>
            </w:tcBorders>
            <w:shd w:val="clear" w:color="auto" w:fill="auto"/>
            <w:noWrap/>
            <w:tcMar>
              <w:left w:w="0" w:type="dxa"/>
              <w:right w:w="0" w:type="dxa"/>
            </w:tcMar>
            <w:vAlign w:val="center"/>
          </w:tcPr>
          <w:p w14:paraId="3632B290" w14:textId="77777777" w:rsidR="00A42644" w:rsidRPr="003C0EDF" w:rsidRDefault="00A42644" w:rsidP="008D6D0C">
            <w:pPr>
              <w:spacing w:before="0" w:after="0" w:line="240" w:lineRule="auto"/>
              <w:jc w:val="center"/>
              <w:rPr>
                <w:rFonts w:ascii="BancoDoBrasil Textos" w:eastAsia="BancoDoBrasil Textos" w:hAnsi="BancoDoBrasil Textos" w:cs="BancoDoBrasil Textos"/>
                <w:b/>
                <w:color w:val="000000"/>
                <w:sz w:val="16"/>
              </w:rPr>
            </w:pPr>
          </w:p>
        </w:tc>
        <w:tc>
          <w:tcPr>
            <w:tcW w:w="1660" w:type="dxa"/>
            <w:tcBorders>
              <w:top w:val="nil"/>
              <w:left w:val="nil"/>
              <w:bottom w:val="nil"/>
              <w:right w:val="nil"/>
              <w:tl2br w:val="nil"/>
              <w:tr2bl w:val="nil"/>
            </w:tcBorders>
            <w:shd w:val="clear" w:color="auto" w:fill="auto"/>
            <w:noWrap/>
            <w:tcMar>
              <w:left w:w="40" w:type="dxa"/>
              <w:right w:w="100" w:type="dxa"/>
            </w:tcMar>
            <w:vAlign w:val="center"/>
          </w:tcPr>
          <w:p w14:paraId="51F90A4A" w14:textId="77777777" w:rsidR="00A42644" w:rsidRPr="003C0EDF" w:rsidRDefault="00974BCE" w:rsidP="008D6D0C">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13.468</w:t>
            </w:r>
          </w:p>
        </w:tc>
        <w:tc>
          <w:tcPr>
            <w:tcW w:w="1660" w:type="dxa"/>
            <w:tcBorders>
              <w:top w:val="nil"/>
              <w:left w:val="nil"/>
              <w:bottom w:val="nil"/>
              <w:right w:val="nil"/>
              <w:tl2br w:val="nil"/>
              <w:tr2bl w:val="nil"/>
            </w:tcBorders>
            <w:shd w:val="clear" w:color="auto" w:fill="auto"/>
            <w:noWrap/>
            <w:tcMar>
              <w:left w:w="40" w:type="dxa"/>
              <w:right w:w="100" w:type="dxa"/>
            </w:tcMar>
            <w:vAlign w:val="center"/>
          </w:tcPr>
          <w:p w14:paraId="5A0C99C4" w14:textId="77777777" w:rsidR="00A42644" w:rsidRPr="003C0EDF" w:rsidRDefault="00974BCE" w:rsidP="008D6D0C">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12.598</w:t>
            </w:r>
          </w:p>
        </w:tc>
      </w:tr>
      <w:tr w:rsidR="00A42644" w:rsidRPr="003C0EDF" w14:paraId="05FF3AD6" w14:textId="77777777" w:rsidTr="008D6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42" w:type="dxa"/>
            <w:tcBorders>
              <w:top w:val="nil"/>
              <w:left w:val="nil"/>
              <w:bottom w:val="nil"/>
              <w:right w:val="nil"/>
              <w:tl2br w:val="nil"/>
              <w:tr2bl w:val="nil"/>
            </w:tcBorders>
            <w:shd w:val="clear" w:color="auto" w:fill="auto"/>
            <w:noWrap/>
            <w:tcMar>
              <w:left w:w="40" w:type="dxa"/>
              <w:right w:w="40" w:type="dxa"/>
            </w:tcMar>
            <w:vAlign w:val="center"/>
          </w:tcPr>
          <w:p w14:paraId="64E836D9" w14:textId="77777777" w:rsidR="00A42644" w:rsidRPr="003C0EDF" w:rsidRDefault="00974BCE" w:rsidP="008D6D0C">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Fornecedores de bens e serviços</w:t>
            </w:r>
          </w:p>
        </w:tc>
        <w:tc>
          <w:tcPr>
            <w:tcW w:w="543" w:type="dxa"/>
            <w:tcBorders>
              <w:top w:val="nil"/>
              <w:left w:val="nil"/>
              <w:bottom w:val="nil"/>
              <w:right w:val="nil"/>
              <w:tl2br w:val="nil"/>
              <w:tr2bl w:val="nil"/>
            </w:tcBorders>
            <w:shd w:val="clear" w:color="auto" w:fill="auto"/>
            <w:noWrap/>
            <w:tcMar>
              <w:left w:w="40" w:type="dxa"/>
              <w:right w:w="40" w:type="dxa"/>
            </w:tcMar>
            <w:vAlign w:val="center"/>
          </w:tcPr>
          <w:p w14:paraId="3B8D1446" w14:textId="77777777" w:rsidR="00A42644" w:rsidRPr="003C0EDF" w:rsidRDefault="00974BCE" w:rsidP="008D6D0C">
            <w:pPr>
              <w:spacing w:before="0" w:after="0" w:line="240" w:lineRule="auto"/>
              <w:jc w:val="center"/>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9</w:t>
            </w:r>
          </w:p>
        </w:tc>
        <w:tc>
          <w:tcPr>
            <w:tcW w:w="1660" w:type="dxa"/>
            <w:tcBorders>
              <w:top w:val="nil"/>
              <w:left w:val="nil"/>
              <w:bottom w:val="nil"/>
              <w:right w:val="nil"/>
              <w:tl2br w:val="nil"/>
              <w:tr2bl w:val="nil"/>
            </w:tcBorders>
            <w:shd w:val="clear" w:color="auto" w:fill="auto"/>
            <w:noWrap/>
            <w:tcMar>
              <w:left w:w="40" w:type="dxa"/>
              <w:right w:w="85" w:type="dxa"/>
            </w:tcMar>
            <w:vAlign w:val="center"/>
          </w:tcPr>
          <w:p w14:paraId="2E4F9B6C" w14:textId="77777777" w:rsidR="00A42644" w:rsidRPr="003C0EDF" w:rsidRDefault="00974BCE" w:rsidP="008D6D0C">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w:t>
            </w:r>
          </w:p>
        </w:tc>
        <w:tc>
          <w:tcPr>
            <w:tcW w:w="1660" w:type="dxa"/>
            <w:tcBorders>
              <w:top w:val="nil"/>
              <w:left w:val="nil"/>
              <w:bottom w:val="nil"/>
              <w:right w:val="nil"/>
              <w:tl2br w:val="nil"/>
              <w:tr2bl w:val="nil"/>
            </w:tcBorders>
            <w:shd w:val="clear" w:color="auto" w:fill="auto"/>
            <w:noWrap/>
            <w:tcMar>
              <w:left w:w="40" w:type="dxa"/>
              <w:right w:w="85" w:type="dxa"/>
            </w:tcMar>
            <w:vAlign w:val="center"/>
          </w:tcPr>
          <w:p w14:paraId="3F0A377B" w14:textId="77777777" w:rsidR="00A42644" w:rsidRPr="003C0EDF" w:rsidRDefault="00974BCE" w:rsidP="008D6D0C">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17</w:t>
            </w:r>
          </w:p>
        </w:tc>
      </w:tr>
      <w:tr w:rsidR="00A42644" w:rsidRPr="003C0EDF" w14:paraId="7D018EE9" w14:textId="77777777" w:rsidTr="008D6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42" w:type="dxa"/>
            <w:tcBorders>
              <w:top w:val="nil"/>
              <w:left w:val="nil"/>
              <w:bottom w:val="nil"/>
              <w:right w:val="nil"/>
              <w:tl2br w:val="nil"/>
              <w:tr2bl w:val="nil"/>
            </w:tcBorders>
            <w:shd w:val="clear" w:color="auto" w:fill="auto"/>
            <w:noWrap/>
            <w:tcMar>
              <w:left w:w="40" w:type="dxa"/>
              <w:right w:w="40" w:type="dxa"/>
            </w:tcMar>
            <w:vAlign w:val="center"/>
          </w:tcPr>
          <w:p w14:paraId="2B80CC5B" w14:textId="77777777" w:rsidR="00A42644" w:rsidRPr="003C0EDF" w:rsidRDefault="00974BCE" w:rsidP="008D6D0C">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Obrigações fiscais</w:t>
            </w:r>
          </w:p>
        </w:tc>
        <w:tc>
          <w:tcPr>
            <w:tcW w:w="543" w:type="dxa"/>
            <w:tcBorders>
              <w:top w:val="nil"/>
              <w:left w:val="nil"/>
              <w:bottom w:val="nil"/>
              <w:right w:val="nil"/>
              <w:tl2br w:val="nil"/>
              <w:tr2bl w:val="nil"/>
            </w:tcBorders>
            <w:shd w:val="clear" w:color="auto" w:fill="auto"/>
            <w:noWrap/>
            <w:tcMar>
              <w:left w:w="40" w:type="dxa"/>
              <w:right w:w="40" w:type="dxa"/>
            </w:tcMar>
            <w:vAlign w:val="center"/>
          </w:tcPr>
          <w:p w14:paraId="072C83C6" w14:textId="77777777" w:rsidR="00A42644" w:rsidRPr="003C0EDF" w:rsidRDefault="00974BCE" w:rsidP="008D6D0C">
            <w:pPr>
              <w:spacing w:before="0" w:after="0" w:line="240" w:lineRule="auto"/>
              <w:jc w:val="center"/>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10</w:t>
            </w:r>
          </w:p>
        </w:tc>
        <w:tc>
          <w:tcPr>
            <w:tcW w:w="1660" w:type="dxa"/>
            <w:tcBorders>
              <w:top w:val="nil"/>
              <w:left w:val="nil"/>
              <w:bottom w:val="nil"/>
              <w:right w:val="nil"/>
              <w:tl2br w:val="nil"/>
              <w:tr2bl w:val="nil"/>
            </w:tcBorders>
            <w:shd w:val="clear" w:color="auto" w:fill="auto"/>
            <w:noWrap/>
            <w:tcMar>
              <w:left w:w="40" w:type="dxa"/>
              <w:right w:w="85" w:type="dxa"/>
            </w:tcMar>
            <w:vAlign w:val="center"/>
          </w:tcPr>
          <w:p w14:paraId="51C7E5B2" w14:textId="77777777" w:rsidR="00A42644" w:rsidRPr="003C0EDF" w:rsidRDefault="00974BCE" w:rsidP="008D6D0C">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1.105</w:t>
            </w:r>
          </w:p>
        </w:tc>
        <w:tc>
          <w:tcPr>
            <w:tcW w:w="1660" w:type="dxa"/>
            <w:tcBorders>
              <w:top w:val="nil"/>
              <w:left w:val="nil"/>
              <w:bottom w:val="nil"/>
              <w:right w:val="nil"/>
              <w:tl2br w:val="nil"/>
              <w:tr2bl w:val="nil"/>
            </w:tcBorders>
            <w:shd w:val="clear" w:color="auto" w:fill="auto"/>
            <w:noWrap/>
            <w:tcMar>
              <w:left w:w="40" w:type="dxa"/>
              <w:right w:w="85" w:type="dxa"/>
            </w:tcMar>
            <w:vAlign w:val="center"/>
          </w:tcPr>
          <w:p w14:paraId="7CC3C24A" w14:textId="77777777" w:rsidR="00A42644" w:rsidRPr="003C0EDF" w:rsidRDefault="00974BCE" w:rsidP="008D6D0C">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40</w:t>
            </w:r>
          </w:p>
        </w:tc>
      </w:tr>
      <w:tr w:rsidR="00A42644" w:rsidRPr="003C0EDF" w14:paraId="4E47D906" w14:textId="77777777" w:rsidTr="008D6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42" w:type="dxa"/>
            <w:tcBorders>
              <w:top w:val="nil"/>
              <w:left w:val="nil"/>
              <w:bottom w:val="nil"/>
              <w:right w:val="nil"/>
              <w:tl2br w:val="nil"/>
              <w:tr2bl w:val="nil"/>
            </w:tcBorders>
            <w:shd w:val="clear" w:color="auto" w:fill="auto"/>
            <w:noWrap/>
            <w:tcMar>
              <w:left w:w="40" w:type="dxa"/>
              <w:right w:w="40" w:type="dxa"/>
            </w:tcMar>
            <w:vAlign w:val="center"/>
          </w:tcPr>
          <w:p w14:paraId="3FD46E91" w14:textId="77777777" w:rsidR="00A42644" w:rsidRPr="003C0EDF" w:rsidRDefault="00974BCE" w:rsidP="008D6D0C">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Obrigações e provisões trabalhistas</w:t>
            </w:r>
          </w:p>
        </w:tc>
        <w:tc>
          <w:tcPr>
            <w:tcW w:w="543" w:type="dxa"/>
            <w:tcBorders>
              <w:top w:val="nil"/>
              <w:left w:val="nil"/>
              <w:bottom w:val="nil"/>
              <w:right w:val="nil"/>
              <w:tl2br w:val="nil"/>
              <w:tr2bl w:val="nil"/>
            </w:tcBorders>
            <w:shd w:val="clear" w:color="auto" w:fill="auto"/>
            <w:noWrap/>
            <w:tcMar>
              <w:left w:w="40" w:type="dxa"/>
              <w:right w:w="40" w:type="dxa"/>
            </w:tcMar>
            <w:vAlign w:val="center"/>
          </w:tcPr>
          <w:p w14:paraId="53A27622" w14:textId="77777777" w:rsidR="00A42644" w:rsidRPr="003C0EDF" w:rsidRDefault="00974BCE" w:rsidP="008D6D0C">
            <w:pPr>
              <w:spacing w:before="0" w:after="0" w:line="240" w:lineRule="auto"/>
              <w:jc w:val="center"/>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11</w:t>
            </w:r>
          </w:p>
        </w:tc>
        <w:tc>
          <w:tcPr>
            <w:tcW w:w="1660" w:type="dxa"/>
            <w:tcBorders>
              <w:top w:val="nil"/>
              <w:left w:val="nil"/>
              <w:bottom w:val="nil"/>
              <w:right w:val="nil"/>
              <w:tl2br w:val="nil"/>
              <w:tr2bl w:val="nil"/>
            </w:tcBorders>
            <w:shd w:val="clear" w:color="auto" w:fill="auto"/>
            <w:noWrap/>
            <w:tcMar>
              <w:left w:w="40" w:type="dxa"/>
              <w:right w:w="85" w:type="dxa"/>
            </w:tcMar>
            <w:vAlign w:val="center"/>
          </w:tcPr>
          <w:p w14:paraId="1A9ADECE" w14:textId="77777777" w:rsidR="00A42644" w:rsidRPr="003C0EDF" w:rsidRDefault="00974BCE" w:rsidP="008D6D0C">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1.074</w:t>
            </w:r>
          </w:p>
        </w:tc>
        <w:tc>
          <w:tcPr>
            <w:tcW w:w="1660" w:type="dxa"/>
            <w:tcBorders>
              <w:top w:val="nil"/>
              <w:left w:val="nil"/>
              <w:bottom w:val="nil"/>
              <w:right w:val="nil"/>
              <w:tl2br w:val="nil"/>
              <w:tr2bl w:val="nil"/>
            </w:tcBorders>
            <w:shd w:val="clear" w:color="auto" w:fill="auto"/>
            <w:noWrap/>
            <w:tcMar>
              <w:left w:w="40" w:type="dxa"/>
              <w:right w:w="85" w:type="dxa"/>
            </w:tcMar>
            <w:vAlign w:val="center"/>
          </w:tcPr>
          <w:p w14:paraId="42624041" w14:textId="77777777" w:rsidR="00A42644" w:rsidRPr="003C0EDF" w:rsidRDefault="00974BCE" w:rsidP="008D6D0C">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1.125</w:t>
            </w:r>
          </w:p>
        </w:tc>
      </w:tr>
      <w:tr w:rsidR="00A42644" w:rsidRPr="003C0EDF" w14:paraId="6D53186E" w14:textId="77777777" w:rsidTr="008D6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42" w:type="dxa"/>
            <w:tcBorders>
              <w:top w:val="nil"/>
              <w:left w:val="nil"/>
              <w:bottom w:val="nil"/>
              <w:right w:val="nil"/>
              <w:tl2br w:val="nil"/>
              <w:tr2bl w:val="nil"/>
            </w:tcBorders>
            <w:shd w:val="clear" w:color="auto" w:fill="auto"/>
            <w:noWrap/>
            <w:tcMar>
              <w:left w:w="40" w:type="dxa"/>
              <w:right w:w="40" w:type="dxa"/>
            </w:tcMar>
            <w:vAlign w:val="center"/>
          </w:tcPr>
          <w:p w14:paraId="355DAC19" w14:textId="77777777" w:rsidR="00A42644" w:rsidRPr="003C0EDF" w:rsidRDefault="00974BCE" w:rsidP="008D6D0C">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Outras obrigações</w:t>
            </w:r>
          </w:p>
        </w:tc>
        <w:tc>
          <w:tcPr>
            <w:tcW w:w="543" w:type="dxa"/>
            <w:tcBorders>
              <w:top w:val="nil"/>
              <w:left w:val="nil"/>
              <w:bottom w:val="nil"/>
              <w:right w:val="nil"/>
              <w:tl2br w:val="nil"/>
              <w:tr2bl w:val="nil"/>
            </w:tcBorders>
            <w:shd w:val="clear" w:color="auto" w:fill="auto"/>
            <w:noWrap/>
            <w:tcMar>
              <w:left w:w="40" w:type="dxa"/>
              <w:right w:w="40" w:type="dxa"/>
            </w:tcMar>
            <w:vAlign w:val="center"/>
          </w:tcPr>
          <w:p w14:paraId="65A00AA7" w14:textId="77777777" w:rsidR="00A42644" w:rsidRPr="003C0EDF" w:rsidRDefault="00974BCE" w:rsidP="008D6D0C">
            <w:pPr>
              <w:spacing w:before="0" w:after="0" w:line="240" w:lineRule="auto"/>
              <w:jc w:val="center"/>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12</w:t>
            </w:r>
          </w:p>
        </w:tc>
        <w:tc>
          <w:tcPr>
            <w:tcW w:w="1660" w:type="dxa"/>
            <w:tcBorders>
              <w:top w:val="nil"/>
              <w:left w:val="nil"/>
              <w:bottom w:val="nil"/>
              <w:right w:val="nil"/>
              <w:tl2br w:val="nil"/>
              <w:tr2bl w:val="nil"/>
            </w:tcBorders>
            <w:shd w:val="clear" w:color="auto" w:fill="auto"/>
            <w:noWrap/>
            <w:tcMar>
              <w:left w:w="40" w:type="dxa"/>
              <w:right w:w="85" w:type="dxa"/>
            </w:tcMar>
            <w:vAlign w:val="center"/>
          </w:tcPr>
          <w:p w14:paraId="47C5A520" w14:textId="77777777" w:rsidR="00A42644" w:rsidRPr="003C0EDF" w:rsidRDefault="00974BCE" w:rsidP="008D6D0C">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124</w:t>
            </w:r>
          </w:p>
        </w:tc>
        <w:tc>
          <w:tcPr>
            <w:tcW w:w="1660" w:type="dxa"/>
            <w:tcBorders>
              <w:top w:val="nil"/>
              <w:left w:val="nil"/>
              <w:bottom w:val="nil"/>
              <w:right w:val="nil"/>
              <w:tl2br w:val="nil"/>
              <w:tr2bl w:val="nil"/>
            </w:tcBorders>
            <w:shd w:val="clear" w:color="auto" w:fill="auto"/>
            <w:noWrap/>
            <w:tcMar>
              <w:left w:w="40" w:type="dxa"/>
              <w:right w:w="85" w:type="dxa"/>
            </w:tcMar>
            <w:vAlign w:val="center"/>
          </w:tcPr>
          <w:p w14:paraId="045C8B27" w14:textId="77777777" w:rsidR="00A42644" w:rsidRPr="003C0EDF" w:rsidRDefault="00974BCE" w:rsidP="008D6D0C">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140</w:t>
            </w:r>
          </w:p>
        </w:tc>
      </w:tr>
      <w:tr w:rsidR="00A42644" w:rsidRPr="003C0EDF" w14:paraId="404CB2F3" w14:textId="77777777" w:rsidTr="008D6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42" w:type="dxa"/>
            <w:tcBorders>
              <w:top w:val="nil"/>
              <w:left w:val="nil"/>
              <w:bottom w:val="nil"/>
              <w:right w:val="nil"/>
              <w:tl2br w:val="nil"/>
              <w:tr2bl w:val="nil"/>
            </w:tcBorders>
            <w:shd w:val="clear" w:color="auto" w:fill="auto"/>
            <w:noWrap/>
            <w:tcMar>
              <w:left w:w="40" w:type="dxa"/>
              <w:right w:w="40" w:type="dxa"/>
            </w:tcMar>
            <w:vAlign w:val="center"/>
          </w:tcPr>
          <w:p w14:paraId="27DD15D2" w14:textId="77777777" w:rsidR="00A42644" w:rsidRPr="003C0EDF" w:rsidRDefault="00974BCE" w:rsidP="008D6D0C">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Provisões para contingências</w:t>
            </w:r>
          </w:p>
        </w:tc>
        <w:tc>
          <w:tcPr>
            <w:tcW w:w="543" w:type="dxa"/>
            <w:tcBorders>
              <w:top w:val="nil"/>
              <w:left w:val="nil"/>
              <w:bottom w:val="nil"/>
              <w:right w:val="nil"/>
              <w:tl2br w:val="nil"/>
              <w:tr2bl w:val="nil"/>
            </w:tcBorders>
            <w:shd w:val="clear" w:color="auto" w:fill="auto"/>
            <w:noWrap/>
            <w:tcMar>
              <w:left w:w="40" w:type="dxa"/>
              <w:right w:w="40" w:type="dxa"/>
            </w:tcMar>
            <w:vAlign w:val="center"/>
          </w:tcPr>
          <w:p w14:paraId="679AD574" w14:textId="77777777" w:rsidR="00A42644" w:rsidRPr="003C0EDF" w:rsidRDefault="00974BCE" w:rsidP="008D6D0C">
            <w:pPr>
              <w:spacing w:before="0" w:after="0" w:line="240" w:lineRule="auto"/>
              <w:jc w:val="center"/>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19.b</w:t>
            </w:r>
          </w:p>
        </w:tc>
        <w:tc>
          <w:tcPr>
            <w:tcW w:w="1660" w:type="dxa"/>
            <w:tcBorders>
              <w:top w:val="nil"/>
              <w:left w:val="nil"/>
              <w:bottom w:val="nil"/>
              <w:right w:val="nil"/>
              <w:tl2br w:val="nil"/>
              <w:tr2bl w:val="nil"/>
            </w:tcBorders>
            <w:shd w:val="clear" w:color="auto" w:fill="auto"/>
            <w:noWrap/>
            <w:tcMar>
              <w:left w:w="40" w:type="dxa"/>
              <w:right w:w="85" w:type="dxa"/>
            </w:tcMar>
            <w:vAlign w:val="center"/>
          </w:tcPr>
          <w:p w14:paraId="39FBBDE0" w14:textId="77777777" w:rsidR="00A42644" w:rsidRPr="003C0EDF" w:rsidRDefault="00974BCE" w:rsidP="008D6D0C">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11.165</w:t>
            </w:r>
          </w:p>
        </w:tc>
        <w:tc>
          <w:tcPr>
            <w:tcW w:w="1660" w:type="dxa"/>
            <w:tcBorders>
              <w:top w:val="nil"/>
              <w:left w:val="nil"/>
              <w:bottom w:val="nil"/>
              <w:right w:val="nil"/>
              <w:tl2br w:val="nil"/>
              <w:tr2bl w:val="nil"/>
            </w:tcBorders>
            <w:shd w:val="clear" w:color="auto" w:fill="auto"/>
            <w:noWrap/>
            <w:tcMar>
              <w:left w:w="40" w:type="dxa"/>
              <w:right w:w="85" w:type="dxa"/>
            </w:tcMar>
            <w:vAlign w:val="center"/>
          </w:tcPr>
          <w:p w14:paraId="09B00216" w14:textId="77777777" w:rsidR="00A42644" w:rsidRPr="003C0EDF" w:rsidRDefault="00974BCE" w:rsidP="008D6D0C">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11.276</w:t>
            </w:r>
          </w:p>
        </w:tc>
      </w:tr>
      <w:tr w:rsidR="00A42644" w:rsidRPr="003C0EDF" w14:paraId="5EDC53F2" w14:textId="77777777" w:rsidTr="008D6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42" w:type="dxa"/>
            <w:tcBorders>
              <w:top w:val="nil"/>
              <w:left w:val="nil"/>
              <w:bottom w:val="nil"/>
              <w:right w:val="nil"/>
              <w:tl2br w:val="nil"/>
              <w:tr2bl w:val="nil"/>
            </w:tcBorders>
            <w:shd w:val="clear" w:color="auto" w:fill="auto"/>
            <w:noWrap/>
            <w:tcMar>
              <w:left w:w="0" w:type="dxa"/>
              <w:right w:w="0" w:type="dxa"/>
            </w:tcMar>
            <w:vAlign w:val="center"/>
          </w:tcPr>
          <w:p w14:paraId="1E3963DF" w14:textId="77777777" w:rsidR="00A42644" w:rsidRPr="003C0EDF" w:rsidRDefault="00A42644" w:rsidP="008D6D0C">
            <w:pPr>
              <w:spacing w:before="0" w:after="0" w:line="240" w:lineRule="auto"/>
              <w:jc w:val="left"/>
              <w:rPr>
                <w:rFonts w:ascii="BancoDoBrasil Textos" w:eastAsia="BancoDoBrasil Textos" w:hAnsi="BancoDoBrasil Textos" w:cs="BancoDoBrasil Textos"/>
                <w:i/>
                <w:color w:val="000000"/>
                <w:sz w:val="16"/>
              </w:rPr>
            </w:pPr>
          </w:p>
        </w:tc>
        <w:tc>
          <w:tcPr>
            <w:tcW w:w="543" w:type="dxa"/>
            <w:tcBorders>
              <w:top w:val="nil"/>
              <w:left w:val="nil"/>
              <w:bottom w:val="nil"/>
              <w:right w:val="nil"/>
              <w:tl2br w:val="nil"/>
              <w:tr2bl w:val="nil"/>
            </w:tcBorders>
            <w:shd w:val="clear" w:color="auto" w:fill="auto"/>
            <w:noWrap/>
            <w:tcMar>
              <w:left w:w="0" w:type="dxa"/>
              <w:right w:w="0" w:type="dxa"/>
            </w:tcMar>
            <w:vAlign w:val="center"/>
          </w:tcPr>
          <w:p w14:paraId="1AB92321" w14:textId="77777777" w:rsidR="00A42644" w:rsidRPr="003C0EDF" w:rsidRDefault="00A42644" w:rsidP="008D6D0C">
            <w:pPr>
              <w:spacing w:before="0" w:after="0" w:line="240" w:lineRule="auto"/>
              <w:jc w:val="center"/>
              <w:rPr>
                <w:rFonts w:ascii="BancoDoBrasil Textos" w:eastAsia="BancoDoBrasil Textos" w:hAnsi="BancoDoBrasil Textos" w:cs="BancoDoBrasil Textos"/>
                <w:i/>
                <w:color w:val="000000"/>
                <w:sz w:val="16"/>
              </w:rPr>
            </w:pPr>
          </w:p>
        </w:tc>
        <w:tc>
          <w:tcPr>
            <w:tcW w:w="1660" w:type="dxa"/>
            <w:tcBorders>
              <w:top w:val="nil"/>
              <w:left w:val="nil"/>
              <w:bottom w:val="nil"/>
              <w:right w:val="nil"/>
              <w:tl2br w:val="nil"/>
              <w:tr2bl w:val="nil"/>
            </w:tcBorders>
            <w:shd w:val="clear" w:color="auto" w:fill="auto"/>
            <w:noWrap/>
            <w:tcMar>
              <w:left w:w="0" w:type="dxa"/>
              <w:right w:w="0" w:type="dxa"/>
            </w:tcMar>
            <w:vAlign w:val="center"/>
          </w:tcPr>
          <w:p w14:paraId="4B85568B" w14:textId="77777777" w:rsidR="00A42644" w:rsidRPr="003C0EDF" w:rsidRDefault="00A42644" w:rsidP="008D6D0C">
            <w:pPr>
              <w:spacing w:before="0" w:after="0" w:line="240" w:lineRule="auto"/>
              <w:jc w:val="right"/>
              <w:rPr>
                <w:rFonts w:ascii="BancoDoBrasil Textos" w:eastAsia="BancoDoBrasil Textos" w:hAnsi="BancoDoBrasil Textos" w:cs="BancoDoBrasil Textos"/>
                <w:i/>
                <w:color w:val="000000"/>
                <w:sz w:val="16"/>
              </w:rPr>
            </w:pPr>
          </w:p>
        </w:tc>
        <w:tc>
          <w:tcPr>
            <w:tcW w:w="1660" w:type="dxa"/>
            <w:tcBorders>
              <w:top w:val="nil"/>
              <w:left w:val="nil"/>
              <w:bottom w:val="nil"/>
              <w:right w:val="nil"/>
              <w:tl2br w:val="nil"/>
              <w:tr2bl w:val="nil"/>
            </w:tcBorders>
            <w:shd w:val="clear" w:color="auto" w:fill="auto"/>
            <w:noWrap/>
            <w:tcMar>
              <w:left w:w="0" w:type="dxa"/>
              <w:right w:w="0" w:type="dxa"/>
            </w:tcMar>
            <w:vAlign w:val="center"/>
          </w:tcPr>
          <w:p w14:paraId="5555FD1E" w14:textId="77777777" w:rsidR="00A42644" w:rsidRPr="003C0EDF" w:rsidRDefault="00A42644" w:rsidP="008D6D0C">
            <w:pPr>
              <w:spacing w:before="0" w:after="0" w:line="240" w:lineRule="auto"/>
              <w:jc w:val="left"/>
              <w:rPr>
                <w:rFonts w:ascii="BancoDoBrasil Textos" w:eastAsia="BancoDoBrasil Textos" w:hAnsi="BancoDoBrasil Textos" w:cs="BancoDoBrasil Textos"/>
                <w:i/>
                <w:color w:val="000000"/>
                <w:sz w:val="16"/>
              </w:rPr>
            </w:pPr>
          </w:p>
        </w:tc>
      </w:tr>
      <w:tr w:rsidR="00A42644" w:rsidRPr="003C0EDF" w14:paraId="54131F64" w14:textId="77777777" w:rsidTr="008D6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42" w:type="dxa"/>
            <w:tcBorders>
              <w:top w:val="nil"/>
              <w:left w:val="nil"/>
              <w:bottom w:val="nil"/>
              <w:right w:val="nil"/>
              <w:tl2br w:val="nil"/>
              <w:tr2bl w:val="nil"/>
            </w:tcBorders>
            <w:shd w:val="clear" w:color="auto" w:fill="auto"/>
            <w:noWrap/>
            <w:tcMar>
              <w:left w:w="40" w:type="dxa"/>
              <w:right w:w="40" w:type="dxa"/>
            </w:tcMar>
            <w:vAlign w:val="center"/>
          </w:tcPr>
          <w:p w14:paraId="458D41E8" w14:textId="77777777" w:rsidR="00A42644" w:rsidRPr="003C0EDF" w:rsidRDefault="00974BCE" w:rsidP="008D6D0C">
            <w:pPr>
              <w:spacing w:before="0" w:after="0" w:line="240" w:lineRule="auto"/>
              <w:jc w:val="lef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 xml:space="preserve">PATRIMÔNIO LÍQUIDO </w:t>
            </w:r>
          </w:p>
        </w:tc>
        <w:tc>
          <w:tcPr>
            <w:tcW w:w="543" w:type="dxa"/>
            <w:tcBorders>
              <w:top w:val="nil"/>
              <w:left w:val="nil"/>
              <w:bottom w:val="nil"/>
              <w:right w:val="nil"/>
              <w:tl2br w:val="nil"/>
              <w:tr2bl w:val="nil"/>
            </w:tcBorders>
            <w:shd w:val="clear" w:color="auto" w:fill="auto"/>
            <w:noWrap/>
            <w:tcMar>
              <w:left w:w="0" w:type="dxa"/>
              <w:right w:w="0" w:type="dxa"/>
            </w:tcMar>
            <w:vAlign w:val="center"/>
          </w:tcPr>
          <w:p w14:paraId="572636B3" w14:textId="77777777" w:rsidR="00A42644" w:rsidRPr="003C0EDF" w:rsidRDefault="00A42644" w:rsidP="008D6D0C">
            <w:pPr>
              <w:spacing w:before="0" w:after="0" w:line="240" w:lineRule="auto"/>
              <w:jc w:val="center"/>
              <w:rPr>
                <w:rFonts w:ascii="BancoDoBrasil Textos" w:eastAsia="BancoDoBrasil Textos" w:hAnsi="BancoDoBrasil Textos" w:cs="BancoDoBrasil Textos"/>
                <w:color w:val="000000"/>
                <w:sz w:val="16"/>
              </w:rPr>
            </w:pPr>
          </w:p>
        </w:tc>
        <w:tc>
          <w:tcPr>
            <w:tcW w:w="1660" w:type="dxa"/>
            <w:tcBorders>
              <w:top w:val="nil"/>
              <w:left w:val="nil"/>
              <w:bottom w:val="nil"/>
              <w:right w:val="nil"/>
              <w:tl2br w:val="nil"/>
              <w:tr2bl w:val="nil"/>
            </w:tcBorders>
            <w:shd w:val="clear" w:color="auto" w:fill="auto"/>
            <w:noWrap/>
            <w:tcMar>
              <w:left w:w="40" w:type="dxa"/>
              <w:right w:w="100" w:type="dxa"/>
            </w:tcMar>
            <w:vAlign w:val="center"/>
          </w:tcPr>
          <w:p w14:paraId="700D4D90" w14:textId="77777777" w:rsidR="00A42644" w:rsidRPr="003C0EDF" w:rsidRDefault="00974BCE" w:rsidP="008D6D0C">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6.296</w:t>
            </w:r>
          </w:p>
        </w:tc>
        <w:tc>
          <w:tcPr>
            <w:tcW w:w="1660" w:type="dxa"/>
            <w:tcBorders>
              <w:top w:val="nil"/>
              <w:left w:val="nil"/>
              <w:bottom w:val="nil"/>
              <w:right w:val="nil"/>
              <w:tl2br w:val="nil"/>
              <w:tr2bl w:val="nil"/>
            </w:tcBorders>
            <w:shd w:val="clear" w:color="auto" w:fill="auto"/>
            <w:noWrap/>
            <w:tcMar>
              <w:left w:w="40" w:type="dxa"/>
              <w:right w:w="100" w:type="dxa"/>
            </w:tcMar>
            <w:vAlign w:val="center"/>
          </w:tcPr>
          <w:p w14:paraId="496573AA" w14:textId="77777777" w:rsidR="00A42644" w:rsidRPr="003C0EDF" w:rsidRDefault="00974BCE" w:rsidP="008D6D0C">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11.086</w:t>
            </w:r>
          </w:p>
        </w:tc>
      </w:tr>
      <w:tr w:rsidR="00A42644" w:rsidRPr="003C0EDF" w14:paraId="2F69148E" w14:textId="77777777" w:rsidTr="008D6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42" w:type="dxa"/>
            <w:tcBorders>
              <w:top w:val="nil"/>
              <w:left w:val="nil"/>
              <w:bottom w:val="nil"/>
              <w:right w:val="nil"/>
              <w:tl2br w:val="nil"/>
              <w:tr2bl w:val="nil"/>
            </w:tcBorders>
            <w:shd w:val="clear" w:color="auto" w:fill="auto"/>
            <w:noWrap/>
            <w:tcMar>
              <w:left w:w="40" w:type="dxa"/>
              <w:right w:w="40" w:type="dxa"/>
            </w:tcMar>
            <w:vAlign w:val="center"/>
          </w:tcPr>
          <w:p w14:paraId="7CA828F9" w14:textId="77777777" w:rsidR="00A42644" w:rsidRPr="003C0EDF" w:rsidRDefault="00974BCE" w:rsidP="008D6D0C">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Capital social</w:t>
            </w:r>
          </w:p>
        </w:tc>
        <w:tc>
          <w:tcPr>
            <w:tcW w:w="543" w:type="dxa"/>
            <w:tcBorders>
              <w:top w:val="nil"/>
              <w:left w:val="nil"/>
              <w:bottom w:val="nil"/>
              <w:right w:val="nil"/>
              <w:tl2br w:val="nil"/>
              <w:tr2bl w:val="nil"/>
            </w:tcBorders>
            <w:shd w:val="clear" w:color="auto" w:fill="auto"/>
            <w:noWrap/>
            <w:tcMar>
              <w:left w:w="40" w:type="dxa"/>
              <w:right w:w="40" w:type="dxa"/>
            </w:tcMar>
            <w:vAlign w:val="center"/>
          </w:tcPr>
          <w:p w14:paraId="5A38DD01" w14:textId="77777777" w:rsidR="00A42644" w:rsidRPr="003C0EDF" w:rsidRDefault="00974BCE" w:rsidP="008D6D0C">
            <w:pPr>
              <w:spacing w:before="0" w:after="0" w:line="240" w:lineRule="auto"/>
              <w:jc w:val="center"/>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15</w:t>
            </w:r>
          </w:p>
        </w:tc>
        <w:tc>
          <w:tcPr>
            <w:tcW w:w="1660" w:type="dxa"/>
            <w:tcBorders>
              <w:top w:val="nil"/>
              <w:left w:val="nil"/>
              <w:bottom w:val="nil"/>
              <w:right w:val="nil"/>
              <w:tl2br w:val="nil"/>
              <w:tr2bl w:val="nil"/>
            </w:tcBorders>
            <w:shd w:val="clear" w:color="auto" w:fill="auto"/>
            <w:noWrap/>
            <w:tcMar>
              <w:left w:w="40" w:type="dxa"/>
              <w:right w:w="85" w:type="dxa"/>
            </w:tcMar>
            <w:vAlign w:val="center"/>
          </w:tcPr>
          <w:p w14:paraId="528355A4" w14:textId="77777777" w:rsidR="00A42644" w:rsidRPr="003C0EDF" w:rsidRDefault="00974BCE" w:rsidP="008D6D0C">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87.233</w:t>
            </w:r>
          </w:p>
        </w:tc>
        <w:tc>
          <w:tcPr>
            <w:tcW w:w="1660" w:type="dxa"/>
            <w:tcBorders>
              <w:top w:val="nil"/>
              <w:left w:val="nil"/>
              <w:bottom w:val="nil"/>
              <w:right w:val="nil"/>
              <w:tl2br w:val="nil"/>
              <w:tr2bl w:val="nil"/>
            </w:tcBorders>
            <w:shd w:val="clear" w:color="auto" w:fill="auto"/>
            <w:noWrap/>
            <w:tcMar>
              <w:left w:w="40" w:type="dxa"/>
              <w:right w:w="85" w:type="dxa"/>
            </w:tcMar>
            <w:vAlign w:val="center"/>
          </w:tcPr>
          <w:p w14:paraId="13794C19" w14:textId="77777777" w:rsidR="00A42644" w:rsidRPr="003C0EDF" w:rsidRDefault="00974BCE" w:rsidP="008D6D0C">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87.233</w:t>
            </w:r>
          </w:p>
        </w:tc>
      </w:tr>
      <w:tr w:rsidR="00A42644" w:rsidRPr="003C0EDF" w14:paraId="2ABCC5CD" w14:textId="77777777" w:rsidTr="008D6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42" w:type="dxa"/>
            <w:tcBorders>
              <w:top w:val="nil"/>
              <w:left w:val="nil"/>
              <w:bottom w:val="nil"/>
              <w:right w:val="nil"/>
              <w:tl2br w:val="nil"/>
              <w:tr2bl w:val="nil"/>
            </w:tcBorders>
            <w:shd w:val="clear" w:color="auto" w:fill="auto"/>
            <w:noWrap/>
            <w:tcMar>
              <w:left w:w="40" w:type="dxa"/>
              <w:right w:w="40" w:type="dxa"/>
            </w:tcMar>
            <w:vAlign w:val="center"/>
          </w:tcPr>
          <w:p w14:paraId="6D464B46" w14:textId="77777777" w:rsidR="00A42644" w:rsidRPr="003C0EDF" w:rsidRDefault="00974BCE" w:rsidP="008D6D0C">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Lucros ou prejuízos acumulados</w:t>
            </w:r>
          </w:p>
        </w:tc>
        <w:tc>
          <w:tcPr>
            <w:tcW w:w="543" w:type="dxa"/>
            <w:tcBorders>
              <w:top w:val="nil"/>
              <w:left w:val="nil"/>
              <w:bottom w:val="nil"/>
              <w:right w:val="nil"/>
              <w:tl2br w:val="nil"/>
              <w:tr2bl w:val="nil"/>
            </w:tcBorders>
            <w:shd w:val="clear" w:color="auto" w:fill="auto"/>
            <w:noWrap/>
            <w:tcMar>
              <w:left w:w="0" w:type="dxa"/>
              <w:right w:w="0" w:type="dxa"/>
            </w:tcMar>
            <w:vAlign w:val="center"/>
          </w:tcPr>
          <w:p w14:paraId="3CC2A568" w14:textId="77777777" w:rsidR="00A42644" w:rsidRPr="003C0EDF" w:rsidRDefault="00A42644" w:rsidP="008D6D0C">
            <w:pPr>
              <w:spacing w:before="0" w:after="0" w:line="240" w:lineRule="auto"/>
              <w:jc w:val="center"/>
              <w:rPr>
                <w:rFonts w:ascii="BancoDoBrasil Textos" w:eastAsia="BancoDoBrasil Textos" w:hAnsi="BancoDoBrasil Textos" w:cs="BancoDoBrasil Textos"/>
                <w:color w:val="000000"/>
                <w:sz w:val="16"/>
              </w:rPr>
            </w:pPr>
          </w:p>
        </w:tc>
        <w:tc>
          <w:tcPr>
            <w:tcW w:w="1660" w:type="dxa"/>
            <w:tcBorders>
              <w:top w:val="nil"/>
              <w:left w:val="nil"/>
              <w:bottom w:val="nil"/>
              <w:right w:val="nil"/>
              <w:tl2br w:val="nil"/>
              <w:tr2bl w:val="nil"/>
            </w:tcBorders>
            <w:shd w:val="clear" w:color="auto" w:fill="auto"/>
            <w:noWrap/>
            <w:tcMar>
              <w:left w:w="40" w:type="dxa"/>
              <w:right w:w="40" w:type="dxa"/>
            </w:tcMar>
            <w:vAlign w:val="center"/>
          </w:tcPr>
          <w:p w14:paraId="12504CB1" w14:textId="77777777" w:rsidR="00A42644" w:rsidRPr="003C0EDF" w:rsidRDefault="00974BCE" w:rsidP="008D6D0C">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(80.937)</w:t>
            </w:r>
          </w:p>
        </w:tc>
        <w:tc>
          <w:tcPr>
            <w:tcW w:w="1660" w:type="dxa"/>
            <w:tcBorders>
              <w:top w:val="nil"/>
              <w:left w:val="nil"/>
              <w:bottom w:val="nil"/>
              <w:right w:val="nil"/>
              <w:tl2br w:val="nil"/>
              <w:tr2bl w:val="nil"/>
            </w:tcBorders>
            <w:shd w:val="clear" w:color="auto" w:fill="auto"/>
            <w:noWrap/>
            <w:tcMar>
              <w:left w:w="40" w:type="dxa"/>
              <w:right w:w="40" w:type="dxa"/>
            </w:tcMar>
            <w:vAlign w:val="center"/>
          </w:tcPr>
          <w:p w14:paraId="2D9AE7D6" w14:textId="77777777" w:rsidR="00A42644" w:rsidRPr="003C0EDF" w:rsidRDefault="00974BCE" w:rsidP="008D6D0C">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(76.147)</w:t>
            </w:r>
          </w:p>
        </w:tc>
      </w:tr>
      <w:tr w:rsidR="00A42644" w:rsidRPr="003C0EDF" w14:paraId="708F7DE7" w14:textId="77777777" w:rsidTr="008D6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842" w:type="dxa"/>
            <w:tcBorders>
              <w:top w:val="nil"/>
              <w:left w:val="nil"/>
              <w:bottom w:val="nil"/>
              <w:right w:val="nil"/>
              <w:tl2br w:val="nil"/>
              <w:tr2bl w:val="nil"/>
            </w:tcBorders>
            <w:shd w:val="clear" w:color="auto" w:fill="auto"/>
            <w:noWrap/>
            <w:tcMar>
              <w:left w:w="0" w:type="dxa"/>
              <w:right w:w="0" w:type="dxa"/>
            </w:tcMar>
            <w:vAlign w:val="center"/>
          </w:tcPr>
          <w:p w14:paraId="26FD00C6" w14:textId="77777777" w:rsidR="00A42644" w:rsidRPr="003C0EDF" w:rsidRDefault="00A42644" w:rsidP="008D6D0C">
            <w:pPr>
              <w:spacing w:before="0" w:after="0" w:line="240" w:lineRule="auto"/>
              <w:jc w:val="left"/>
              <w:rPr>
                <w:rFonts w:ascii="BancoDoBrasil Textos" w:eastAsia="BancoDoBrasil Textos" w:hAnsi="BancoDoBrasil Textos" w:cs="BancoDoBrasil Textos"/>
                <w:b/>
                <w:color w:val="000000"/>
                <w:sz w:val="16"/>
              </w:rPr>
            </w:pPr>
          </w:p>
        </w:tc>
        <w:tc>
          <w:tcPr>
            <w:tcW w:w="543" w:type="dxa"/>
            <w:tcBorders>
              <w:top w:val="nil"/>
              <w:left w:val="nil"/>
              <w:bottom w:val="nil"/>
              <w:right w:val="nil"/>
              <w:tl2br w:val="nil"/>
              <w:tr2bl w:val="nil"/>
            </w:tcBorders>
            <w:shd w:val="clear" w:color="auto" w:fill="auto"/>
            <w:noWrap/>
            <w:tcMar>
              <w:left w:w="0" w:type="dxa"/>
              <w:right w:w="0" w:type="dxa"/>
            </w:tcMar>
            <w:vAlign w:val="center"/>
          </w:tcPr>
          <w:p w14:paraId="5313615A" w14:textId="77777777" w:rsidR="00A42644" w:rsidRPr="003C0EDF" w:rsidRDefault="00A42644" w:rsidP="008D6D0C">
            <w:pPr>
              <w:spacing w:before="0" w:after="0" w:line="240" w:lineRule="auto"/>
              <w:jc w:val="center"/>
              <w:rPr>
                <w:rFonts w:ascii="BancoDoBrasil Textos" w:eastAsia="BancoDoBrasil Textos" w:hAnsi="BancoDoBrasil Textos" w:cs="BancoDoBrasil Textos"/>
                <w:color w:val="000000"/>
                <w:sz w:val="16"/>
              </w:rPr>
            </w:pPr>
          </w:p>
        </w:tc>
        <w:tc>
          <w:tcPr>
            <w:tcW w:w="1660" w:type="dxa"/>
            <w:tcBorders>
              <w:top w:val="nil"/>
              <w:left w:val="nil"/>
              <w:bottom w:val="nil"/>
              <w:right w:val="nil"/>
              <w:tl2br w:val="nil"/>
              <w:tr2bl w:val="nil"/>
            </w:tcBorders>
            <w:shd w:val="clear" w:color="auto" w:fill="auto"/>
            <w:noWrap/>
            <w:tcMar>
              <w:left w:w="0" w:type="dxa"/>
              <w:right w:w="0" w:type="dxa"/>
            </w:tcMar>
            <w:vAlign w:val="center"/>
          </w:tcPr>
          <w:p w14:paraId="298AA718" w14:textId="77777777" w:rsidR="00A42644" w:rsidRPr="003C0EDF" w:rsidRDefault="00A42644" w:rsidP="008D6D0C">
            <w:pPr>
              <w:spacing w:before="0" w:after="0" w:line="240" w:lineRule="auto"/>
              <w:jc w:val="right"/>
              <w:rPr>
                <w:rFonts w:ascii="BancoDoBrasil Textos" w:eastAsia="BancoDoBrasil Textos" w:hAnsi="BancoDoBrasil Textos" w:cs="BancoDoBrasil Textos"/>
                <w:b/>
                <w:color w:val="000000"/>
                <w:sz w:val="16"/>
              </w:rPr>
            </w:pPr>
          </w:p>
        </w:tc>
        <w:tc>
          <w:tcPr>
            <w:tcW w:w="1660" w:type="dxa"/>
            <w:tcBorders>
              <w:top w:val="nil"/>
              <w:left w:val="nil"/>
              <w:bottom w:val="nil"/>
              <w:right w:val="nil"/>
              <w:tl2br w:val="nil"/>
              <w:tr2bl w:val="nil"/>
            </w:tcBorders>
            <w:shd w:val="clear" w:color="auto" w:fill="auto"/>
            <w:noWrap/>
            <w:tcMar>
              <w:left w:w="0" w:type="dxa"/>
              <w:right w:w="0" w:type="dxa"/>
            </w:tcMar>
            <w:vAlign w:val="center"/>
          </w:tcPr>
          <w:p w14:paraId="4738FEB0" w14:textId="77777777" w:rsidR="00A42644" w:rsidRPr="003C0EDF" w:rsidRDefault="00A42644" w:rsidP="008D6D0C">
            <w:pPr>
              <w:spacing w:before="0" w:after="0" w:line="240" w:lineRule="auto"/>
              <w:jc w:val="right"/>
              <w:rPr>
                <w:rFonts w:ascii="BancoDoBrasil Textos" w:eastAsia="BancoDoBrasil Textos" w:hAnsi="BancoDoBrasil Textos" w:cs="BancoDoBrasil Textos"/>
                <w:color w:val="000000"/>
                <w:sz w:val="16"/>
              </w:rPr>
            </w:pPr>
          </w:p>
        </w:tc>
      </w:tr>
      <w:tr w:rsidR="00A42644" w:rsidRPr="003C0EDF" w14:paraId="459D2BDA" w14:textId="77777777" w:rsidTr="008D6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42"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BDDEA33" w14:textId="77777777" w:rsidR="00A42644" w:rsidRPr="003C0EDF" w:rsidRDefault="00974BCE" w:rsidP="008D6D0C">
            <w:pPr>
              <w:spacing w:before="0" w:after="0" w:line="240" w:lineRule="auto"/>
              <w:jc w:val="lef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TOTAL DO PASSIVO</w:t>
            </w:r>
          </w:p>
        </w:tc>
        <w:tc>
          <w:tcPr>
            <w:tcW w:w="543"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1B6E73EE" w14:textId="77777777" w:rsidR="00A42644" w:rsidRPr="003C0EDF" w:rsidRDefault="00A42644" w:rsidP="008D6D0C">
            <w:pPr>
              <w:spacing w:before="0" w:after="0" w:line="240" w:lineRule="auto"/>
              <w:jc w:val="center"/>
              <w:rPr>
                <w:rFonts w:ascii="BancoDoBrasil Textos" w:eastAsia="BancoDoBrasil Textos" w:hAnsi="BancoDoBrasil Textos" w:cs="BancoDoBrasil Textos"/>
                <w:b/>
                <w:color w:val="000000"/>
                <w:sz w:val="16"/>
              </w:rPr>
            </w:pPr>
          </w:p>
        </w:tc>
        <w:tc>
          <w:tcPr>
            <w:tcW w:w="166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77623D49" w14:textId="77777777" w:rsidR="00A42644" w:rsidRPr="003C0EDF" w:rsidRDefault="00974BCE" w:rsidP="008D6D0C">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19.764</w:t>
            </w:r>
          </w:p>
        </w:tc>
        <w:tc>
          <w:tcPr>
            <w:tcW w:w="1660" w:type="dxa"/>
            <w:tcBorders>
              <w:top w:val="nil"/>
              <w:left w:val="nil"/>
              <w:bottom w:val="single" w:sz="4" w:space="0" w:color="000000"/>
              <w:right w:val="nil"/>
              <w:tl2br w:val="nil"/>
              <w:tr2bl w:val="nil"/>
            </w:tcBorders>
            <w:shd w:val="clear" w:color="auto" w:fill="auto"/>
            <w:noWrap/>
            <w:tcMar>
              <w:left w:w="40" w:type="dxa"/>
              <w:right w:w="100" w:type="dxa"/>
            </w:tcMar>
            <w:vAlign w:val="center"/>
          </w:tcPr>
          <w:p w14:paraId="0ED612D5" w14:textId="77777777" w:rsidR="00A42644" w:rsidRPr="003C0EDF" w:rsidRDefault="00974BCE" w:rsidP="008D6D0C">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23.684</w:t>
            </w:r>
          </w:p>
        </w:tc>
      </w:tr>
      <w:tr w:rsidR="00A42644" w:rsidRPr="003C0EDF" w14:paraId="69B02702" w14:textId="77777777" w:rsidTr="008D6D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842"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39A8260F" w14:textId="77777777" w:rsidR="00A42644" w:rsidRPr="003C0EDF" w:rsidRDefault="00974BCE" w:rsidP="008D6D0C">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As notas explicativas são parte integrante das demonstrações contábeis.</w:t>
            </w:r>
          </w:p>
        </w:tc>
        <w:tc>
          <w:tcPr>
            <w:tcW w:w="543"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02C8DB74" w14:textId="77777777" w:rsidR="00A42644" w:rsidRPr="003C0EDF" w:rsidRDefault="00A42644" w:rsidP="008D6D0C">
            <w:pPr>
              <w:spacing w:before="0" w:after="0" w:line="240" w:lineRule="auto"/>
              <w:jc w:val="left"/>
              <w:rPr>
                <w:rFonts w:ascii="BancoDoBrasil Textos" w:eastAsia="BancoDoBrasil Textos" w:hAnsi="BancoDoBrasil Textos" w:cs="BancoDoBrasil Textos"/>
                <w:color w:val="000000"/>
                <w:sz w:val="16"/>
              </w:rPr>
            </w:pPr>
          </w:p>
        </w:tc>
        <w:tc>
          <w:tcPr>
            <w:tcW w:w="166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6E97A7FC" w14:textId="77777777" w:rsidR="00A42644" w:rsidRPr="003C0EDF" w:rsidRDefault="00A42644" w:rsidP="008D6D0C">
            <w:pPr>
              <w:spacing w:before="0" w:after="0" w:line="240" w:lineRule="auto"/>
              <w:jc w:val="right"/>
              <w:rPr>
                <w:rFonts w:ascii="BancoDoBrasil Textos" w:eastAsia="BancoDoBrasil Textos" w:hAnsi="BancoDoBrasil Textos" w:cs="BancoDoBrasil Textos"/>
                <w:color w:val="000000"/>
                <w:sz w:val="16"/>
              </w:rPr>
            </w:pPr>
          </w:p>
        </w:tc>
        <w:tc>
          <w:tcPr>
            <w:tcW w:w="1660"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4B146D41" w14:textId="77777777" w:rsidR="00A42644" w:rsidRPr="003C0EDF" w:rsidRDefault="00A42644" w:rsidP="008D6D0C">
            <w:pPr>
              <w:spacing w:before="0" w:after="0" w:line="240" w:lineRule="auto"/>
              <w:jc w:val="left"/>
              <w:rPr>
                <w:rFonts w:ascii="BancoDoBrasil Textos" w:eastAsia="BancoDoBrasil Textos" w:hAnsi="BancoDoBrasil Textos" w:cs="BancoDoBrasil Textos"/>
                <w:color w:val="000000"/>
                <w:sz w:val="16"/>
              </w:rPr>
            </w:pPr>
          </w:p>
        </w:tc>
      </w:tr>
    </w:tbl>
    <w:tbl>
      <w:tblPr>
        <w:tblStyle w:val="CDMRange2"/>
        <w:tblW w:w="9705" w:type="dxa"/>
        <w:tblLayout w:type="fixed"/>
        <w:tblLook w:val="0600" w:firstRow="0" w:lastRow="0" w:firstColumn="0" w:lastColumn="0" w:noHBand="1" w:noVBand="1"/>
      </w:tblPr>
      <w:tblGrid>
        <w:gridCol w:w="5842"/>
        <w:gridCol w:w="543"/>
        <w:gridCol w:w="1660"/>
        <w:gridCol w:w="1660"/>
      </w:tblGrid>
      <w:tr w:rsidR="00A42644" w:rsidRPr="003C0EDF" w14:paraId="5991122F" w14:textId="77777777" w:rsidTr="00D1168C">
        <w:trPr>
          <w:trHeight w:hRule="exact" w:val="255"/>
        </w:trPr>
        <w:tc>
          <w:tcPr>
            <w:tcW w:w="6000" w:type="dxa"/>
            <w:tcBorders>
              <w:top w:val="nil"/>
              <w:left w:val="nil"/>
              <w:bottom w:val="nil"/>
              <w:right w:val="nil"/>
              <w:tl2br w:val="nil"/>
              <w:tr2bl w:val="nil"/>
            </w:tcBorders>
            <w:shd w:val="clear" w:color="auto" w:fill="auto"/>
            <w:noWrap/>
            <w:tcMar>
              <w:left w:w="40" w:type="dxa"/>
              <w:right w:w="40" w:type="dxa"/>
            </w:tcMar>
            <w:vAlign w:val="center"/>
          </w:tcPr>
          <w:p w14:paraId="25D5741C" w14:textId="77777777" w:rsidR="00A42644" w:rsidRPr="003C0EDF" w:rsidRDefault="00974BCE" w:rsidP="00D1168C">
            <w:pPr>
              <w:pageBreakBefore/>
              <w:spacing w:before="0" w:after="0" w:line="240" w:lineRule="auto"/>
              <w:jc w:val="left"/>
              <w:rPr>
                <w:rFonts w:ascii="BancoDoBrasil Textos" w:eastAsia="BancoDoBrasil Textos" w:hAnsi="BancoDoBrasil Textos" w:cs="BancoDoBrasil Textos"/>
                <w:b/>
                <w:color w:val="000000"/>
              </w:rPr>
            </w:pPr>
            <w:bookmarkStart w:id="9" w:name="RG_MARKER_346911"/>
            <w:r w:rsidRPr="003C0EDF">
              <w:rPr>
                <w:rFonts w:ascii="BancoDoBrasil Textos" w:eastAsia="BancoDoBrasil Textos" w:hAnsi="BancoDoBrasil Textos" w:cs="BancoDoBrasil Textos"/>
                <w:b/>
                <w:color w:val="000000"/>
              </w:rPr>
              <w:lastRenderedPageBreak/>
              <w:t>DEMONSTRAÇÃO DO RESULTADO</w:t>
            </w:r>
            <w:bookmarkEnd w:id="9"/>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08D41DBB" w14:textId="77777777" w:rsidR="00A42644" w:rsidRPr="003C0EDF" w:rsidRDefault="00A42644" w:rsidP="00D1168C">
            <w:pPr>
              <w:spacing w:before="0" w:after="0" w:line="240" w:lineRule="auto"/>
              <w:jc w:val="left"/>
              <w:rPr>
                <w:rFonts w:ascii="BancoDoBrasil Textos" w:eastAsia="BancoDoBrasil Textos" w:hAnsi="BancoDoBrasil Textos" w:cs="BancoDoBrasil Textos"/>
                <w:b/>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4C855451" w14:textId="77777777" w:rsidR="00A42644" w:rsidRPr="003C0EDF" w:rsidRDefault="00A42644" w:rsidP="00D1168C">
            <w:pPr>
              <w:spacing w:before="0" w:after="0" w:line="240" w:lineRule="auto"/>
              <w:jc w:val="left"/>
              <w:rPr>
                <w:rFonts w:ascii="BancoDoBrasil Textos" w:eastAsia="BancoDoBrasil Textos" w:hAnsi="BancoDoBrasil Textos" w:cs="BancoDoBrasil Textos"/>
                <w:b/>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320088E9" w14:textId="77777777" w:rsidR="00A42644" w:rsidRPr="003C0EDF" w:rsidRDefault="00A42644" w:rsidP="00D1168C">
            <w:pPr>
              <w:spacing w:before="0" w:after="0" w:line="240" w:lineRule="auto"/>
              <w:jc w:val="left"/>
              <w:rPr>
                <w:rFonts w:ascii="BancoDoBrasil Textos" w:eastAsia="BancoDoBrasil Textos" w:hAnsi="BancoDoBrasil Textos" w:cs="BancoDoBrasil Textos"/>
                <w:b/>
                <w:color w:val="000000"/>
                <w:sz w:val="16"/>
              </w:rPr>
            </w:pPr>
          </w:p>
        </w:tc>
      </w:tr>
      <w:tr w:rsidR="00A42644" w:rsidRPr="003C0EDF" w14:paraId="597F77A4" w14:textId="77777777" w:rsidTr="00D11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600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2D73701D" w14:textId="77777777" w:rsidR="00A42644" w:rsidRPr="003C0EDF" w:rsidRDefault="00A42644" w:rsidP="00D1168C">
            <w:pPr>
              <w:spacing w:before="0" w:after="0" w:line="240" w:lineRule="auto"/>
              <w:jc w:val="left"/>
              <w:rPr>
                <w:rFonts w:ascii="BancoDoBrasil Textos" w:eastAsia="BancoDoBrasil Textos" w:hAnsi="BancoDoBrasil Textos" w:cs="BancoDoBrasil Textos"/>
                <w:b/>
                <w:color w:val="000000"/>
                <w:sz w:val="16"/>
              </w:rPr>
            </w:pPr>
          </w:p>
        </w:tc>
        <w:tc>
          <w:tcPr>
            <w:tcW w:w="55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40A0D69C" w14:textId="77777777" w:rsidR="00A42644" w:rsidRPr="003C0EDF" w:rsidRDefault="00A42644" w:rsidP="00D1168C">
            <w:pPr>
              <w:spacing w:before="0" w:after="0" w:line="240" w:lineRule="auto"/>
              <w:jc w:val="left"/>
              <w:rPr>
                <w:rFonts w:ascii="BancoDoBrasil Textos" w:eastAsia="BancoDoBrasil Textos" w:hAnsi="BancoDoBrasil Textos" w:cs="BancoDoBrasil Textos"/>
                <w:color w:val="000000"/>
                <w:sz w:val="16"/>
              </w:rPr>
            </w:pPr>
          </w:p>
        </w:tc>
        <w:tc>
          <w:tcPr>
            <w:tcW w:w="1701"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755602D9" w14:textId="77777777" w:rsidR="00A42644" w:rsidRPr="003C0EDF" w:rsidRDefault="00A42644" w:rsidP="00D1168C">
            <w:pPr>
              <w:spacing w:before="0" w:after="0" w:line="240" w:lineRule="auto"/>
              <w:jc w:val="left"/>
              <w:rPr>
                <w:rFonts w:ascii="BancoDoBrasil Textos" w:eastAsia="BancoDoBrasil Textos" w:hAnsi="BancoDoBrasil Textos" w:cs="BancoDoBrasil Textos"/>
                <w:b/>
                <w:color w:val="000000"/>
                <w:sz w:val="16"/>
              </w:rPr>
            </w:pPr>
          </w:p>
        </w:tc>
        <w:tc>
          <w:tcPr>
            <w:tcW w:w="1701"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7FB83969" w14:textId="77777777" w:rsidR="00A42644" w:rsidRPr="003C0EDF" w:rsidRDefault="00A42644" w:rsidP="00D1168C">
            <w:pPr>
              <w:spacing w:before="0" w:after="0" w:line="240" w:lineRule="auto"/>
              <w:jc w:val="left"/>
              <w:rPr>
                <w:rFonts w:ascii="BancoDoBrasil Textos" w:eastAsia="BancoDoBrasil Textos" w:hAnsi="BancoDoBrasil Textos" w:cs="BancoDoBrasil Textos"/>
                <w:b/>
                <w:color w:val="000000"/>
                <w:sz w:val="16"/>
              </w:rPr>
            </w:pPr>
          </w:p>
        </w:tc>
      </w:tr>
      <w:tr w:rsidR="00A42644" w:rsidRPr="003C0EDF" w14:paraId="3B420BE9" w14:textId="77777777" w:rsidTr="00D11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00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0A1DAA38" w14:textId="77777777" w:rsidR="00A42644" w:rsidRPr="003C0EDF" w:rsidRDefault="00A42644" w:rsidP="00D1168C">
            <w:pPr>
              <w:spacing w:before="0" w:after="0" w:line="240" w:lineRule="auto"/>
              <w:jc w:val="left"/>
              <w:rPr>
                <w:rFonts w:ascii="BancoDoBrasil Textos" w:eastAsia="BancoDoBrasil Textos" w:hAnsi="BancoDoBrasil Textos" w:cs="BancoDoBrasil Textos"/>
                <w:b/>
                <w:color w:val="000000"/>
                <w:sz w:val="16"/>
              </w:rPr>
            </w:pPr>
          </w:p>
        </w:tc>
        <w:tc>
          <w:tcPr>
            <w:tcW w:w="55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2F17DF71" w14:textId="77777777" w:rsidR="00A42644" w:rsidRPr="003C0EDF" w:rsidRDefault="00974BCE" w:rsidP="00D1168C">
            <w:pPr>
              <w:spacing w:before="0" w:after="0" w:line="240" w:lineRule="auto"/>
              <w:jc w:val="center"/>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Nota</w:t>
            </w:r>
          </w:p>
        </w:tc>
        <w:tc>
          <w:tcPr>
            <w:tcW w:w="1701"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41E3B543" w14:textId="77777777" w:rsidR="00A42644" w:rsidRPr="003C0EDF" w:rsidRDefault="00974BCE" w:rsidP="00D1168C">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Exercício/2024</w:t>
            </w:r>
          </w:p>
        </w:tc>
        <w:tc>
          <w:tcPr>
            <w:tcW w:w="1701"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57ADA28E" w14:textId="77777777" w:rsidR="00A42644" w:rsidRPr="003C0EDF" w:rsidRDefault="00974BCE" w:rsidP="00D1168C">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Exercício/2023</w:t>
            </w:r>
          </w:p>
        </w:tc>
      </w:tr>
      <w:tr w:rsidR="00A42644" w:rsidRPr="003C0EDF" w14:paraId="6553AE38" w14:textId="77777777" w:rsidTr="00D11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6000" w:type="dxa"/>
            <w:tcBorders>
              <w:top w:val="nil"/>
              <w:left w:val="nil"/>
              <w:bottom w:val="nil"/>
              <w:right w:val="nil"/>
              <w:tl2br w:val="nil"/>
              <w:tr2bl w:val="nil"/>
            </w:tcBorders>
            <w:shd w:val="clear" w:color="auto" w:fill="auto"/>
            <w:noWrap/>
            <w:tcMar>
              <w:left w:w="0" w:type="dxa"/>
              <w:right w:w="0" w:type="dxa"/>
            </w:tcMar>
            <w:vAlign w:val="center"/>
          </w:tcPr>
          <w:p w14:paraId="6FCFB9D1" w14:textId="77777777" w:rsidR="00A42644" w:rsidRPr="003C0EDF" w:rsidRDefault="00A42644" w:rsidP="00D1168C">
            <w:pPr>
              <w:spacing w:before="0" w:after="0" w:line="240" w:lineRule="auto"/>
              <w:jc w:val="left"/>
              <w:rPr>
                <w:rFonts w:ascii="BancoDoBrasil Textos" w:eastAsia="BancoDoBrasil Textos" w:hAnsi="BancoDoBrasil Textos" w:cs="BancoDoBrasil Textos"/>
                <w:b/>
                <w:color w:val="000000"/>
                <w:sz w:val="16"/>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0F186E68" w14:textId="77777777" w:rsidR="00A42644" w:rsidRPr="003C0EDF" w:rsidRDefault="00A42644" w:rsidP="00D1168C">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3750396A" w14:textId="77777777" w:rsidR="00A42644" w:rsidRPr="003C0EDF" w:rsidRDefault="00A42644" w:rsidP="00D1168C">
            <w:pPr>
              <w:spacing w:before="0" w:after="0" w:line="240" w:lineRule="auto"/>
              <w:jc w:val="right"/>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1BB762BD" w14:textId="77777777" w:rsidR="00A42644" w:rsidRPr="003C0EDF" w:rsidRDefault="00A42644" w:rsidP="00D1168C">
            <w:pPr>
              <w:spacing w:before="0" w:after="0" w:line="240" w:lineRule="auto"/>
              <w:jc w:val="right"/>
              <w:rPr>
                <w:rFonts w:ascii="BancoDoBrasil Textos" w:eastAsia="BancoDoBrasil Textos" w:hAnsi="BancoDoBrasil Textos" w:cs="BancoDoBrasil Textos"/>
                <w:color w:val="000000"/>
                <w:sz w:val="16"/>
              </w:rPr>
            </w:pPr>
          </w:p>
        </w:tc>
      </w:tr>
      <w:tr w:rsidR="00A42644" w:rsidRPr="003C0EDF" w14:paraId="7B440BD1" w14:textId="77777777" w:rsidTr="00D11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000" w:type="dxa"/>
            <w:tcBorders>
              <w:top w:val="nil"/>
              <w:left w:val="nil"/>
              <w:bottom w:val="nil"/>
              <w:right w:val="nil"/>
              <w:tl2br w:val="nil"/>
              <w:tr2bl w:val="nil"/>
            </w:tcBorders>
            <w:shd w:val="clear" w:color="auto" w:fill="auto"/>
            <w:noWrap/>
            <w:tcMar>
              <w:left w:w="40" w:type="dxa"/>
              <w:right w:w="40" w:type="dxa"/>
            </w:tcMar>
            <w:vAlign w:val="center"/>
          </w:tcPr>
          <w:p w14:paraId="564F9813" w14:textId="77777777" w:rsidR="00A42644" w:rsidRPr="003C0EDF" w:rsidRDefault="00974BCE" w:rsidP="00D1168C">
            <w:pPr>
              <w:spacing w:before="0" w:after="0" w:line="240" w:lineRule="auto"/>
              <w:jc w:val="lef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RECEITAS/(DESPESAS) OPERACIONAIS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4689E2CD" w14:textId="77777777" w:rsidR="00A42644" w:rsidRPr="003C0EDF" w:rsidRDefault="00A42644" w:rsidP="00D1168C">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32CE9A68" w14:textId="77777777" w:rsidR="00A42644" w:rsidRPr="003C0EDF" w:rsidRDefault="00974BCE" w:rsidP="00D1168C">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(5.967)</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3B0649A5" w14:textId="77777777" w:rsidR="00A42644" w:rsidRPr="003C0EDF" w:rsidRDefault="00974BCE" w:rsidP="00D1168C">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(6.056)</w:t>
            </w:r>
          </w:p>
        </w:tc>
      </w:tr>
      <w:tr w:rsidR="00A42644" w:rsidRPr="003C0EDF" w14:paraId="22014971" w14:textId="77777777" w:rsidTr="00D11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000" w:type="dxa"/>
            <w:tcBorders>
              <w:top w:val="nil"/>
              <w:left w:val="nil"/>
              <w:bottom w:val="nil"/>
              <w:right w:val="nil"/>
              <w:tl2br w:val="nil"/>
              <w:tr2bl w:val="nil"/>
            </w:tcBorders>
            <w:shd w:val="clear" w:color="auto" w:fill="auto"/>
            <w:noWrap/>
            <w:tcMar>
              <w:left w:w="40" w:type="dxa"/>
              <w:right w:w="40" w:type="dxa"/>
            </w:tcMar>
            <w:vAlign w:val="center"/>
          </w:tcPr>
          <w:p w14:paraId="7C8638B3" w14:textId="77777777" w:rsidR="00A42644" w:rsidRPr="003C0EDF" w:rsidRDefault="00974BCE" w:rsidP="00D1168C">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Despesas de pessoal</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443A1AE5" w14:textId="77777777" w:rsidR="00A42644" w:rsidRPr="003C0EDF" w:rsidRDefault="00974BCE" w:rsidP="00D1168C">
            <w:pPr>
              <w:spacing w:before="0" w:after="0" w:line="240" w:lineRule="auto"/>
              <w:jc w:val="center"/>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13.a</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426A461" w14:textId="77777777" w:rsidR="00A42644" w:rsidRPr="003C0EDF" w:rsidRDefault="00974BCE" w:rsidP="00D1168C">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(2.618)</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597CC0E7" w14:textId="77777777" w:rsidR="00A42644" w:rsidRPr="003C0EDF" w:rsidRDefault="00974BCE" w:rsidP="00D1168C">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(2.809)</w:t>
            </w:r>
          </w:p>
        </w:tc>
      </w:tr>
      <w:tr w:rsidR="00A42644" w:rsidRPr="003C0EDF" w14:paraId="2390B987" w14:textId="77777777" w:rsidTr="00D11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000" w:type="dxa"/>
            <w:tcBorders>
              <w:top w:val="nil"/>
              <w:left w:val="nil"/>
              <w:bottom w:val="nil"/>
              <w:right w:val="nil"/>
              <w:tl2br w:val="nil"/>
              <w:tr2bl w:val="nil"/>
            </w:tcBorders>
            <w:shd w:val="clear" w:color="auto" w:fill="auto"/>
            <w:noWrap/>
            <w:tcMar>
              <w:left w:w="40" w:type="dxa"/>
              <w:right w:w="40" w:type="dxa"/>
            </w:tcMar>
            <w:vAlign w:val="center"/>
          </w:tcPr>
          <w:p w14:paraId="266B40A1" w14:textId="77777777" w:rsidR="00A42644" w:rsidRPr="003C0EDF" w:rsidRDefault="00974BCE" w:rsidP="00D1168C">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Despesas administrativas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7B9B2C63" w14:textId="77777777" w:rsidR="00A42644" w:rsidRPr="003C0EDF" w:rsidRDefault="00974BCE" w:rsidP="00D1168C">
            <w:pPr>
              <w:spacing w:before="0" w:after="0" w:line="240" w:lineRule="auto"/>
              <w:jc w:val="center"/>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13.b</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B02D23F" w14:textId="77777777" w:rsidR="00A42644" w:rsidRPr="003C0EDF" w:rsidRDefault="00974BCE" w:rsidP="00D1168C">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(2.293)</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6486D2B" w14:textId="77777777" w:rsidR="00A42644" w:rsidRPr="003C0EDF" w:rsidRDefault="00974BCE" w:rsidP="00D1168C">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(1.233)</w:t>
            </w:r>
          </w:p>
        </w:tc>
      </w:tr>
      <w:tr w:rsidR="00A42644" w:rsidRPr="003C0EDF" w14:paraId="6708D527" w14:textId="77777777" w:rsidTr="00D11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000" w:type="dxa"/>
            <w:tcBorders>
              <w:top w:val="nil"/>
              <w:left w:val="nil"/>
              <w:bottom w:val="nil"/>
              <w:right w:val="nil"/>
              <w:tl2br w:val="nil"/>
              <w:tr2bl w:val="nil"/>
            </w:tcBorders>
            <w:shd w:val="clear" w:color="auto" w:fill="auto"/>
            <w:noWrap/>
            <w:tcMar>
              <w:left w:w="40" w:type="dxa"/>
              <w:right w:w="40" w:type="dxa"/>
            </w:tcMar>
            <w:vAlign w:val="center"/>
          </w:tcPr>
          <w:p w14:paraId="022A3EA6" w14:textId="77777777" w:rsidR="00A42644" w:rsidRPr="003C0EDF" w:rsidRDefault="00974BCE" w:rsidP="00D1168C">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Despesas de depreciação e amortização</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29B2082D" w14:textId="77777777" w:rsidR="00A42644" w:rsidRPr="003C0EDF" w:rsidRDefault="00974BCE" w:rsidP="00D1168C">
            <w:pPr>
              <w:spacing w:before="0" w:after="0" w:line="240" w:lineRule="auto"/>
              <w:jc w:val="center"/>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13.c</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2DF05DB9" w14:textId="77777777" w:rsidR="00A42644" w:rsidRPr="003C0EDF" w:rsidRDefault="00974BCE" w:rsidP="00D1168C">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79485599" w14:textId="77777777" w:rsidR="00A42644" w:rsidRPr="003C0EDF" w:rsidRDefault="00974BCE" w:rsidP="00D1168C">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(3)</w:t>
            </w:r>
          </w:p>
        </w:tc>
      </w:tr>
      <w:tr w:rsidR="00A42644" w:rsidRPr="003C0EDF" w14:paraId="57F13822" w14:textId="77777777" w:rsidTr="00D11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000" w:type="dxa"/>
            <w:tcBorders>
              <w:top w:val="nil"/>
              <w:left w:val="nil"/>
              <w:bottom w:val="nil"/>
              <w:right w:val="nil"/>
              <w:tl2br w:val="nil"/>
              <w:tr2bl w:val="nil"/>
            </w:tcBorders>
            <w:shd w:val="clear" w:color="auto" w:fill="auto"/>
            <w:noWrap/>
            <w:tcMar>
              <w:left w:w="40" w:type="dxa"/>
              <w:right w:w="40" w:type="dxa"/>
            </w:tcMar>
            <w:vAlign w:val="center"/>
          </w:tcPr>
          <w:p w14:paraId="58E61BB3" w14:textId="77777777" w:rsidR="00A42644" w:rsidRPr="003C0EDF" w:rsidRDefault="00974BCE" w:rsidP="00D1168C">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Outras receitas operacionais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0EC17666" w14:textId="77777777" w:rsidR="00A42644" w:rsidRPr="003C0EDF" w:rsidRDefault="00974BCE" w:rsidP="00D1168C">
            <w:pPr>
              <w:spacing w:before="0" w:after="0" w:line="240" w:lineRule="auto"/>
              <w:jc w:val="center"/>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13.d</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2EE7EEC3" w14:textId="77777777" w:rsidR="00A42644" w:rsidRPr="003C0EDF" w:rsidRDefault="00974BCE" w:rsidP="00D1168C">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2.283</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12BF822A" w14:textId="77777777" w:rsidR="00A42644" w:rsidRPr="003C0EDF" w:rsidRDefault="00974BCE" w:rsidP="00D1168C">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631</w:t>
            </w:r>
          </w:p>
        </w:tc>
      </w:tr>
      <w:tr w:rsidR="00A42644" w:rsidRPr="003C0EDF" w14:paraId="75ED73DF" w14:textId="77777777" w:rsidTr="00D11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000" w:type="dxa"/>
            <w:tcBorders>
              <w:top w:val="nil"/>
              <w:left w:val="nil"/>
              <w:bottom w:val="nil"/>
              <w:right w:val="nil"/>
              <w:tl2br w:val="nil"/>
              <w:tr2bl w:val="nil"/>
            </w:tcBorders>
            <w:shd w:val="clear" w:color="auto" w:fill="auto"/>
            <w:noWrap/>
            <w:tcMar>
              <w:left w:w="40" w:type="dxa"/>
              <w:right w:w="40" w:type="dxa"/>
            </w:tcMar>
            <w:vAlign w:val="center"/>
          </w:tcPr>
          <w:p w14:paraId="5C035700" w14:textId="77777777" w:rsidR="00A42644" w:rsidRPr="003C0EDF" w:rsidRDefault="00974BCE" w:rsidP="00D1168C">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Outras despesas operacionais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072D955D" w14:textId="77777777" w:rsidR="00A42644" w:rsidRPr="003C0EDF" w:rsidRDefault="00974BCE" w:rsidP="00D1168C">
            <w:pPr>
              <w:spacing w:before="0" w:after="0" w:line="240" w:lineRule="auto"/>
              <w:jc w:val="center"/>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13.e</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7AC7B5A6" w14:textId="77777777" w:rsidR="00A42644" w:rsidRPr="003C0EDF" w:rsidRDefault="00974BCE" w:rsidP="00D1168C">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(3.339)</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5A90893B" w14:textId="77777777" w:rsidR="00A42644" w:rsidRPr="003C0EDF" w:rsidRDefault="00974BCE" w:rsidP="00D1168C">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(2.642)</w:t>
            </w:r>
          </w:p>
        </w:tc>
      </w:tr>
      <w:tr w:rsidR="00A42644" w:rsidRPr="003C0EDF" w14:paraId="10721F37" w14:textId="77777777" w:rsidTr="00D11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6000" w:type="dxa"/>
            <w:tcBorders>
              <w:top w:val="nil"/>
              <w:left w:val="nil"/>
              <w:bottom w:val="nil"/>
              <w:right w:val="nil"/>
              <w:tl2br w:val="nil"/>
              <w:tr2bl w:val="nil"/>
            </w:tcBorders>
            <w:shd w:val="clear" w:color="auto" w:fill="auto"/>
            <w:noWrap/>
            <w:tcMar>
              <w:left w:w="0" w:type="dxa"/>
              <w:right w:w="0" w:type="dxa"/>
            </w:tcMar>
            <w:vAlign w:val="center"/>
          </w:tcPr>
          <w:p w14:paraId="3183313E" w14:textId="77777777" w:rsidR="00A42644" w:rsidRPr="003C0EDF" w:rsidRDefault="00A42644" w:rsidP="00D1168C">
            <w:pPr>
              <w:spacing w:before="0" w:after="0" w:line="240" w:lineRule="auto"/>
              <w:jc w:val="left"/>
              <w:rPr>
                <w:rFonts w:ascii="BancoDoBrasil Textos" w:eastAsia="BancoDoBrasil Textos" w:hAnsi="BancoDoBrasil Textos" w:cs="BancoDoBrasil Textos"/>
                <w:b/>
                <w:color w:val="000000"/>
                <w:sz w:val="16"/>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1104DB7D" w14:textId="77777777" w:rsidR="00A42644" w:rsidRPr="003C0EDF" w:rsidRDefault="00A42644" w:rsidP="00D1168C">
            <w:pPr>
              <w:spacing w:before="0" w:after="0" w:line="240" w:lineRule="auto"/>
              <w:jc w:val="left"/>
              <w:rPr>
                <w:rFonts w:ascii="BancoDoBrasil Textos" w:eastAsia="BancoDoBrasil Textos" w:hAnsi="BancoDoBrasil Textos" w:cs="BancoDoBrasil Textos"/>
                <w:b/>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0264F439" w14:textId="77777777" w:rsidR="00A42644" w:rsidRPr="003C0EDF" w:rsidRDefault="00A42644" w:rsidP="00D1168C">
            <w:pPr>
              <w:spacing w:before="0" w:after="0" w:line="240" w:lineRule="auto"/>
              <w:jc w:val="left"/>
              <w:rPr>
                <w:rFonts w:ascii="BancoDoBrasil Textos" w:eastAsia="BancoDoBrasil Textos" w:hAnsi="BancoDoBrasil Textos" w:cs="BancoDoBrasil Textos"/>
                <w:b/>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75F9EFD1" w14:textId="77777777" w:rsidR="00A42644" w:rsidRPr="003C0EDF" w:rsidRDefault="00A42644" w:rsidP="00D1168C">
            <w:pPr>
              <w:spacing w:before="0" w:after="0" w:line="240" w:lineRule="auto"/>
              <w:jc w:val="left"/>
              <w:rPr>
                <w:rFonts w:ascii="BancoDoBrasil Textos" w:eastAsia="BancoDoBrasil Textos" w:hAnsi="BancoDoBrasil Textos" w:cs="BancoDoBrasil Textos"/>
                <w:b/>
                <w:color w:val="000000"/>
                <w:sz w:val="16"/>
              </w:rPr>
            </w:pPr>
          </w:p>
        </w:tc>
      </w:tr>
      <w:tr w:rsidR="00A42644" w:rsidRPr="003C0EDF" w14:paraId="29AF0899" w14:textId="77777777" w:rsidTr="00D11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000" w:type="dxa"/>
            <w:tcBorders>
              <w:top w:val="nil"/>
              <w:left w:val="nil"/>
              <w:bottom w:val="nil"/>
              <w:right w:val="nil"/>
              <w:tl2br w:val="nil"/>
              <w:tr2bl w:val="nil"/>
            </w:tcBorders>
            <w:shd w:val="clear" w:color="auto" w:fill="auto"/>
            <w:tcMar>
              <w:left w:w="40" w:type="dxa"/>
              <w:right w:w="40" w:type="dxa"/>
            </w:tcMar>
            <w:vAlign w:val="center"/>
          </w:tcPr>
          <w:p w14:paraId="052435F5" w14:textId="77777777" w:rsidR="00A42644" w:rsidRPr="003C0EDF" w:rsidRDefault="00974BCE" w:rsidP="00D1168C">
            <w:pPr>
              <w:spacing w:before="0" w:after="0" w:line="240" w:lineRule="auto"/>
              <w:jc w:val="lef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RESULTADO ANTES DAS RECEITAS E DESPESAS FINANCEIRAS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5936BB97" w14:textId="77777777" w:rsidR="00A42644" w:rsidRPr="003C0EDF" w:rsidRDefault="00A42644" w:rsidP="00D1168C">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23C7638D" w14:textId="77777777" w:rsidR="00A42644" w:rsidRPr="003C0EDF" w:rsidRDefault="00974BCE" w:rsidP="00D1168C">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(5.967)</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3342EDF1" w14:textId="77777777" w:rsidR="00A42644" w:rsidRPr="003C0EDF" w:rsidRDefault="00974BCE" w:rsidP="00D1168C">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(6.056)</w:t>
            </w:r>
          </w:p>
        </w:tc>
      </w:tr>
      <w:tr w:rsidR="00A42644" w:rsidRPr="003C0EDF" w14:paraId="22E46351" w14:textId="77777777" w:rsidTr="00D11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6000" w:type="dxa"/>
            <w:tcBorders>
              <w:top w:val="nil"/>
              <w:left w:val="nil"/>
              <w:bottom w:val="nil"/>
              <w:right w:val="nil"/>
              <w:tl2br w:val="nil"/>
              <w:tr2bl w:val="nil"/>
            </w:tcBorders>
            <w:shd w:val="clear" w:color="auto" w:fill="auto"/>
            <w:noWrap/>
            <w:tcMar>
              <w:left w:w="0" w:type="dxa"/>
              <w:right w:w="0" w:type="dxa"/>
            </w:tcMar>
            <w:vAlign w:val="center"/>
          </w:tcPr>
          <w:p w14:paraId="3AE9AB73" w14:textId="77777777" w:rsidR="00A42644" w:rsidRPr="003C0EDF" w:rsidRDefault="00A42644" w:rsidP="00D1168C">
            <w:pPr>
              <w:spacing w:before="0" w:after="0" w:line="240" w:lineRule="auto"/>
              <w:jc w:val="left"/>
              <w:rPr>
                <w:rFonts w:ascii="BancoDoBrasil Textos" w:eastAsia="BancoDoBrasil Textos" w:hAnsi="BancoDoBrasil Textos" w:cs="BancoDoBrasil Textos"/>
                <w:b/>
                <w:color w:val="000000"/>
                <w:sz w:val="16"/>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1633AC3" w14:textId="77777777" w:rsidR="00A42644" w:rsidRPr="003C0EDF" w:rsidRDefault="00A42644" w:rsidP="00D1168C">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46D21877" w14:textId="77777777" w:rsidR="00A42644" w:rsidRPr="003C0EDF" w:rsidRDefault="00A42644" w:rsidP="00D1168C">
            <w:pPr>
              <w:spacing w:before="0" w:after="0" w:line="240" w:lineRule="auto"/>
              <w:jc w:val="right"/>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05016DF8" w14:textId="77777777" w:rsidR="00A42644" w:rsidRPr="003C0EDF" w:rsidRDefault="00A42644" w:rsidP="00D1168C">
            <w:pPr>
              <w:spacing w:before="0" w:after="0" w:line="240" w:lineRule="auto"/>
              <w:jc w:val="right"/>
              <w:rPr>
                <w:rFonts w:ascii="BancoDoBrasil Textos" w:eastAsia="BancoDoBrasil Textos" w:hAnsi="BancoDoBrasil Textos" w:cs="BancoDoBrasil Textos"/>
                <w:color w:val="FF0000"/>
                <w:sz w:val="16"/>
              </w:rPr>
            </w:pPr>
          </w:p>
        </w:tc>
      </w:tr>
      <w:tr w:rsidR="00A42644" w:rsidRPr="003C0EDF" w14:paraId="6C83DE37" w14:textId="77777777" w:rsidTr="00D11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000" w:type="dxa"/>
            <w:tcBorders>
              <w:top w:val="nil"/>
              <w:left w:val="nil"/>
              <w:bottom w:val="nil"/>
              <w:right w:val="nil"/>
              <w:tl2br w:val="nil"/>
              <w:tr2bl w:val="nil"/>
            </w:tcBorders>
            <w:shd w:val="clear" w:color="auto" w:fill="auto"/>
            <w:noWrap/>
            <w:tcMar>
              <w:left w:w="40" w:type="dxa"/>
              <w:right w:w="40" w:type="dxa"/>
            </w:tcMar>
            <w:vAlign w:val="center"/>
          </w:tcPr>
          <w:p w14:paraId="2EC2D1F3" w14:textId="77777777" w:rsidR="00A42644" w:rsidRPr="003C0EDF" w:rsidRDefault="00974BCE" w:rsidP="00D1168C">
            <w:pPr>
              <w:spacing w:before="0" w:after="0" w:line="240" w:lineRule="auto"/>
              <w:jc w:val="lef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RESULTADO FINANCEIRO</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02FD219C" w14:textId="77777777" w:rsidR="00A42644" w:rsidRPr="003C0EDF" w:rsidRDefault="00A42644" w:rsidP="00D1168C">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43FF1857" w14:textId="77777777" w:rsidR="00A42644" w:rsidRPr="003C0EDF" w:rsidRDefault="00974BCE" w:rsidP="00D1168C">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1.177</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2C55A411" w14:textId="77777777" w:rsidR="00A42644" w:rsidRPr="003C0EDF" w:rsidRDefault="00974BCE" w:rsidP="00D1168C">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2.361</w:t>
            </w:r>
          </w:p>
        </w:tc>
      </w:tr>
      <w:tr w:rsidR="00A42644" w:rsidRPr="003C0EDF" w14:paraId="48F6B49F" w14:textId="77777777" w:rsidTr="00D11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000" w:type="dxa"/>
            <w:tcBorders>
              <w:top w:val="nil"/>
              <w:left w:val="nil"/>
              <w:bottom w:val="nil"/>
              <w:right w:val="nil"/>
              <w:tl2br w:val="nil"/>
              <w:tr2bl w:val="nil"/>
            </w:tcBorders>
            <w:shd w:val="clear" w:color="auto" w:fill="auto"/>
            <w:noWrap/>
            <w:tcMar>
              <w:left w:w="40" w:type="dxa"/>
              <w:right w:w="40" w:type="dxa"/>
            </w:tcMar>
            <w:vAlign w:val="center"/>
          </w:tcPr>
          <w:p w14:paraId="19F0CD1C" w14:textId="77777777" w:rsidR="00A42644" w:rsidRPr="003C0EDF" w:rsidRDefault="00974BCE" w:rsidP="00D1168C">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Receitas financeiras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45F958A7" w14:textId="77777777" w:rsidR="00A42644" w:rsidRPr="003C0EDF" w:rsidRDefault="00974BCE" w:rsidP="00D1168C">
            <w:pPr>
              <w:spacing w:before="0" w:after="0" w:line="240" w:lineRule="auto"/>
              <w:jc w:val="center"/>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14.a</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09CAE254" w14:textId="77777777" w:rsidR="00A42644" w:rsidRPr="003C0EDF" w:rsidRDefault="00974BCE" w:rsidP="00D1168C">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1.863</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475953F5" w14:textId="77777777" w:rsidR="00A42644" w:rsidRPr="003C0EDF" w:rsidRDefault="00974BCE" w:rsidP="00D1168C">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2.374</w:t>
            </w:r>
          </w:p>
        </w:tc>
      </w:tr>
      <w:tr w:rsidR="00A42644" w:rsidRPr="003C0EDF" w14:paraId="3C698AFF" w14:textId="77777777" w:rsidTr="00D11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000" w:type="dxa"/>
            <w:tcBorders>
              <w:top w:val="nil"/>
              <w:left w:val="nil"/>
              <w:bottom w:val="nil"/>
              <w:right w:val="nil"/>
              <w:tl2br w:val="nil"/>
              <w:tr2bl w:val="nil"/>
            </w:tcBorders>
            <w:shd w:val="clear" w:color="auto" w:fill="auto"/>
            <w:noWrap/>
            <w:tcMar>
              <w:left w:w="40" w:type="dxa"/>
              <w:right w:w="40" w:type="dxa"/>
            </w:tcMar>
            <w:vAlign w:val="center"/>
          </w:tcPr>
          <w:p w14:paraId="3B7C10B4" w14:textId="77777777" w:rsidR="00A42644" w:rsidRPr="003C0EDF" w:rsidRDefault="00974BCE" w:rsidP="00D1168C">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Despesas financeiras</w:t>
            </w:r>
          </w:p>
        </w:tc>
        <w:tc>
          <w:tcPr>
            <w:tcW w:w="555" w:type="dxa"/>
            <w:tcBorders>
              <w:top w:val="nil"/>
              <w:left w:val="nil"/>
              <w:bottom w:val="nil"/>
              <w:right w:val="nil"/>
              <w:tl2br w:val="nil"/>
              <w:tr2bl w:val="nil"/>
            </w:tcBorders>
            <w:shd w:val="clear" w:color="auto" w:fill="auto"/>
            <w:noWrap/>
            <w:tcMar>
              <w:left w:w="40" w:type="dxa"/>
              <w:right w:w="40" w:type="dxa"/>
            </w:tcMar>
            <w:vAlign w:val="center"/>
          </w:tcPr>
          <w:p w14:paraId="2199942C" w14:textId="77777777" w:rsidR="00A42644" w:rsidRPr="003C0EDF" w:rsidRDefault="00974BCE" w:rsidP="00D1168C">
            <w:pPr>
              <w:spacing w:before="0" w:after="0" w:line="240" w:lineRule="auto"/>
              <w:jc w:val="center"/>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14.b</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1BD61A1A" w14:textId="77777777" w:rsidR="00A42644" w:rsidRPr="003C0EDF" w:rsidRDefault="00974BCE" w:rsidP="00D1168C">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(686)</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7FB4212C" w14:textId="77777777" w:rsidR="00A42644" w:rsidRPr="003C0EDF" w:rsidRDefault="00974BCE" w:rsidP="00D1168C">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(13)</w:t>
            </w:r>
          </w:p>
        </w:tc>
      </w:tr>
      <w:tr w:rsidR="00A42644" w:rsidRPr="003C0EDF" w14:paraId="7B979E88" w14:textId="77777777" w:rsidTr="00D11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6000" w:type="dxa"/>
            <w:tcBorders>
              <w:top w:val="nil"/>
              <w:left w:val="nil"/>
              <w:bottom w:val="nil"/>
              <w:right w:val="nil"/>
              <w:tl2br w:val="nil"/>
              <w:tr2bl w:val="nil"/>
            </w:tcBorders>
            <w:shd w:val="clear" w:color="auto" w:fill="auto"/>
            <w:noWrap/>
            <w:tcMar>
              <w:left w:w="0" w:type="dxa"/>
              <w:right w:w="0" w:type="dxa"/>
            </w:tcMar>
            <w:vAlign w:val="center"/>
          </w:tcPr>
          <w:p w14:paraId="380635C6" w14:textId="77777777" w:rsidR="00A42644" w:rsidRPr="003C0EDF" w:rsidRDefault="00A42644" w:rsidP="00D1168C">
            <w:pPr>
              <w:spacing w:before="0" w:after="0" w:line="240" w:lineRule="auto"/>
              <w:jc w:val="left"/>
              <w:rPr>
                <w:rFonts w:ascii="BancoDoBrasil Textos" w:eastAsia="BancoDoBrasil Textos" w:hAnsi="BancoDoBrasil Textos" w:cs="BancoDoBrasil Textos"/>
                <w:b/>
                <w:color w:val="FF0000"/>
                <w:sz w:val="16"/>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6149BE4D" w14:textId="77777777" w:rsidR="00A42644" w:rsidRPr="003C0EDF" w:rsidRDefault="00A42644" w:rsidP="00D1168C">
            <w:pPr>
              <w:spacing w:before="0" w:after="0" w:line="240" w:lineRule="auto"/>
              <w:jc w:val="center"/>
              <w:rPr>
                <w:rFonts w:ascii="BancoDoBrasil Textos" w:eastAsia="BancoDoBrasil Textos" w:hAnsi="BancoDoBrasil Textos" w:cs="BancoDoBrasil Textos"/>
                <w:color w:val="FF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651673DA" w14:textId="77777777" w:rsidR="00A42644" w:rsidRPr="003C0EDF" w:rsidRDefault="00A42644" w:rsidP="00D1168C">
            <w:pPr>
              <w:spacing w:before="0" w:after="0" w:line="240" w:lineRule="auto"/>
              <w:jc w:val="right"/>
              <w:rPr>
                <w:rFonts w:ascii="BancoDoBrasil Textos" w:eastAsia="BancoDoBrasil Textos" w:hAnsi="BancoDoBrasil Textos" w:cs="BancoDoBrasil Textos"/>
                <w:color w:val="FF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296750E8" w14:textId="77777777" w:rsidR="00A42644" w:rsidRPr="003C0EDF" w:rsidRDefault="00A42644" w:rsidP="00D1168C">
            <w:pPr>
              <w:spacing w:before="0" w:after="0" w:line="240" w:lineRule="auto"/>
              <w:jc w:val="right"/>
              <w:rPr>
                <w:rFonts w:ascii="BancoDoBrasil Textos" w:eastAsia="BancoDoBrasil Textos" w:hAnsi="BancoDoBrasil Textos" w:cs="BancoDoBrasil Textos"/>
                <w:color w:val="000000"/>
                <w:sz w:val="16"/>
              </w:rPr>
            </w:pPr>
          </w:p>
        </w:tc>
      </w:tr>
      <w:tr w:rsidR="00A42644" w:rsidRPr="003C0EDF" w14:paraId="1BADA7DF" w14:textId="77777777" w:rsidTr="00D11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000" w:type="dxa"/>
            <w:tcBorders>
              <w:top w:val="nil"/>
              <w:left w:val="nil"/>
              <w:bottom w:val="nil"/>
              <w:right w:val="nil"/>
              <w:tl2br w:val="nil"/>
              <w:tr2bl w:val="nil"/>
            </w:tcBorders>
            <w:shd w:val="clear" w:color="auto" w:fill="auto"/>
            <w:noWrap/>
            <w:tcMar>
              <w:left w:w="40" w:type="dxa"/>
              <w:right w:w="40" w:type="dxa"/>
            </w:tcMar>
            <w:vAlign w:val="center"/>
          </w:tcPr>
          <w:p w14:paraId="02A9C7D6" w14:textId="77777777" w:rsidR="00A42644" w:rsidRPr="003C0EDF" w:rsidRDefault="00974BCE" w:rsidP="00D1168C">
            <w:pPr>
              <w:spacing w:before="0" w:after="0" w:line="240" w:lineRule="auto"/>
              <w:jc w:val="lef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RESULTADO ANTES DA TRIBUTAÇÃO SOBRE O LUCRO</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46641D1B" w14:textId="77777777" w:rsidR="00A42644" w:rsidRPr="003C0EDF" w:rsidRDefault="00A42644" w:rsidP="00D1168C">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9BD6FC7" w14:textId="77777777" w:rsidR="00A42644" w:rsidRPr="003C0EDF" w:rsidRDefault="00974BCE" w:rsidP="00D1168C">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(4.790)</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4375DD0A" w14:textId="77777777" w:rsidR="00A42644" w:rsidRPr="003C0EDF" w:rsidRDefault="00974BCE" w:rsidP="00D1168C">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(3.695)</w:t>
            </w:r>
          </w:p>
        </w:tc>
      </w:tr>
      <w:tr w:rsidR="00A42644" w:rsidRPr="003C0EDF" w14:paraId="72B3762D" w14:textId="77777777" w:rsidTr="00D11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6000" w:type="dxa"/>
            <w:tcBorders>
              <w:top w:val="nil"/>
              <w:left w:val="nil"/>
              <w:bottom w:val="nil"/>
              <w:right w:val="nil"/>
              <w:tl2br w:val="nil"/>
              <w:tr2bl w:val="nil"/>
            </w:tcBorders>
            <w:shd w:val="clear" w:color="auto" w:fill="auto"/>
            <w:noWrap/>
            <w:tcMar>
              <w:left w:w="0" w:type="dxa"/>
              <w:right w:w="0" w:type="dxa"/>
            </w:tcMar>
            <w:vAlign w:val="center"/>
          </w:tcPr>
          <w:p w14:paraId="700DC451" w14:textId="77777777" w:rsidR="00A42644" w:rsidRPr="003C0EDF" w:rsidRDefault="00A42644" w:rsidP="00D1168C">
            <w:pPr>
              <w:spacing w:before="0" w:after="0" w:line="240" w:lineRule="auto"/>
              <w:jc w:val="left"/>
              <w:rPr>
                <w:rFonts w:ascii="BancoDoBrasil Textos" w:eastAsia="BancoDoBrasil Textos" w:hAnsi="BancoDoBrasil Textos" w:cs="BancoDoBrasil Textos"/>
                <w:b/>
                <w:color w:val="000000"/>
                <w:sz w:val="16"/>
              </w:rPr>
            </w:pP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5B313B01" w14:textId="77777777" w:rsidR="00A42644" w:rsidRPr="003C0EDF" w:rsidRDefault="00A42644" w:rsidP="00D1168C">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0AB17EA4" w14:textId="77777777" w:rsidR="00A42644" w:rsidRPr="003C0EDF" w:rsidRDefault="00A42644" w:rsidP="00D1168C">
            <w:pPr>
              <w:spacing w:before="0" w:after="0" w:line="240" w:lineRule="auto"/>
              <w:jc w:val="right"/>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565414EC" w14:textId="77777777" w:rsidR="00A42644" w:rsidRPr="003C0EDF" w:rsidRDefault="00A42644" w:rsidP="00D1168C">
            <w:pPr>
              <w:spacing w:before="0" w:after="0" w:line="240" w:lineRule="auto"/>
              <w:jc w:val="right"/>
              <w:rPr>
                <w:rFonts w:ascii="BancoDoBrasil Textos" w:eastAsia="BancoDoBrasil Textos" w:hAnsi="BancoDoBrasil Textos" w:cs="BancoDoBrasil Textos"/>
                <w:color w:val="000000"/>
                <w:sz w:val="16"/>
              </w:rPr>
            </w:pPr>
          </w:p>
        </w:tc>
      </w:tr>
      <w:tr w:rsidR="00A42644" w:rsidRPr="003C0EDF" w14:paraId="570ADEFA" w14:textId="77777777" w:rsidTr="00D11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000" w:type="dxa"/>
            <w:tcBorders>
              <w:top w:val="nil"/>
              <w:left w:val="nil"/>
              <w:bottom w:val="nil"/>
              <w:right w:val="nil"/>
              <w:tl2br w:val="nil"/>
              <w:tr2bl w:val="nil"/>
            </w:tcBorders>
            <w:shd w:val="clear" w:color="auto" w:fill="auto"/>
            <w:noWrap/>
            <w:tcMar>
              <w:left w:w="40" w:type="dxa"/>
              <w:right w:w="40" w:type="dxa"/>
            </w:tcMar>
            <w:vAlign w:val="center"/>
          </w:tcPr>
          <w:p w14:paraId="69C99162" w14:textId="77777777" w:rsidR="00A42644" w:rsidRPr="003C0EDF" w:rsidRDefault="00974BCE" w:rsidP="00D1168C">
            <w:pPr>
              <w:spacing w:before="0" w:after="0" w:line="240" w:lineRule="auto"/>
              <w:jc w:val="lef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 xml:space="preserve">PREJUÍZO LÍQUIDO </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74DB5250" w14:textId="77777777" w:rsidR="00A42644" w:rsidRPr="003C0EDF" w:rsidRDefault="00A42644" w:rsidP="00D1168C">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1CF1AE9E" w14:textId="77777777" w:rsidR="00A42644" w:rsidRPr="003C0EDF" w:rsidRDefault="00974BCE" w:rsidP="00D1168C">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(4.790)</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7EC49812" w14:textId="77777777" w:rsidR="00A42644" w:rsidRPr="003C0EDF" w:rsidRDefault="00974BCE" w:rsidP="00D1168C">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(3.695)</w:t>
            </w:r>
          </w:p>
        </w:tc>
      </w:tr>
      <w:tr w:rsidR="00A42644" w:rsidRPr="003C0EDF" w14:paraId="688C5533" w14:textId="77777777" w:rsidTr="00D11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600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57190126" w14:textId="77777777" w:rsidR="00A42644" w:rsidRPr="003C0EDF" w:rsidRDefault="00A42644" w:rsidP="00D1168C">
            <w:pPr>
              <w:spacing w:before="0" w:after="0" w:line="240" w:lineRule="auto"/>
              <w:jc w:val="left"/>
              <w:rPr>
                <w:rFonts w:ascii="BancoDoBrasil Textos" w:eastAsia="BancoDoBrasil Textos" w:hAnsi="BancoDoBrasil Textos" w:cs="BancoDoBrasil Textos"/>
                <w:b/>
                <w:color w:val="FF0000"/>
                <w:sz w:val="16"/>
              </w:rPr>
            </w:pPr>
          </w:p>
        </w:tc>
        <w:tc>
          <w:tcPr>
            <w:tcW w:w="55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754DF0F5" w14:textId="77777777" w:rsidR="00A42644" w:rsidRPr="003C0EDF" w:rsidRDefault="00A42644" w:rsidP="00D1168C">
            <w:pPr>
              <w:spacing w:before="0" w:after="0" w:line="240" w:lineRule="auto"/>
              <w:jc w:val="left"/>
              <w:rPr>
                <w:rFonts w:ascii="BancoDoBrasil Textos" w:eastAsia="BancoDoBrasil Textos" w:hAnsi="BancoDoBrasil Textos" w:cs="BancoDoBrasil Textos"/>
                <w:color w:val="FF0000"/>
                <w:sz w:val="16"/>
              </w:rPr>
            </w:pPr>
          </w:p>
        </w:tc>
        <w:tc>
          <w:tcPr>
            <w:tcW w:w="1701"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4A21E542" w14:textId="77777777" w:rsidR="00A42644" w:rsidRPr="003C0EDF" w:rsidRDefault="00A42644" w:rsidP="00D1168C">
            <w:pPr>
              <w:spacing w:before="0" w:after="0" w:line="240" w:lineRule="auto"/>
              <w:jc w:val="right"/>
              <w:rPr>
                <w:rFonts w:ascii="BancoDoBrasil Textos" w:eastAsia="BancoDoBrasil Textos" w:hAnsi="BancoDoBrasil Textos" w:cs="BancoDoBrasil Textos"/>
                <w:color w:val="FF0000"/>
                <w:sz w:val="16"/>
              </w:rPr>
            </w:pPr>
          </w:p>
        </w:tc>
        <w:tc>
          <w:tcPr>
            <w:tcW w:w="1701"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1164F15E" w14:textId="77777777" w:rsidR="00A42644" w:rsidRPr="003C0EDF" w:rsidRDefault="00A42644" w:rsidP="00D1168C">
            <w:pPr>
              <w:spacing w:before="0" w:after="0" w:line="240" w:lineRule="auto"/>
              <w:jc w:val="right"/>
              <w:rPr>
                <w:rFonts w:ascii="BancoDoBrasil Textos" w:eastAsia="BancoDoBrasil Textos" w:hAnsi="BancoDoBrasil Textos" w:cs="BancoDoBrasil Textos"/>
                <w:color w:val="FF0000"/>
                <w:sz w:val="16"/>
              </w:rPr>
            </w:pPr>
          </w:p>
        </w:tc>
      </w:tr>
      <w:tr w:rsidR="00A42644" w:rsidRPr="003C0EDF" w14:paraId="580EAFE8" w14:textId="77777777" w:rsidTr="00D11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00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6AAD6C40" w14:textId="77777777" w:rsidR="00A42644" w:rsidRPr="003C0EDF" w:rsidRDefault="00974BCE" w:rsidP="00D1168C">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Número de quotas</w:t>
            </w:r>
          </w:p>
        </w:tc>
        <w:tc>
          <w:tcPr>
            <w:tcW w:w="55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A1ED494" w14:textId="77777777" w:rsidR="00A42644" w:rsidRPr="003C0EDF" w:rsidRDefault="00A42644" w:rsidP="00D1168C">
            <w:pPr>
              <w:spacing w:before="0" w:after="0" w:line="240" w:lineRule="auto"/>
              <w:jc w:val="left"/>
              <w:rPr>
                <w:rFonts w:ascii="BancoDoBrasil Textos" w:eastAsia="BancoDoBrasil Textos" w:hAnsi="BancoDoBrasil Textos" w:cs="BancoDoBrasil Textos"/>
                <w:color w:val="000000"/>
                <w:sz w:val="16"/>
              </w:rPr>
            </w:pPr>
          </w:p>
        </w:tc>
        <w:tc>
          <w:tcPr>
            <w:tcW w:w="1701"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2BCDF8E0" w14:textId="77777777" w:rsidR="00A42644" w:rsidRPr="003C0EDF" w:rsidRDefault="00974BCE" w:rsidP="00D1168C">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87.233.312</w:t>
            </w:r>
          </w:p>
        </w:tc>
        <w:tc>
          <w:tcPr>
            <w:tcW w:w="1701"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17D16B51" w14:textId="77777777" w:rsidR="00A42644" w:rsidRPr="003C0EDF" w:rsidRDefault="00974BCE" w:rsidP="00D1168C">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87.233.312</w:t>
            </w:r>
          </w:p>
        </w:tc>
      </w:tr>
      <w:tr w:rsidR="00A42644" w:rsidRPr="003C0EDF" w14:paraId="5A9D1758" w14:textId="77777777" w:rsidTr="00D11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00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67F3AF0" w14:textId="77777777" w:rsidR="00A42644" w:rsidRPr="003C0EDF" w:rsidRDefault="00974BCE" w:rsidP="00D1168C">
            <w:pPr>
              <w:spacing w:before="0" w:after="0" w:line="240" w:lineRule="auto"/>
              <w:jc w:val="lef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Prejuízo por quota (R$)</w:t>
            </w:r>
          </w:p>
        </w:tc>
        <w:tc>
          <w:tcPr>
            <w:tcW w:w="55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1A04D2FF" w14:textId="77777777" w:rsidR="00A42644" w:rsidRPr="003C0EDF" w:rsidRDefault="00A42644" w:rsidP="00D1168C">
            <w:pPr>
              <w:spacing w:before="0" w:after="0" w:line="240" w:lineRule="auto"/>
              <w:jc w:val="left"/>
              <w:rPr>
                <w:rFonts w:ascii="BancoDoBrasil Textos" w:eastAsia="BancoDoBrasil Textos" w:hAnsi="BancoDoBrasil Textos" w:cs="BancoDoBrasil Textos"/>
                <w:b/>
                <w:color w:val="000000"/>
                <w:sz w:val="16"/>
              </w:rPr>
            </w:pPr>
          </w:p>
        </w:tc>
        <w:tc>
          <w:tcPr>
            <w:tcW w:w="1701"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461F30E4" w14:textId="77777777" w:rsidR="00A42644" w:rsidRPr="003C0EDF" w:rsidRDefault="00974BCE" w:rsidP="00D1168C">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(0,0549)</w:t>
            </w:r>
          </w:p>
        </w:tc>
        <w:tc>
          <w:tcPr>
            <w:tcW w:w="1701"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5A373C5" w14:textId="77777777" w:rsidR="00A42644" w:rsidRPr="003C0EDF" w:rsidRDefault="00974BCE" w:rsidP="00D1168C">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(0,0424)</w:t>
            </w:r>
          </w:p>
        </w:tc>
      </w:tr>
      <w:tr w:rsidR="00A42644" w:rsidRPr="003C0EDF" w14:paraId="53725B17" w14:textId="77777777" w:rsidTr="00D11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00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7956F72" w14:textId="77777777" w:rsidR="00A42644" w:rsidRPr="003C0EDF" w:rsidRDefault="00A42644" w:rsidP="00D1168C">
            <w:pPr>
              <w:spacing w:before="0" w:after="0" w:line="240" w:lineRule="auto"/>
              <w:jc w:val="left"/>
              <w:rPr>
                <w:rFonts w:ascii="BancoDoBrasil Textos" w:eastAsia="BancoDoBrasil Textos" w:hAnsi="BancoDoBrasil Textos" w:cs="BancoDoBrasil Textos"/>
                <w:b/>
                <w:color w:val="FF0000"/>
                <w:sz w:val="16"/>
              </w:rPr>
            </w:pPr>
          </w:p>
        </w:tc>
        <w:tc>
          <w:tcPr>
            <w:tcW w:w="55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AE15882" w14:textId="77777777" w:rsidR="00A42644" w:rsidRPr="003C0EDF" w:rsidRDefault="00A42644" w:rsidP="00D1168C">
            <w:pPr>
              <w:spacing w:before="0" w:after="0" w:line="240" w:lineRule="auto"/>
              <w:jc w:val="left"/>
              <w:rPr>
                <w:rFonts w:ascii="BancoDoBrasil Textos" w:eastAsia="BancoDoBrasil Textos" w:hAnsi="BancoDoBrasil Textos" w:cs="BancoDoBrasil Textos"/>
                <w:b/>
                <w:color w:val="FF0000"/>
                <w:sz w:val="16"/>
              </w:rPr>
            </w:pPr>
          </w:p>
        </w:tc>
        <w:tc>
          <w:tcPr>
            <w:tcW w:w="1701"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20D42E0" w14:textId="77777777" w:rsidR="00A42644" w:rsidRPr="003C0EDF" w:rsidRDefault="00A42644" w:rsidP="00D1168C">
            <w:pPr>
              <w:spacing w:before="0" w:after="0" w:line="240" w:lineRule="auto"/>
              <w:jc w:val="right"/>
              <w:rPr>
                <w:rFonts w:ascii="BancoDoBrasil Textos" w:eastAsia="BancoDoBrasil Textos" w:hAnsi="BancoDoBrasil Textos" w:cs="BancoDoBrasil Textos"/>
                <w:b/>
                <w:color w:val="FF0000"/>
                <w:sz w:val="16"/>
              </w:rPr>
            </w:pPr>
          </w:p>
        </w:tc>
        <w:tc>
          <w:tcPr>
            <w:tcW w:w="1701"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1CB686F" w14:textId="77777777" w:rsidR="00A42644" w:rsidRPr="003C0EDF" w:rsidRDefault="00A42644" w:rsidP="00D1168C">
            <w:pPr>
              <w:spacing w:before="0" w:after="0" w:line="240" w:lineRule="auto"/>
              <w:jc w:val="right"/>
              <w:rPr>
                <w:rFonts w:ascii="BancoDoBrasil Textos" w:eastAsia="BancoDoBrasil Textos" w:hAnsi="BancoDoBrasil Textos" w:cs="BancoDoBrasil Textos"/>
                <w:b/>
                <w:color w:val="FF0000"/>
                <w:sz w:val="16"/>
              </w:rPr>
            </w:pPr>
          </w:p>
        </w:tc>
      </w:tr>
      <w:tr w:rsidR="00A42644" w:rsidRPr="003C0EDF" w14:paraId="10FBE143" w14:textId="77777777" w:rsidTr="00D11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000" w:type="dxa"/>
            <w:tcBorders>
              <w:top w:val="nil"/>
              <w:left w:val="nil"/>
              <w:bottom w:val="nil"/>
              <w:right w:val="nil"/>
              <w:tl2br w:val="nil"/>
              <w:tr2bl w:val="nil"/>
            </w:tcBorders>
            <w:shd w:val="clear" w:color="auto" w:fill="auto"/>
            <w:noWrap/>
            <w:tcMar>
              <w:left w:w="40" w:type="dxa"/>
              <w:right w:w="40" w:type="dxa"/>
            </w:tcMar>
            <w:vAlign w:val="center"/>
          </w:tcPr>
          <w:p w14:paraId="651D695B" w14:textId="77777777" w:rsidR="00A42644" w:rsidRPr="003C0EDF" w:rsidRDefault="00974BCE" w:rsidP="00D1168C">
            <w:pPr>
              <w:spacing w:before="0" w:after="0" w:line="240" w:lineRule="auto"/>
              <w:jc w:val="left"/>
              <w:rPr>
                <w:rFonts w:ascii="BancoDoBrasil Textos" w:eastAsia="BancoDoBrasil Textos" w:hAnsi="BancoDoBrasil Textos" w:cs="BancoDoBrasil Textos"/>
                <w:b/>
                <w:color w:val="000000"/>
              </w:rPr>
            </w:pPr>
            <w:r w:rsidRPr="003C0EDF">
              <w:rPr>
                <w:rFonts w:ascii="BancoDoBrasil Textos" w:eastAsia="BancoDoBrasil Textos" w:hAnsi="BancoDoBrasil Textos" w:cs="BancoDoBrasil Textos"/>
                <w:b/>
                <w:color w:val="000000"/>
              </w:rPr>
              <w:t>DEMONSTRAÇÃO DO RESULTADO ABRANGENTE</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345FA665" w14:textId="77777777" w:rsidR="00A42644" w:rsidRPr="003C0EDF" w:rsidRDefault="00A42644" w:rsidP="00D1168C">
            <w:pPr>
              <w:spacing w:before="0" w:after="0" w:line="240" w:lineRule="auto"/>
              <w:jc w:val="left"/>
              <w:rPr>
                <w:rFonts w:ascii="BancoDoBrasil Textos" w:eastAsia="BancoDoBrasil Textos" w:hAnsi="BancoDoBrasil Textos" w:cs="BancoDoBrasil Textos"/>
                <w:b/>
                <w:color w:val="FF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547F3E77" w14:textId="77777777" w:rsidR="00A42644" w:rsidRPr="003C0EDF" w:rsidRDefault="00A42644" w:rsidP="00D1168C">
            <w:pPr>
              <w:spacing w:before="0" w:after="0" w:line="240" w:lineRule="auto"/>
              <w:jc w:val="left"/>
              <w:rPr>
                <w:rFonts w:ascii="BancoDoBrasil Textos" w:eastAsia="BancoDoBrasil Textos" w:hAnsi="BancoDoBrasil Textos" w:cs="BancoDoBrasil Textos"/>
                <w:b/>
                <w:color w:val="FF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308C49E7" w14:textId="77777777" w:rsidR="00A42644" w:rsidRPr="003C0EDF" w:rsidRDefault="00A42644" w:rsidP="00D1168C">
            <w:pPr>
              <w:spacing w:before="0" w:after="0" w:line="240" w:lineRule="auto"/>
              <w:jc w:val="left"/>
              <w:rPr>
                <w:rFonts w:ascii="BancoDoBrasil Textos" w:eastAsia="BancoDoBrasil Textos" w:hAnsi="BancoDoBrasil Textos" w:cs="BancoDoBrasil Textos"/>
                <w:b/>
                <w:color w:val="FF0000"/>
                <w:sz w:val="16"/>
              </w:rPr>
            </w:pPr>
          </w:p>
        </w:tc>
      </w:tr>
      <w:tr w:rsidR="00A42644" w:rsidRPr="003C0EDF" w14:paraId="678861D0" w14:textId="77777777" w:rsidTr="00D11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6000"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29FD7F9D" w14:textId="77777777" w:rsidR="00A42644" w:rsidRPr="003C0EDF" w:rsidRDefault="00A42644" w:rsidP="00D1168C">
            <w:pPr>
              <w:spacing w:before="0" w:after="0" w:line="240" w:lineRule="auto"/>
              <w:jc w:val="left"/>
              <w:rPr>
                <w:rFonts w:ascii="BancoDoBrasil Textos" w:eastAsia="BancoDoBrasil Textos" w:hAnsi="BancoDoBrasil Textos" w:cs="BancoDoBrasil Textos"/>
                <w:b/>
                <w:color w:val="FF0000"/>
                <w:sz w:val="16"/>
              </w:rPr>
            </w:pPr>
          </w:p>
        </w:tc>
        <w:tc>
          <w:tcPr>
            <w:tcW w:w="55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7D156D51" w14:textId="77777777" w:rsidR="00A42644" w:rsidRPr="003C0EDF" w:rsidRDefault="00A42644" w:rsidP="00D1168C">
            <w:pPr>
              <w:spacing w:before="0" w:after="0" w:line="240" w:lineRule="auto"/>
              <w:jc w:val="left"/>
              <w:rPr>
                <w:rFonts w:ascii="BancoDoBrasil Textos" w:eastAsia="BancoDoBrasil Textos" w:hAnsi="BancoDoBrasil Textos" w:cs="BancoDoBrasil Textos"/>
                <w:color w:val="FF0000"/>
                <w:sz w:val="16"/>
              </w:rPr>
            </w:pPr>
          </w:p>
        </w:tc>
        <w:tc>
          <w:tcPr>
            <w:tcW w:w="1701"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3A0FC0FA" w14:textId="77777777" w:rsidR="00A42644" w:rsidRPr="003C0EDF" w:rsidRDefault="00A42644" w:rsidP="00D1168C">
            <w:pPr>
              <w:spacing w:before="0" w:after="0" w:line="240" w:lineRule="auto"/>
              <w:jc w:val="left"/>
              <w:rPr>
                <w:rFonts w:ascii="BancoDoBrasil Textos" w:eastAsia="BancoDoBrasil Textos" w:hAnsi="BancoDoBrasil Textos" w:cs="BancoDoBrasil Textos"/>
                <w:b/>
                <w:color w:val="FF0000"/>
                <w:sz w:val="16"/>
              </w:rPr>
            </w:pPr>
          </w:p>
        </w:tc>
        <w:tc>
          <w:tcPr>
            <w:tcW w:w="1701"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096AF6BD" w14:textId="77777777" w:rsidR="00A42644" w:rsidRPr="003C0EDF" w:rsidRDefault="00A42644" w:rsidP="00D1168C">
            <w:pPr>
              <w:spacing w:before="0" w:after="0" w:line="240" w:lineRule="auto"/>
              <w:jc w:val="left"/>
              <w:rPr>
                <w:rFonts w:ascii="BancoDoBrasil Textos" w:eastAsia="BancoDoBrasil Textos" w:hAnsi="BancoDoBrasil Textos" w:cs="BancoDoBrasil Textos"/>
                <w:b/>
                <w:color w:val="FF0000"/>
                <w:sz w:val="16"/>
              </w:rPr>
            </w:pPr>
          </w:p>
        </w:tc>
      </w:tr>
      <w:tr w:rsidR="00A42644" w:rsidRPr="003C0EDF" w14:paraId="6B1F1716" w14:textId="77777777" w:rsidTr="00D11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00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761D4865" w14:textId="77777777" w:rsidR="00A42644" w:rsidRPr="003C0EDF" w:rsidRDefault="00A42644" w:rsidP="00D1168C">
            <w:pPr>
              <w:spacing w:before="0" w:after="0" w:line="240" w:lineRule="auto"/>
              <w:jc w:val="left"/>
              <w:rPr>
                <w:rFonts w:ascii="BancoDoBrasil Textos" w:eastAsia="BancoDoBrasil Textos" w:hAnsi="BancoDoBrasil Textos" w:cs="BancoDoBrasil Textos"/>
                <w:b/>
                <w:color w:val="FF0000"/>
                <w:sz w:val="16"/>
              </w:rPr>
            </w:pPr>
          </w:p>
        </w:tc>
        <w:tc>
          <w:tcPr>
            <w:tcW w:w="55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5C6F30BE" w14:textId="77777777" w:rsidR="00A42644" w:rsidRPr="003C0EDF" w:rsidRDefault="00A42644" w:rsidP="00D1168C">
            <w:pPr>
              <w:spacing w:before="0" w:after="0" w:line="240" w:lineRule="auto"/>
              <w:jc w:val="left"/>
              <w:rPr>
                <w:rFonts w:ascii="BancoDoBrasil Textos" w:eastAsia="BancoDoBrasil Textos" w:hAnsi="BancoDoBrasil Textos" w:cs="BancoDoBrasil Textos"/>
                <w:color w:val="FF0000"/>
                <w:sz w:val="16"/>
              </w:rPr>
            </w:pPr>
          </w:p>
        </w:tc>
        <w:tc>
          <w:tcPr>
            <w:tcW w:w="1701"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30ADD226" w14:textId="77777777" w:rsidR="00A42644" w:rsidRPr="003C0EDF" w:rsidRDefault="00974BCE" w:rsidP="00D1168C">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Exercício/2024</w:t>
            </w:r>
          </w:p>
        </w:tc>
        <w:tc>
          <w:tcPr>
            <w:tcW w:w="1701"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1763CF94" w14:textId="77777777" w:rsidR="00A42644" w:rsidRPr="003C0EDF" w:rsidRDefault="00974BCE" w:rsidP="00D1168C">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Exercício/2023</w:t>
            </w:r>
          </w:p>
        </w:tc>
      </w:tr>
      <w:tr w:rsidR="00A42644" w:rsidRPr="003C0EDF" w14:paraId="1B5128DA" w14:textId="77777777" w:rsidTr="00D11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000"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22C59B48" w14:textId="77777777" w:rsidR="00A42644" w:rsidRPr="003C0EDF" w:rsidRDefault="00974BCE" w:rsidP="00D1168C">
            <w:pPr>
              <w:spacing w:before="0" w:after="0" w:line="240" w:lineRule="auto"/>
              <w:jc w:val="lef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PREJUÍZO LÍQUIDO</w:t>
            </w:r>
          </w:p>
        </w:tc>
        <w:tc>
          <w:tcPr>
            <w:tcW w:w="55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1E2EF67" w14:textId="77777777" w:rsidR="00A42644" w:rsidRPr="003C0EDF" w:rsidRDefault="00A42644" w:rsidP="00D1168C">
            <w:pPr>
              <w:spacing w:before="0" w:after="0" w:line="240" w:lineRule="auto"/>
              <w:jc w:val="right"/>
              <w:rPr>
                <w:rFonts w:ascii="BancoDoBrasil Textos" w:eastAsia="BancoDoBrasil Textos" w:hAnsi="BancoDoBrasil Textos" w:cs="BancoDoBrasil Textos"/>
                <w:b/>
                <w:color w:val="000000"/>
                <w:sz w:val="16"/>
              </w:rPr>
            </w:pPr>
          </w:p>
        </w:tc>
        <w:tc>
          <w:tcPr>
            <w:tcW w:w="1701"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4A06F884" w14:textId="77777777" w:rsidR="00A42644" w:rsidRPr="003C0EDF" w:rsidRDefault="00974BCE" w:rsidP="00D1168C">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(4.790)</w:t>
            </w:r>
          </w:p>
        </w:tc>
        <w:tc>
          <w:tcPr>
            <w:tcW w:w="1701"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0878BF57" w14:textId="77777777" w:rsidR="00A42644" w:rsidRPr="003C0EDF" w:rsidRDefault="00974BCE" w:rsidP="00D1168C">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(3.695)</w:t>
            </w:r>
          </w:p>
        </w:tc>
      </w:tr>
      <w:tr w:rsidR="00A42644" w:rsidRPr="003C0EDF" w14:paraId="750B885E" w14:textId="77777777" w:rsidTr="00D11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000" w:type="dxa"/>
            <w:tcBorders>
              <w:top w:val="nil"/>
              <w:left w:val="nil"/>
              <w:bottom w:val="nil"/>
              <w:right w:val="nil"/>
              <w:tl2br w:val="nil"/>
              <w:tr2bl w:val="nil"/>
            </w:tcBorders>
            <w:shd w:val="clear" w:color="auto" w:fill="auto"/>
            <w:noWrap/>
            <w:tcMar>
              <w:left w:w="40" w:type="dxa"/>
              <w:right w:w="40" w:type="dxa"/>
            </w:tcMar>
            <w:vAlign w:val="center"/>
          </w:tcPr>
          <w:p w14:paraId="1398E82C" w14:textId="77777777" w:rsidR="00A42644" w:rsidRPr="003C0EDF" w:rsidRDefault="00974BCE" w:rsidP="00D1168C">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Outros resultados abrangentes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6C0FA391" w14:textId="77777777" w:rsidR="00A42644" w:rsidRPr="003C0EDF" w:rsidRDefault="00A42644" w:rsidP="00D1168C">
            <w:pPr>
              <w:spacing w:before="0" w:after="0" w:line="240" w:lineRule="auto"/>
              <w:jc w:val="right"/>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2F02EBBC" w14:textId="77777777" w:rsidR="00A42644" w:rsidRPr="003C0EDF" w:rsidRDefault="00974BCE" w:rsidP="00D1168C">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1E1A6118" w14:textId="77777777" w:rsidR="00A42644" w:rsidRPr="003C0EDF" w:rsidRDefault="00974BCE" w:rsidP="00D1168C">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w:t>
            </w:r>
          </w:p>
        </w:tc>
      </w:tr>
      <w:tr w:rsidR="00A42644" w:rsidRPr="003C0EDF" w14:paraId="0AAE2087" w14:textId="77777777" w:rsidTr="00D11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000" w:type="dxa"/>
            <w:tcBorders>
              <w:top w:val="nil"/>
              <w:left w:val="nil"/>
              <w:bottom w:val="nil"/>
              <w:right w:val="nil"/>
              <w:tl2br w:val="nil"/>
              <w:tr2bl w:val="nil"/>
            </w:tcBorders>
            <w:shd w:val="clear" w:color="auto" w:fill="auto"/>
            <w:noWrap/>
            <w:tcMar>
              <w:left w:w="40" w:type="dxa"/>
              <w:right w:w="40" w:type="dxa"/>
            </w:tcMar>
            <w:vAlign w:val="center"/>
          </w:tcPr>
          <w:p w14:paraId="567B7642" w14:textId="77777777" w:rsidR="00A42644" w:rsidRPr="003C0EDF" w:rsidRDefault="00974BCE" w:rsidP="00D1168C">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Efeitos dos impostos</w:t>
            </w:r>
          </w:p>
        </w:tc>
        <w:tc>
          <w:tcPr>
            <w:tcW w:w="555" w:type="dxa"/>
            <w:tcBorders>
              <w:top w:val="nil"/>
              <w:left w:val="nil"/>
              <w:bottom w:val="nil"/>
              <w:right w:val="nil"/>
              <w:tl2br w:val="nil"/>
              <w:tr2bl w:val="nil"/>
            </w:tcBorders>
            <w:shd w:val="clear" w:color="auto" w:fill="auto"/>
            <w:noWrap/>
            <w:tcMar>
              <w:left w:w="0" w:type="dxa"/>
              <w:right w:w="0" w:type="dxa"/>
            </w:tcMar>
            <w:vAlign w:val="center"/>
          </w:tcPr>
          <w:p w14:paraId="5974A268" w14:textId="77777777" w:rsidR="00A42644" w:rsidRPr="003C0EDF" w:rsidRDefault="00A42644" w:rsidP="00D1168C">
            <w:pPr>
              <w:spacing w:before="0" w:after="0" w:line="240" w:lineRule="auto"/>
              <w:jc w:val="right"/>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6A876737" w14:textId="77777777" w:rsidR="00A42644" w:rsidRPr="003C0EDF" w:rsidRDefault="00974BCE" w:rsidP="00D1168C">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678F9759" w14:textId="77777777" w:rsidR="00A42644" w:rsidRPr="003C0EDF" w:rsidRDefault="00974BCE" w:rsidP="00D1168C">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w:t>
            </w:r>
          </w:p>
        </w:tc>
      </w:tr>
      <w:tr w:rsidR="00A42644" w:rsidRPr="003C0EDF" w14:paraId="6E711912" w14:textId="77777777" w:rsidTr="00D11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000"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522A3CC" w14:textId="77777777" w:rsidR="00A42644" w:rsidRPr="003C0EDF" w:rsidRDefault="00974BCE" w:rsidP="00D1168C">
            <w:pPr>
              <w:spacing w:before="0" w:after="0" w:line="240" w:lineRule="auto"/>
              <w:jc w:val="lef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RESULTADO ABRANGENTE DO PERÍODO</w:t>
            </w:r>
          </w:p>
        </w:tc>
        <w:tc>
          <w:tcPr>
            <w:tcW w:w="555"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2CF2B143" w14:textId="77777777" w:rsidR="00A42644" w:rsidRPr="003C0EDF" w:rsidRDefault="00A42644" w:rsidP="00D1168C">
            <w:pPr>
              <w:spacing w:before="0" w:after="0" w:line="240" w:lineRule="auto"/>
              <w:jc w:val="right"/>
              <w:rPr>
                <w:rFonts w:ascii="BancoDoBrasil Textos" w:eastAsia="BancoDoBrasil Textos" w:hAnsi="BancoDoBrasil Textos" w:cs="BancoDoBrasil Textos"/>
                <w:color w:val="000000"/>
                <w:sz w:val="16"/>
              </w:rPr>
            </w:pPr>
          </w:p>
        </w:tc>
        <w:tc>
          <w:tcPr>
            <w:tcW w:w="1701"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5871D3F" w14:textId="77777777" w:rsidR="00A42644" w:rsidRPr="003C0EDF" w:rsidRDefault="00974BCE" w:rsidP="00D1168C">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(4.790)</w:t>
            </w:r>
          </w:p>
        </w:tc>
        <w:tc>
          <w:tcPr>
            <w:tcW w:w="1701"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5B79E5C8" w14:textId="77777777" w:rsidR="00A42644" w:rsidRPr="003C0EDF" w:rsidRDefault="00974BCE" w:rsidP="00D1168C">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(3.695)</w:t>
            </w:r>
          </w:p>
        </w:tc>
      </w:tr>
      <w:tr w:rsidR="00A42644" w:rsidRPr="003C0EDF" w14:paraId="2BDF606F" w14:textId="77777777" w:rsidTr="00D116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555" w:type="dxa"/>
            <w:gridSpan w:val="2"/>
            <w:tcBorders>
              <w:top w:val="single" w:sz="4" w:space="0" w:color="000000"/>
              <w:left w:val="nil"/>
              <w:bottom w:val="nil"/>
              <w:right w:val="nil"/>
              <w:tl2br w:val="nil"/>
              <w:tr2bl w:val="nil"/>
            </w:tcBorders>
            <w:shd w:val="clear" w:color="auto" w:fill="auto"/>
            <w:noWrap/>
            <w:tcMar>
              <w:left w:w="40" w:type="dxa"/>
              <w:right w:w="40" w:type="dxa"/>
            </w:tcMar>
            <w:vAlign w:val="center"/>
          </w:tcPr>
          <w:p w14:paraId="03DBCB91" w14:textId="77777777" w:rsidR="00A42644" w:rsidRPr="003C0EDF" w:rsidRDefault="00974BCE" w:rsidP="00D1168C">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As notas explicativas são parte integrante das demonstrações contábeis.</w:t>
            </w:r>
          </w:p>
        </w:tc>
        <w:tc>
          <w:tcPr>
            <w:tcW w:w="1701"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21D2F40" w14:textId="77777777" w:rsidR="00A42644" w:rsidRPr="003C0EDF" w:rsidRDefault="00A42644" w:rsidP="00D1168C">
            <w:pPr>
              <w:spacing w:before="0" w:after="0" w:line="240" w:lineRule="auto"/>
              <w:jc w:val="right"/>
              <w:rPr>
                <w:rFonts w:ascii="BancoDoBrasil Textos" w:eastAsia="BancoDoBrasil Textos" w:hAnsi="BancoDoBrasil Textos" w:cs="BancoDoBrasil Textos"/>
                <w:color w:val="000000"/>
                <w:sz w:val="16"/>
              </w:rPr>
            </w:pPr>
          </w:p>
        </w:tc>
        <w:tc>
          <w:tcPr>
            <w:tcW w:w="1701"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4AA7F38" w14:textId="77777777" w:rsidR="00A42644" w:rsidRPr="003C0EDF" w:rsidRDefault="00A42644" w:rsidP="00D1168C">
            <w:pPr>
              <w:spacing w:before="0" w:after="0" w:line="240" w:lineRule="auto"/>
              <w:jc w:val="right"/>
              <w:rPr>
                <w:rFonts w:ascii="BancoDoBrasil Textos" w:eastAsia="BancoDoBrasil Textos" w:hAnsi="BancoDoBrasil Textos" w:cs="BancoDoBrasil Textos"/>
                <w:color w:val="000000"/>
                <w:sz w:val="16"/>
              </w:rPr>
            </w:pPr>
          </w:p>
        </w:tc>
      </w:tr>
    </w:tbl>
    <w:tbl>
      <w:tblPr>
        <w:tblStyle w:val="CDMRange1"/>
        <w:tblW w:w="9707" w:type="dxa"/>
        <w:tblLayout w:type="fixed"/>
        <w:tblLook w:val="0600" w:firstRow="0" w:lastRow="0" w:firstColumn="0" w:lastColumn="0" w:noHBand="1" w:noVBand="1"/>
      </w:tblPr>
      <w:tblGrid>
        <w:gridCol w:w="4076"/>
        <w:gridCol w:w="717"/>
        <w:gridCol w:w="1636"/>
        <w:gridCol w:w="1636"/>
        <w:gridCol w:w="1636"/>
        <w:gridCol w:w="6"/>
      </w:tblGrid>
      <w:tr w:rsidR="00A42644" w:rsidRPr="003C0EDF" w14:paraId="6238B77D" w14:textId="77777777" w:rsidTr="00CF19AA">
        <w:trPr>
          <w:trHeight w:hRule="exact" w:val="255"/>
        </w:trPr>
        <w:tc>
          <w:tcPr>
            <w:tcW w:w="1701" w:type="dxa"/>
            <w:gridSpan w:val="3"/>
            <w:tcBorders>
              <w:top w:val="nil"/>
              <w:left w:val="nil"/>
              <w:bottom w:val="nil"/>
              <w:right w:val="nil"/>
              <w:tl2br w:val="nil"/>
              <w:tr2bl w:val="nil"/>
            </w:tcBorders>
            <w:shd w:val="clear" w:color="FFFFFF" w:fill="FFFFFF"/>
            <w:noWrap/>
            <w:tcMar>
              <w:left w:w="40" w:type="dxa"/>
              <w:right w:w="40" w:type="dxa"/>
            </w:tcMar>
            <w:vAlign w:val="center"/>
          </w:tcPr>
          <w:p w14:paraId="33835B0A" w14:textId="77777777" w:rsidR="00A42644" w:rsidRPr="003C0EDF" w:rsidRDefault="00974BCE" w:rsidP="00CF19AA">
            <w:pPr>
              <w:pageBreakBefore/>
              <w:spacing w:before="0" w:after="0" w:line="240" w:lineRule="auto"/>
              <w:jc w:val="left"/>
              <w:rPr>
                <w:rFonts w:ascii="BancoDoBrasil Textos" w:eastAsia="BancoDoBrasil Textos" w:hAnsi="BancoDoBrasil Textos" w:cs="BancoDoBrasil Textos"/>
                <w:b/>
                <w:color w:val="000000"/>
              </w:rPr>
            </w:pPr>
            <w:bookmarkStart w:id="10" w:name="RG_MARKER_346912"/>
            <w:r w:rsidRPr="003C0EDF">
              <w:rPr>
                <w:rFonts w:ascii="BancoDoBrasil Textos" w:eastAsia="BancoDoBrasil Textos" w:hAnsi="BancoDoBrasil Textos" w:cs="BancoDoBrasil Textos"/>
                <w:b/>
                <w:color w:val="000000"/>
              </w:rPr>
              <w:lastRenderedPageBreak/>
              <w:t xml:space="preserve">DEMONSTRAÇÃO DAS MUTAÇÕES DO PATRIMÔNIO LÍQUIDO </w:t>
            </w:r>
            <w:bookmarkEnd w:id="10"/>
          </w:p>
        </w:tc>
        <w:tc>
          <w:tcPr>
            <w:tcW w:w="1701" w:type="dxa"/>
            <w:gridSpan w:val="3"/>
            <w:tcBorders>
              <w:top w:val="nil"/>
              <w:left w:val="nil"/>
              <w:bottom w:val="nil"/>
              <w:right w:val="nil"/>
              <w:tl2br w:val="nil"/>
              <w:tr2bl w:val="nil"/>
            </w:tcBorders>
            <w:shd w:val="clear" w:color="FFFFFF" w:fill="FFFFFF"/>
            <w:noWrap/>
            <w:tcMar>
              <w:left w:w="0" w:type="dxa"/>
              <w:right w:w="0" w:type="dxa"/>
            </w:tcMar>
            <w:vAlign w:val="center"/>
          </w:tcPr>
          <w:p w14:paraId="51486ADE" w14:textId="77777777" w:rsidR="00A42644" w:rsidRPr="003C0EDF" w:rsidRDefault="00A42644" w:rsidP="00CF19AA">
            <w:pPr>
              <w:spacing w:before="0" w:after="0" w:line="240" w:lineRule="auto"/>
              <w:jc w:val="right"/>
              <w:rPr>
                <w:rFonts w:ascii="BancoDoBrasil Textos" w:eastAsia="BancoDoBrasil Textos" w:hAnsi="BancoDoBrasil Textos" w:cs="BancoDoBrasil Textos"/>
                <w:b/>
                <w:color w:val="000000"/>
                <w:sz w:val="16"/>
              </w:rPr>
            </w:pPr>
          </w:p>
        </w:tc>
      </w:tr>
      <w:tr w:rsidR="00A42644" w:rsidRPr="003C0EDF" w14:paraId="063C9102" w14:textId="77777777" w:rsidTr="00CF1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4249"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34E42561" w14:textId="77777777" w:rsidR="00A42644" w:rsidRPr="003C0EDF" w:rsidRDefault="00A42644" w:rsidP="00CF19AA">
            <w:pPr>
              <w:spacing w:before="0" w:after="0" w:line="240" w:lineRule="auto"/>
              <w:jc w:val="left"/>
              <w:rPr>
                <w:rFonts w:ascii="BancoDoBrasil Textos" w:eastAsia="BancoDoBrasil Textos" w:hAnsi="BancoDoBrasil Textos" w:cs="BancoDoBrasil Textos"/>
                <w:color w:val="000000"/>
                <w:sz w:val="16"/>
              </w:rPr>
            </w:pPr>
          </w:p>
        </w:tc>
        <w:tc>
          <w:tcPr>
            <w:tcW w:w="744"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2F7AD474" w14:textId="77777777" w:rsidR="00A42644" w:rsidRPr="003C0EDF" w:rsidRDefault="00A42644" w:rsidP="00CF19AA">
            <w:pPr>
              <w:spacing w:before="0" w:after="0" w:line="240" w:lineRule="auto"/>
              <w:jc w:val="right"/>
              <w:rPr>
                <w:rFonts w:ascii="BancoDoBrasil Textos" w:eastAsia="BancoDoBrasil Textos" w:hAnsi="BancoDoBrasil Textos" w:cs="BancoDoBrasil Textos"/>
                <w:b/>
                <w:color w:val="000000"/>
                <w:sz w:val="16"/>
              </w:rPr>
            </w:pPr>
          </w:p>
        </w:tc>
        <w:tc>
          <w:tcPr>
            <w:tcW w:w="1701"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1635344B" w14:textId="77777777" w:rsidR="00A42644" w:rsidRPr="003C0EDF" w:rsidRDefault="00A42644" w:rsidP="00CF19AA">
            <w:pPr>
              <w:spacing w:before="0" w:after="0" w:line="240" w:lineRule="auto"/>
              <w:jc w:val="left"/>
              <w:rPr>
                <w:rFonts w:ascii="BancoDoBrasil Textos" w:eastAsia="BancoDoBrasil Textos" w:hAnsi="BancoDoBrasil Textos" w:cs="BancoDoBrasil Textos"/>
                <w:color w:val="000000"/>
                <w:sz w:val="16"/>
              </w:rPr>
            </w:pPr>
          </w:p>
        </w:tc>
        <w:tc>
          <w:tcPr>
            <w:tcW w:w="1701" w:type="dxa"/>
            <w:gridSpan w:val="3"/>
            <w:tcBorders>
              <w:top w:val="nil"/>
              <w:left w:val="nil"/>
              <w:bottom w:val="single" w:sz="4" w:space="0" w:color="000000"/>
              <w:right w:val="nil"/>
              <w:tl2br w:val="nil"/>
              <w:tr2bl w:val="nil"/>
            </w:tcBorders>
            <w:shd w:val="clear" w:color="FFFFFF" w:fill="FFFFFF"/>
            <w:noWrap/>
            <w:tcMar>
              <w:left w:w="0" w:type="dxa"/>
              <w:right w:w="0" w:type="dxa"/>
            </w:tcMar>
            <w:vAlign w:val="center"/>
          </w:tcPr>
          <w:p w14:paraId="1223E609" w14:textId="77777777" w:rsidR="00A42644" w:rsidRPr="003C0EDF" w:rsidRDefault="00A42644" w:rsidP="00CF19AA">
            <w:pPr>
              <w:spacing w:before="0" w:after="0" w:line="240" w:lineRule="auto"/>
              <w:jc w:val="right"/>
              <w:rPr>
                <w:rFonts w:ascii="BancoDoBrasil Textos" w:eastAsia="BancoDoBrasil Textos" w:hAnsi="BancoDoBrasil Textos" w:cs="BancoDoBrasil Textos"/>
                <w:b/>
                <w:color w:val="000000"/>
                <w:sz w:val="16"/>
              </w:rPr>
            </w:pPr>
          </w:p>
        </w:tc>
      </w:tr>
      <w:tr w:rsidR="00A42644" w:rsidRPr="003C0EDF" w14:paraId="1E2AC0D2" w14:textId="77777777" w:rsidTr="00CF1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49"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center"/>
          </w:tcPr>
          <w:p w14:paraId="5C93B3DF" w14:textId="77777777" w:rsidR="00A42644" w:rsidRPr="003C0EDF" w:rsidRDefault="00A42644" w:rsidP="00CF19AA">
            <w:pPr>
              <w:spacing w:before="0" w:after="0" w:line="240" w:lineRule="auto"/>
              <w:jc w:val="right"/>
              <w:rPr>
                <w:rFonts w:ascii="BancoDoBrasil Textos" w:eastAsia="BancoDoBrasil Textos" w:hAnsi="BancoDoBrasil Textos" w:cs="BancoDoBrasil Textos"/>
                <w:b/>
                <w:color w:val="000000"/>
                <w:sz w:val="16"/>
              </w:rPr>
            </w:pPr>
          </w:p>
        </w:tc>
        <w:tc>
          <w:tcPr>
            <w:tcW w:w="744"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29684A0E" w14:textId="77777777" w:rsidR="00A42644" w:rsidRPr="003C0EDF" w:rsidRDefault="00974BCE" w:rsidP="00CF19AA">
            <w:pPr>
              <w:spacing w:before="0" w:after="0" w:line="240" w:lineRule="auto"/>
              <w:jc w:val="center"/>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Nota</w:t>
            </w:r>
          </w:p>
        </w:tc>
        <w:tc>
          <w:tcPr>
            <w:tcW w:w="1701"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20EDBEF9" w14:textId="77777777" w:rsidR="00A42644" w:rsidRPr="003C0EDF" w:rsidRDefault="00974BCE" w:rsidP="00CF19AA">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 xml:space="preserve">      Capital social</w:t>
            </w:r>
          </w:p>
        </w:tc>
        <w:tc>
          <w:tcPr>
            <w:tcW w:w="170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5BC41FA9" w14:textId="77777777" w:rsidR="00A42644" w:rsidRPr="003C0EDF" w:rsidRDefault="00974BCE" w:rsidP="00CF19AA">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Lucros ou prejuízos acumulados</w:t>
            </w:r>
          </w:p>
        </w:tc>
        <w:tc>
          <w:tcPr>
            <w:tcW w:w="1701" w:type="dxa"/>
            <w:gridSpan w:val="2"/>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0DFF81FF" w14:textId="77777777" w:rsidR="00A42644" w:rsidRPr="003C0EDF" w:rsidRDefault="00974BCE" w:rsidP="00CF19AA">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Total</w:t>
            </w:r>
          </w:p>
        </w:tc>
      </w:tr>
      <w:tr w:rsidR="00CF19AA" w:rsidRPr="003C0EDF" w14:paraId="194577FD" w14:textId="77777777" w:rsidTr="00CF1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hRule="exact" w:val="255"/>
        </w:trPr>
        <w:tc>
          <w:tcPr>
            <w:tcW w:w="4249" w:type="dxa"/>
            <w:tcBorders>
              <w:top w:val="nil"/>
              <w:left w:val="nil"/>
              <w:bottom w:val="nil"/>
              <w:right w:val="nil"/>
              <w:tl2br w:val="nil"/>
              <w:tr2bl w:val="nil"/>
            </w:tcBorders>
            <w:shd w:val="clear" w:color="FFFFFF" w:fill="FFFFFF"/>
            <w:noWrap/>
            <w:tcMar>
              <w:left w:w="40" w:type="dxa"/>
              <w:right w:w="40" w:type="dxa"/>
            </w:tcMar>
            <w:vAlign w:val="center"/>
          </w:tcPr>
          <w:p w14:paraId="69340011" w14:textId="77777777" w:rsidR="00CF19AA" w:rsidRPr="003C0EDF" w:rsidRDefault="00CF19AA" w:rsidP="00CF19AA">
            <w:pPr>
              <w:spacing w:before="0" w:after="0" w:line="240" w:lineRule="auto"/>
              <w:jc w:val="lef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Saldos em 31.12.2022</w:t>
            </w:r>
          </w:p>
        </w:tc>
        <w:tc>
          <w:tcPr>
            <w:tcW w:w="744" w:type="dxa"/>
            <w:tcBorders>
              <w:top w:val="nil"/>
              <w:left w:val="nil"/>
              <w:bottom w:val="nil"/>
              <w:right w:val="nil"/>
              <w:tl2br w:val="nil"/>
              <w:tr2bl w:val="nil"/>
            </w:tcBorders>
            <w:shd w:val="clear" w:color="FFFFFF" w:fill="FFFFFF"/>
            <w:noWrap/>
            <w:tcMar>
              <w:left w:w="0" w:type="dxa"/>
              <w:right w:w="0" w:type="dxa"/>
            </w:tcMar>
            <w:vAlign w:val="center"/>
          </w:tcPr>
          <w:p w14:paraId="0AF38CD5" w14:textId="77777777" w:rsidR="00CF19AA" w:rsidRPr="003C0EDF" w:rsidRDefault="00CF19AA" w:rsidP="00CF19AA">
            <w:pPr>
              <w:spacing w:before="0" w:after="0" w:line="240" w:lineRule="auto"/>
              <w:jc w:val="center"/>
              <w:rPr>
                <w:rFonts w:ascii="BancoDoBrasil Textos" w:eastAsia="BancoDoBrasil Textos" w:hAnsi="BancoDoBrasil Textos" w:cs="BancoDoBrasil Textos"/>
                <w:b/>
                <w:color w:val="000000"/>
                <w:sz w:val="16"/>
              </w:rPr>
            </w:pP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3C6E7622" w14:textId="77777777" w:rsidR="00CF19AA" w:rsidRPr="003C0EDF" w:rsidRDefault="00CF19AA" w:rsidP="00CF19AA">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77.233</w:t>
            </w:r>
          </w:p>
        </w:tc>
        <w:tc>
          <w:tcPr>
            <w:tcW w:w="1701" w:type="dxa"/>
            <w:tcBorders>
              <w:top w:val="nil"/>
              <w:left w:val="nil"/>
              <w:bottom w:val="nil"/>
              <w:right w:val="nil"/>
              <w:tl2br w:val="nil"/>
              <w:tr2bl w:val="nil"/>
            </w:tcBorders>
            <w:shd w:val="clear" w:color="FFFFFF" w:fill="FFFFFF"/>
            <w:noWrap/>
            <w:tcMar>
              <w:left w:w="40" w:type="dxa"/>
              <w:right w:w="40" w:type="dxa"/>
            </w:tcMar>
            <w:vAlign w:val="center"/>
          </w:tcPr>
          <w:p w14:paraId="2657A2B7" w14:textId="77777777" w:rsidR="00CF19AA" w:rsidRPr="003C0EDF" w:rsidRDefault="00CF19AA" w:rsidP="00CF19AA">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(72.452)</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0B09FD42" w14:textId="77777777" w:rsidR="00CF19AA" w:rsidRPr="003C0EDF" w:rsidRDefault="00CF19AA" w:rsidP="00CF19AA">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4.781</w:t>
            </w:r>
          </w:p>
        </w:tc>
      </w:tr>
      <w:tr w:rsidR="00CF19AA" w:rsidRPr="003C0EDF" w14:paraId="67EBE243" w14:textId="77777777" w:rsidTr="00CF1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hRule="exact" w:val="255"/>
        </w:trPr>
        <w:tc>
          <w:tcPr>
            <w:tcW w:w="4249" w:type="dxa"/>
            <w:tcBorders>
              <w:top w:val="nil"/>
              <w:left w:val="nil"/>
              <w:bottom w:val="nil"/>
              <w:right w:val="nil"/>
              <w:tl2br w:val="nil"/>
              <w:tr2bl w:val="nil"/>
            </w:tcBorders>
            <w:shd w:val="clear" w:color="auto" w:fill="auto"/>
            <w:noWrap/>
            <w:tcMar>
              <w:left w:w="40" w:type="dxa"/>
              <w:right w:w="40" w:type="dxa"/>
            </w:tcMar>
            <w:vAlign w:val="center"/>
          </w:tcPr>
          <w:p w14:paraId="1918E26E" w14:textId="77777777" w:rsidR="00CF19AA" w:rsidRPr="003C0EDF" w:rsidRDefault="00CF19AA" w:rsidP="00CF19AA">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 xml:space="preserve">Aumento de capital </w:t>
            </w:r>
          </w:p>
        </w:tc>
        <w:tc>
          <w:tcPr>
            <w:tcW w:w="744" w:type="dxa"/>
            <w:tcBorders>
              <w:top w:val="nil"/>
              <w:left w:val="nil"/>
              <w:bottom w:val="nil"/>
              <w:right w:val="nil"/>
              <w:tl2br w:val="nil"/>
              <w:tr2bl w:val="nil"/>
            </w:tcBorders>
            <w:shd w:val="clear" w:color="FFFFFF" w:fill="FFFFFF"/>
            <w:noWrap/>
            <w:tcMar>
              <w:left w:w="40" w:type="dxa"/>
              <w:right w:w="40" w:type="dxa"/>
            </w:tcMar>
            <w:vAlign w:val="center"/>
          </w:tcPr>
          <w:p w14:paraId="6AB34E4E" w14:textId="77777777" w:rsidR="00CF19AA" w:rsidRPr="003C0EDF" w:rsidRDefault="00CF19AA" w:rsidP="00CF19AA">
            <w:pPr>
              <w:spacing w:before="0" w:after="0" w:line="240" w:lineRule="auto"/>
              <w:jc w:val="center"/>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 xml:space="preserve">  15 </w:t>
            </w:r>
          </w:p>
        </w:tc>
        <w:tc>
          <w:tcPr>
            <w:tcW w:w="1701" w:type="dxa"/>
            <w:tcBorders>
              <w:top w:val="nil"/>
              <w:left w:val="nil"/>
              <w:bottom w:val="nil"/>
              <w:right w:val="nil"/>
              <w:tl2br w:val="nil"/>
              <w:tr2bl w:val="nil"/>
            </w:tcBorders>
            <w:shd w:val="clear" w:color="FFFFFF" w:fill="FFFFFF"/>
            <w:noWrap/>
            <w:tcMar>
              <w:left w:w="40" w:type="dxa"/>
              <w:right w:w="85" w:type="dxa"/>
            </w:tcMar>
            <w:vAlign w:val="center"/>
          </w:tcPr>
          <w:p w14:paraId="7BCFF6F3" w14:textId="77777777" w:rsidR="00CF19AA" w:rsidRPr="003C0EDF" w:rsidRDefault="00CF19AA" w:rsidP="00CF19AA">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10.000</w:t>
            </w:r>
          </w:p>
        </w:tc>
        <w:tc>
          <w:tcPr>
            <w:tcW w:w="1701" w:type="dxa"/>
            <w:tcBorders>
              <w:top w:val="nil"/>
              <w:left w:val="nil"/>
              <w:bottom w:val="nil"/>
              <w:right w:val="nil"/>
              <w:tl2br w:val="nil"/>
              <w:tr2bl w:val="nil"/>
            </w:tcBorders>
            <w:shd w:val="clear" w:color="FFFFFF" w:fill="FFFFFF"/>
            <w:noWrap/>
            <w:tcMar>
              <w:left w:w="40" w:type="dxa"/>
              <w:right w:w="85" w:type="dxa"/>
            </w:tcMar>
            <w:vAlign w:val="center"/>
          </w:tcPr>
          <w:p w14:paraId="1ABD881F" w14:textId="77777777" w:rsidR="00CF19AA" w:rsidRPr="003C0EDF" w:rsidRDefault="00CF19AA" w:rsidP="00CF19AA">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w:t>
            </w:r>
          </w:p>
        </w:tc>
        <w:tc>
          <w:tcPr>
            <w:tcW w:w="1701" w:type="dxa"/>
            <w:tcBorders>
              <w:top w:val="nil"/>
              <w:left w:val="nil"/>
              <w:bottom w:val="nil"/>
              <w:right w:val="nil"/>
              <w:tl2br w:val="nil"/>
              <w:tr2bl w:val="nil"/>
            </w:tcBorders>
            <w:shd w:val="clear" w:color="FFFFFF" w:fill="FFFFFF"/>
            <w:noWrap/>
            <w:tcMar>
              <w:left w:w="40" w:type="dxa"/>
              <w:right w:w="85" w:type="dxa"/>
            </w:tcMar>
            <w:vAlign w:val="center"/>
          </w:tcPr>
          <w:p w14:paraId="741BC1EF" w14:textId="77777777" w:rsidR="00CF19AA" w:rsidRPr="003C0EDF" w:rsidRDefault="00CF19AA" w:rsidP="00CF19AA">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10.000</w:t>
            </w:r>
          </w:p>
        </w:tc>
      </w:tr>
      <w:tr w:rsidR="00CF19AA" w:rsidRPr="003C0EDF" w14:paraId="3ECB505D" w14:textId="77777777" w:rsidTr="00CF1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hRule="exact" w:val="255"/>
        </w:trPr>
        <w:tc>
          <w:tcPr>
            <w:tcW w:w="4249" w:type="dxa"/>
            <w:tcBorders>
              <w:top w:val="nil"/>
              <w:left w:val="nil"/>
              <w:bottom w:val="nil"/>
              <w:right w:val="nil"/>
              <w:tl2br w:val="nil"/>
              <w:tr2bl w:val="nil"/>
            </w:tcBorders>
            <w:shd w:val="clear" w:color="FFFFFF" w:fill="FFFFFF"/>
            <w:noWrap/>
            <w:tcMar>
              <w:left w:w="40" w:type="dxa"/>
              <w:right w:w="40" w:type="dxa"/>
            </w:tcMar>
            <w:vAlign w:val="center"/>
          </w:tcPr>
          <w:p w14:paraId="5F5408AB" w14:textId="77777777" w:rsidR="00CF19AA" w:rsidRPr="003C0EDF" w:rsidRDefault="00CF19AA" w:rsidP="00CF19AA">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 xml:space="preserve">Prejuízo líquido do período         </w:t>
            </w:r>
          </w:p>
        </w:tc>
        <w:tc>
          <w:tcPr>
            <w:tcW w:w="744" w:type="dxa"/>
            <w:tcBorders>
              <w:top w:val="nil"/>
              <w:left w:val="nil"/>
              <w:bottom w:val="nil"/>
              <w:right w:val="nil"/>
              <w:tl2br w:val="nil"/>
              <w:tr2bl w:val="nil"/>
            </w:tcBorders>
            <w:shd w:val="clear" w:color="FFFFFF" w:fill="FFFFFF"/>
            <w:noWrap/>
            <w:tcMar>
              <w:left w:w="0" w:type="dxa"/>
              <w:right w:w="0" w:type="dxa"/>
            </w:tcMar>
            <w:vAlign w:val="center"/>
          </w:tcPr>
          <w:p w14:paraId="35DD6A47" w14:textId="77777777" w:rsidR="00CF19AA" w:rsidRPr="003C0EDF" w:rsidRDefault="00CF19AA" w:rsidP="00CF19AA">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FFFFFF" w:fill="FFFFFF"/>
            <w:noWrap/>
            <w:tcMar>
              <w:left w:w="40" w:type="dxa"/>
              <w:right w:w="85" w:type="dxa"/>
            </w:tcMar>
            <w:vAlign w:val="center"/>
          </w:tcPr>
          <w:p w14:paraId="0A42FDB0" w14:textId="77777777" w:rsidR="00CF19AA" w:rsidRPr="003C0EDF" w:rsidRDefault="00CF19AA" w:rsidP="00CF19AA">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BE11BEA" w14:textId="77777777" w:rsidR="00CF19AA" w:rsidRPr="003C0EDF" w:rsidRDefault="00CF19AA" w:rsidP="00CF19AA">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(3.695)</w:t>
            </w:r>
          </w:p>
        </w:tc>
        <w:tc>
          <w:tcPr>
            <w:tcW w:w="1701" w:type="dxa"/>
            <w:tcBorders>
              <w:top w:val="nil"/>
              <w:left w:val="nil"/>
              <w:bottom w:val="nil"/>
              <w:right w:val="nil"/>
              <w:tl2br w:val="nil"/>
              <w:tr2bl w:val="nil"/>
            </w:tcBorders>
            <w:shd w:val="clear" w:color="FFFFFF" w:fill="FFFFFF"/>
            <w:noWrap/>
            <w:tcMar>
              <w:left w:w="40" w:type="dxa"/>
              <w:right w:w="40" w:type="dxa"/>
            </w:tcMar>
            <w:vAlign w:val="center"/>
          </w:tcPr>
          <w:p w14:paraId="55F8A47E" w14:textId="77777777" w:rsidR="00CF19AA" w:rsidRPr="003C0EDF" w:rsidRDefault="00CF19AA" w:rsidP="00CF19AA">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(3.695)</w:t>
            </w:r>
          </w:p>
        </w:tc>
      </w:tr>
      <w:tr w:rsidR="00CF19AA" w:rsidRPr="003C0EDF" w14:paraId="57DAD53A" w14:textId="77777777" w:rsidTr="00CF1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hRule="exact" w:val="255"/>
        </w:trPr>
        <w:tc>
          <w:tcPr>
            <w:tcW w:w="4249"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18D6CA6B" w14:textId="77777777" w:rsidR="00CF19AA" w:rsidRPr="003C0EDF" w:rsidRDefault="00CF19AA" w:rsidP="00CF19AA">
            <w:pPr>
              <w:spacing w:before="0" w:after="0" w:line="240" w:lineRule="auto"/>
              <w:jc w:val="lef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Saldos em 31.12.2023</w:t>
            </w:r>
          </w:p>
        </w:tc>
        <w:tc>
          <w:tcPr>
            <w:tcW w:w="744"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03201B0E" w14:textId="77777777" w:rsidR="00CF19AA" w:rsidRPr="003C0EDF" w:rsidRDefault="00CF19AA" w:rsidP="00CF19AA">
            <w:pPr>
              <w:spacing w:before="0" w:after="0" w:line="240" w:lineRule="auto"/>
              <w:jc w:val="center"/>
              <w:rPr>
                <w:rFonts w:ascii="BancoDoBrasil Textos" w:eastAsia="BancoDoBrasil Textos" w:hAnsi="BancoDoBrasil Textos" w:cs="BancoDoBrasil Textos"/>
                <w:b/>
                <w:color w:val="000000"/>
                <w:sz w:val="16"/>
              </w:rPr>
            </w:pPr>
          </w:p>
        </w:tc>
        <w:tc>
          <w:tcPr>
            <w:tcW w:w="1701" w:type="dxa"/>
            <w:tcBorders>
              <w:top w:val="nil"/>
              <w:left w:val="nil"/>
              <w:bottom w:val="single" w:sz="4" w:space="0" w:color="000000"/>
              <w:right w:val="nil"/>
              <w:tl2br w:val="nil"/>
              <w:tr2bl w:val="nil"/>
            </w:tcBorders>
            <w:shd w:val="clear" w:color="FFFFFF" w:fill="FFFFFF"/>
            <w:noWrap/>
            <w:tcMar>
              <w:left w:w="40" w:type="dxa"/>
              <w:right w:w="100" w:type="dxa"/>
            </w:tcMar>
            <w:vAlign w:val="center"/>
          </w:tcPr>
          <w:p w14:paraId="01BA93B3" w14:textId="77777777" w:rsidR="00CF19AA" w:rsidRPr="003C0EDF" w:rsidRDefault="00CF19AA" w:rsidP="00CF19AA">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87.233</w:t>
            </w:r>
          </w:p>
        </w:tc>
        <w:tc>
          <w:tcPr>
            <w:tcW w:w="1701"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1BC0A96B" w14:textId="77777777" w:rsidR="00CF19AA" w:rsidRPr="003C0EDF" w:rsidRDefault="00CF19AA" w:rsidP="00CF19AA">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(76.147)</w:t>
            </w:r>
          </w:p>
        </w:tc>
        <w:tc>
          <w:tcPr>
            <w:tcW w:w="1701" w:type="dxa"/>
            <w:tcBorders>
              <w:top w:val="nil"/>
              <w:left w:val="nil"/>
              <w:bottom w:val="single" w:sz="4" w:space="0" w:color="000000"/>
              <w:right w:val="nil"/>
              <w:tl2br w:val="nil"/>
              <w:tr2bl w:val="nil"/>
            </w:tcBorders>
            <w:shd w:val="clear" w:color="FFFFFF" w:fill="FFFFFF"/>
            <w:noWrap/>
            <w:tcMar>
              <w:left w:w="40" w:type="dxa"/>
              <w:right w:w="100" w:type="dxa"/>
            </w:tcMar>
            <w:vAlign w:val="center"/>
          </w:tcPr>
          <w:p w14:paraId="49302A7D" w14:textId="77777777" w:rsidR="00CF19AA" w:rsidRPr="003C0EDF" w:rsidRDefault="00CF19AA" w:rsidP="00CF19AA">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11.086</w:t>
            </w:r>
          </w:p>
        </w:tc>
      </w:tr>
      <w:tr w:rsidR="00CF19AA" w:rsidRPr="003C0EDF" w14:paraId="46ECDFCB" w14:textId="77777777" w:rsidTr="00CF1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hRule="exact" w:val="255"/>
        </w:trPr>
        <w:tc>
          <w:tcPr>
            <w:tcW w:w="4249"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0132E76B" w14:textId="77777777" w:rsidR="00CF19AA" w:rsidRPr="003C0EDF" w:rsidRDefault="00CF19AA" w:rsidP="00CF19AA">
            <w:pPr>
              <w:spacing w:before="0" w:after="0" w:line="240" w:lineRule="auto"/>
              <w:jc w:val="lef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Mutações do período</w:t>
            </w:r>
          </w:p>
        </w:tc>
        <w:tc>
          <w:tcPr>
            <w:tcW w:w="744"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center"/>
          </w:tcPr>
          <w:p w14:paraId="18E4A314" w14:textId="77777777" w:rsidR="00CF19AA" w:rsidRPr="003C0EDF" w:rsidRDefault="00CF19AA" w:rsidP="00CF19AA">
            <w:pPr>
              <w:spacing w:before="0" w:after="0" w:line="240" w:lineRule="auto"/>
              <w:jc w:val="center"/>
              <w:rPr>
                <w:rFonts w:ascii="BancoDoBrasil Textos" w:eastAsia="BancoDoBrasil Textos" w:hAnsi="BancoDoBrasil Textos" w:cs="BancoDoBrasil Textos"/>
                <w:b/>
                <w:color w:val="000000"/>
                <w:sz w:val="16"/>
              </w:rPr>
            </w:pPr>
          </w:p>
        </w:tc>
        <w:tc>
          <w:tcPr>
            <w:tcW w:w="1701"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14:paraId="1650FA61" w14:textId="77777777" w:rsidR="00CF19AA" w:rsidRPr="003C0EDF" w:rsidRDefault="00CF19AA" w:rsidP="00CF19AA">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10.000</w:t>
            </w:r>
          </w:p>
        </w:tc>
        <w:tc>
          <w:tcPr>
            <w:tcW w:w="1701"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557868EE" w14:textId="77777777" w:rsidR="00CF19AA" w:rsidRPr="003C0EDF" w:rsidRDefault="00CF19AA" w:rsidP="00CF19AA">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(3.695)</w:t>
            </w:r>
          </w:p>
        </w:tc>
        <w:tc>
          <w:tcPr>
            <w:tcW w:w="1701"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14:paraId="075E4795" w14:textId="77777777" w:rsidR="00CF19AA" w:rsidRPr="003C0EDF" w:rsidRDefault="00CF19AA" w:rsidP="00CF19AA">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6.305</w:t>
            </w:r>
          </w:p>
        </w:tc>
      </w:tr>
      <w:tr w:rsidR="00CF19AA" w:rsidRPr="003C0EDF" w14:paraId="7BA22B95" w14:textId="77777777" w:rsidTr="00CF1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hRule="exact" w:val="255"/>
        </w:trPr>
        <w:tc>
          <w:tcPr>
            <w:tcW w:w="4249"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08523F39" w14:textId="77777777" w:rsidR="00CF19AA" w:rsidRPr="003C0EDF" w:rsidRDefault="00CF19AA" w:rsidP="00CF19AA">
            <w:pPr>
              <w:spacing w:before="0" w:after="0" w:line="240" w:lineRule="auto"/>
              <w:jc w:val="lef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Saldos em 31.12.2023</w:t>
            </w:r>
          </w:p>
        </w:tc>
        <w:tc>
          <w:tcPr>
            <w:tcW w:w="744"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56502454" w14:textId="77777777" w:rsidR="00CF19AA" w:rsidRPr="003C0EDF" w:rsidRDefault="00CF19AA" w:rsidP="00CF19AA">
            <w:pPr>
              <w:spacing w:before="0" w:after="0" w:line="240" w:lineRule="auto"/>
              <w:jc w:val="center"/>
              <w:rPr>
                <w:rFonts w:ascii="BancoDoBrasil Textos" w:eastAsia="BancoDoBrasil Textos" w:hAnsi="BancoDoBrasil Textos" w:cs="BancoDoBrasil Textos"/>
                <w:b/>
                <w:color w:val="000000"/>
                <w:sz w:val="16"/>
              </w:rPr>
            </w:pPr>
          </w:p>
        </w:tc>
        <w:tc>
          <w:tcPr>
            <w:tcW w:w="1701"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5B8E9450" w14:textId="77777777" w:rsidR="00CF19AA" w:rsidRPr="003C0EDF" w:rsidRDefault="00CF19AA" w:rsidP="00CF19AA">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87.233</w:t>
            </w:r>
          </w:p>
        </w:tc>
        <w:tc>
          <w:tcPr>
            <w:tcW w:w="1701"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37ECC209" w14:textId="77777777" w:rsidR="00CF19AA" w:rsidRPr="003C0EDF" w:rsidRDefault="00CF19AA" w:rsidP="00CF19AA">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(76.147)</w:t>
            </w:r>
          </w:p>
        </w:tc>
        <w:tc>
          <w:tcPr>
            <w:tcW w:w="1701"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10DCA492" w14:textId="77777777" w:rsidR="00CF19AA" w:rsidRPr="003C0EDF" w:rsidRDefault="00CF19AA" w:rsidP="00CF19AA">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11.086</w:t>
            </w:r>
          </w:p>
        </w:tc>
      </w:tr>
      <w:tr w:rsidR="00CF19AA" w:rsidRPr="003C0EDF" w14:paraId="3CA730FD" w14:textId="77777777" w:rsidTr="00CF1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hRule="exact" w:val="255"/>
        </w:trPr>
        <w:tc>
          <w:tcPr>
            <w:tcW w:w="4249" w:type="dxa"/>
            <w:tcBorders>
              <w:top w:val="nil"/>
              <w:left w:val="nil"/>
              <w:bottom w:val="nil"/>
              <w:right w:val="nil"/>
              <w:tl2br w:val="nil"/>
              <w:tr2bl w:val="nil"/>
            </w:tcBorders>
            <w:shd w:val="clear" w:color="FFFFFF" w:fill="FFFFFF"/>
            <w:noWrap/>
            <w:tcMar>
              <w:left w:w="40" w:type="dxa"/>
              <w:right w:w="40" w:type="dxa"/>
            </w:tcMar>
            <w:vAlign w:val="center"/>
          </w:tcPr>
          <w:p w14:paraId="176EFC53" w14:textId="77777777" w:rsidR="00CF19AA" w:rsidRPr="003C0EDF" w:rsidRDefault="00CF19AA" w:rsidP="00CF19AA">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 xml:space="preserve">Prejuízo líquido do período         </w:t>
            </w:r>
          </w:p>
        </w:tc>
        <w:tc>
          <w:tcPr>
            <w:tcW w:w="744" w:type="dxa"/>
            <w:tcBorders>
              <w:top w:val="nil"/>
              <w:left w:val="nil"/>
              <w:bottom w:val="nil"/>
              <w:right w:val="nil"/>
              <w:tl2br w:val="nil"/>
              <w:tr2bl w:val="nil"/>
            </w:tcBorders>
            <w:shd w:val="clear" w:color="FFFFFF" w:fill="FFFFFF"/>
            <w:noWrap/>
            <w:tcMar>
              <w:left w:w="0" w:type="dxa"/>
              <w:right w:w="0" w:type="dxa"/>
            </w:tcMar>
            <w:vAlign w:val="center"/>
          </w:tcPr>
          <w:p w14:paraId="17D2C61C" w14:textId="77777777" w:rsidR="00CF19AA" w:rsidRPr="003C0EDF" w:rsidRDefault="00CF19AA" w:rsidP="00CF19AA">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FFFFFF" w:fill="FFFFFF"/>
            <w:noWrap/>
            <w:tcMar>
              <w:left w:w="40" w:type="dxa"/>
              <w:right w:w="85" w:type="dxa"/>
            </w:tcMar>
            <w:vAlign w:val="center"/>
          </w:tcPr>
          <w:p w14:paraId="0C06DE5E" w14:textId="77777777" w:rsidR="00CF19AA" w:rsidRPr="003C0EDF" w:rsidRDefault="00CF19AA" w:rsidP="00CF19AA">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w:t>
            </w:r>
          </w:p>
        </w:tc>
        <w:tc>
          <w:tcPr>
            <w:tcW w:w="1701" w:type="dxa"/>
            <w:tcBorders>
              <w:top w:val="nil"/>
              <w:left w:val="nil"/>
              <w:bottom w:val="nil"/>
              <w:right w:val="nil"/>
              <w:tl2br w:val="nil"/>
              <w:tr2bl w:val="nil"/>
            </w:tcBorders>
            <w:shd w:val="clear" w:color="FFFFFF" w:fill="FFFFFF"/>
            <w:noWrap/>
            <w:tcMar>
              <w:left w:w="40" w:type="dxa"/>
              <w:right w:w="40" w:type="dxa"/>
            </w:tcMar>
            <w:vAlign w:val="center"/>
          </w:tcPr>
          <w:p w14:paraId="11A16E94" w14:textId="77777777" w:rsidR="00CF19AA" w:rsidRPr="003C0EDF" w:rsidRDefault="00CF19AA" w:rsidP="00CF19AA">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(4.790)</w:t>
            </w:r>
          </w:p>
        </w:tc>
        <w:tc>
          <w:tcPr>
            <w:tcW w:w="1701" w:type="dxa"/>
            <w:tcBorders>
              <w:top w:val="nil"/>
              <w:left w:val="nil"/>
              <w:bottom w:val="nil"/>
              <w:right w:val="nil"/>
              <w:tl2br w:val="nil"/>
              <w:tr2bl w:val="nil"/>
            </w:tcBorders>
            <w:shd w:val="clear" w:color="FFFFFF" w:fill="FFFFFF"/>
            <w:noWrap/>
            <w:tcMar>
              <w:left w:w="40" w:type="dxa"/>
              <w:right w:w="40" w:type="dxa"/>
            </w:tcMar>
            <w:vAlign w:val="center"/>
          </w:tcPr>
          <w:p w14:paraId="791BDAD6" w14:textId="77777777" w:rsidR="00CF19AA" w:rsidRPr="003C0EDF" w:rsidRDefault="00CF19AA" w:rsidP="00CF19AA">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(4.790)</w:t>
            </w:r>
          </w:p>
        </w:tc>
      </w:tr>
      <w:tr w:rsidR="00CF19AA" w:rsidRPr="003C0EDF" w14:paraId="018DB7C3" w14:textId="77777777" w:rsidTr="00CF1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hRule="exact" w:val="255"/>
        </w:trPr>
        <w:tc>
          <w:tcPr>
            <w:tcW w:w="4249"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750F2D74" w14:textId="77777777" w:rsidR="00CF19AA" w:rsidRPr="003C0EDF" w:rsidRDefault="00CF19AA" w:rsidP="00CF19AA">
            <w:pPr>
              <w:spacing w:before="0" w:after="0" w:line="240" w:lineRule="auto"/>
              <w:jc w:val="lef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Saldos em 31.12.2024</w:t>
            </w:r>
          </w:p>
        </w:tc>
        <w:tc>
          <w:tcPr>
            <w:tcW w:w="744" w:type="dxa"/>
            <w:tcBorders>
              <w:top w:val="nil"/>
              <w:left w:val="nil"/>
              <w:bottom w:val="single" w:sz="4" w:space="0" w:color="000000"/>
              <w:right w:val="nil"/>
              <w:tl2br w:val="nil"/>
              <w:tr2bl w:val="nil"/>
            </w:tcBorders>
            <w:shd w:val="clear" w:color="FFFFFF" w:fill="FFFFFF"/>
            <w:noWrap/>
            <w:tcMar>
              <w:left w:w="0" w:type="dxa"/>
              <w:right w:w="0" w:type="dxa"/>
            </w:tcMar>
            <w:vAlign w:val="center"/>
          </w:tcPr>
          <w:p w14:paraId="624FA949" w14:textId="77777777" w:rsidR="00CF19AA" w:rsidRPr="003C0EDF" w:rsidRDefault="00CF19AA" w:rsidP="00CF19AA">
            <w:pPr>
              <w:spacing w:before="0" w:after="0" w:line="240" w:lineRule="auto"/>
              <w:jc w:val="center"/>
              <w:rPr>
                <w:rFonts w:ascii="BancoDoBrasil Textos" w:eastAsia="BancoDoBrasil Textos" w:hAnsi="BancoDoBrasil Textos" w:cs="BancoDoBrasil Textos"/>
                <w:b/>
                <w:color w:val="000000"/>
                <w:sz w:val="16"/>
              </w:rPr>
            </w:pPr>
          </w:p>
        </w:tc>
        <w:tc>
          <w:tcPr>
            <w:tcW w:w="1701" w:type="dxa"/>
            <w:tcBorders>
              <w:top w:val="nil"/>
              <w:left w:val="nil"/>
              <w:bottom w:val="single" w:sz="4" w:space="0" w:color="000000"/>
              <w:right w:val="nil"/>
              <w:tl2br w:val="nil"/>
              <w:tr2bl w:val="nil"/>
            </w:tcBorders>
            <w:shd w:val="clear" w:color="FFFFFF" w:fill="FFFFFF"/>
            <w:noWrap/>
            <w:tcMar>
              <w:left w:w="40" w:type="dxa"/>
              <w:right w:w="100" w:type="dxa"/>
            </w:tcMar>
            <w:vAlign w:val="center"/>
          </w:tcPr>
          <w:p w14:paraId="251E2FF6" w14:textId="77777777" w:rsidR="00CF19AA" w:rsidRPr="003C0EDF" w:rsidRDefault="00CF19AA" w:rsidP="00CF19AA">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87.233</w:t>
            </w:r>
          </w:p>
        </w:tc>
        <w:tc>
          <w:tcPr>
            <w:tcW w:w="1701" w:type="dxa"/>
            <w:tcBorders>
              <w:top w:val="nil"/>
              <w:left w:val="nil"/>
              <w:bottom w:val="single" w:sz="4" w:space="0" w:color="000000"/>
              <w:right w:val="nil"/>
              <w:tl2br w:val="nil"/>
              <w:tr2bl w:val="nil"/>
            </w:tcBorders>
            <w:shd w:val="clear" w:color="FFFFFF" w:fill="FFFFFF"/>
            <w:noWrap/>
            <w:tcMar>
              <w:left w:w="40" w:type="dxa"/>
              <w:right w:w="40" w:type="dxa"/>
            </w:tcMar>
            <w:vAlign w:val="center"/>
          </w:tcPr>
          <w:p w14:paraId="5755F73B" w14:textId="77777777" w:rsidR="00CF19AA" w:rsidRPr="003C0EDF" w:rsidRDefault="00CF19AA" w:rsidP="00CF19AA">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(80.937)</w:t>
            </w:r>
          </w:p>
        </w:tc>
        <w:tc>
          <w:tcPr>
            <w:tcW w:w="1701" w:type="dxa"/>
            <w:tcBorders>
              <w:top w:val="nil"/>
              <w:left w:val="nil"/>
              <w:bottom w:val="single" w:sz="4" w:space="0" w:color="000000"/>
              <w:right w:val="nil"/>
              <w:tl2br w:val="nil"/>
              <w:tr2bl w:val="nil"/>
            </w:tcBorders>
            <w:shd w:val="clear" w:color="FFFFFF" w:fill="FFFFFF"/>
            <w:noWrap/>
            <w:tcMar>
              <w:left w:w="40" w:type="dxa"/>
              <w:right w:w="100" w:type="dxa"/>
            </w:tcMar>
            <w:vAlign w:val="center"/>
          </w:tcPr>
          <w:p w14:paraId="17FA8A06" w14:textId="77777777" w:rsidR="00CF19AA" w:rsidRPr="003C0EDF" w:rsidRDefault="00CF19AA" w:rsidP="00CF19AA">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6.296</w:t>
            </w:r>
          </w:p>
        </w:tc>
      </w:tr>
      <w:tr w:rsidR="00CF19AA" w:rsidRPr="003C0EDF" w14:paraId="53250C2A" w14:textId="77777777" w:rsidTr="00CF1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hRule="exact" w:val="255"/>
        </w:trPr>
        <w:tc>
          <w:tcPr>
            <w:tcW w:w="4249"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34CF746E" w14:textId="77777777" w:rsidR="00CF19AA" w:rsidRPr="003C0EDF" w:rsidRDefault="00CF19AA" w:rsidP="00CF19AA">
            <w:pPr>
              <w:spacing w:before="0" w:after="0" w:line="240" w:lineRule="auto"/>
              <w:jc w:val="lef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Mutações do período</w:t>
            </w:r>
          </w:p>
        </w:tc>
        <w:tc>
          <w:tcPr>
            <w:tcW w:w="744" w:type="dxa"/>
            <w:tcBorders>
              <w:top w:val="single" w:sz="4" w:space="0" w:color="000000"/>
              <w:left w:val="nil"/>
              <w:bottom w:val="single" w:sz="4" w:space="0" w:color="000000"/>
              <w:right w:val="nil"/>
              <w:tl2br w:val="nil"/>
              <w:tr2bl w:val="nil"/>
            </w:tcBorders>
            <w:shd w:val="clear" w:color="FFFFFF" w:fill="FFFFFF"/>
            <w:noWrap/>
            <w:tcMar>
              <w:left w:w="0" w:type="dxa"/>
              <w:right w:w="0" w:type="dxa"/>
            </w:tcMar>
            <w:vAlign w:val="center"/>
          </w:tcPr>
          <w:p w14:paraId="15B26978" w14:textId="77777777" w:rsidR="00CF19AA" w:rsidRPr="003C0EDF" w:rsidRDefault="00CF19AA" w:rsidP="00CF19AA">
            <w:pPr>
              <w:spacing w:before="0" w:after="0" w:line="240" w:lineRule="auto"/>
              <w:jc w:val="center"/>
              <w:rPr>
                <w:rFonts w:ascii="BancoDoBrasil Textos" w:eastAsia="BancoDoBrasil Textos" w:hAnsi="BancoDoBrasil Textos" w:cs="BancoDoBrasil Textos"/>
                <w:b/>
                <w:color w:val="000000"/>
                <w:sz w:val="16"/>
              </w:rPr>
            </w:pPr>
          </w:p>
        </w:tc>
        <w:tc>
          <w:tcPr>
            <w:tcW w:w="1701"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center"/>
          </w:tcPr>
          <w:p w14:paraId="7884E6D6" w14:textId="77777777" w:rsidR="00CF19AA" w:rsidRPr="003C0EDF" w:rsidRDefault="00CF19AA" w:rsidP="00CF19AA">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w:t>
            </w:r>
          </w:p>
        </w:tc>
        <w:tc>
          <w:tcPr>
            <w:tcW w:w="1701"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0204F6BC" w14:textId="77777777" w:rsidR="00CF19AA" w:rsidRPr="003C0EDF" w:rsidRDefault="00CF19AA" w:rsidP="00CF19AA">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(4.790)</w:t>
            </w:r>
          </w:p>
        </w:tc>
        <w:tc>
          <w:tcPr>
            <w:tcW w:w="1701"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137A3A8E" w14:textId="77777777" w:rsidR="00CF19AA" w:rsidRPr="003C0EDF" w:rsidRDefault="00CF19AA" w:rsidP="00CF19AA">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(4.790)</w:t>
            </w:r>
          </w:p>
        </w:tc>
      </w:tr>
      <w:tr w:rsidR="00A42644" w:rsidRPr="003C0EDF" w14:paraId="5FA6200B" w14:textId="77777777" w:rsidTr="00CF19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701" w:type="dxa"/>
            <w:gridSpan w:val="6"/>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4F50890A" w14:textId="77777777" w:rsidR="00A42644" w:rsidRPr="003C0EDF" w:rsidRDefault="00974BCE" w:rsidP="00CF19AA">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As notas explicativas são parte integrante das demonstrações contábeis.</w:t>
            </w:r>
          </w:p>
        </w:tc>
      </w:tr>
    </w:tbl>
    <w:tbl>
      <w:tblPr>
        <w:tblStyle w:val="CDMRange2"/>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872"/>
        <w:gridCol w:w="549"/>
        <w:gridCol w:w="1643"/>
        <w:gridCol w:w="1643"/>
      </w:tblGrid>
      <w:tr w:rsidR="00A42644" w:rsidRPr="003C0EDF" w14:paraId="427CF95C" w14:textId="77777777" w:rsidTr="00CF19AA">
        <w:trPr>
          <w:trHeight w:hRule="exact" w:val="255"/>
        </w:trPr>
        <w:tc>
          <w:tcPr>
            <w:tcW w:w="6096" w:type="dxa"/>
            <w:tcBorders>
              <w:top w:val="nil"/>
              <w:left w:val="nil"/>
              <w:bottom w:val="nil"/>
              <w:right w:val="nil"/>
              <w:tl2br w:val="nil"/>
              <w:tr2bl w:val="nil"/>
            </w:tcBorders>
            <w:shd w:val="clear" w:color="auto" w:fill="auto"/>
            <w:noWrap/>
            <w:tcMar>
              <w:left w:w="40" w:type="dxa"/>
              <w:right w:w="40" w:type="dxa"/>
            </w:tcMar>
            <w:vAlign w:val="center"/>
          </w:tcPr>
          <w:p w14:paraId="48E424D0" w14:textId="77777777" w:rsidR="00A42644" w:rsidRPr="003C0EDF" w:rsidRDefault="00974BCE" w:rsidP="00CF19AA">
            <w:pPr>
              <w:pageBreakBefore/>
              <w:spacing w:before="0" w:after="0" w:line="240" w:lineRule="auto"/>
              <w:jc w:val="left"/>
              <w:rPr>
                <w:rFonts w:ascii="BancoDoBrasil Textos" w:eastAsia="BancoDoBrasil Textos" w:hAnsi="BancoDoBrasil Textos" w:cs="BancoDoBrasil Textos"/>
                <w:b/>
                <w:color w:val="000000"/>
              </w:rPr>
            </w:pPr>
            <w:bookmarkStart w:id="11" w:name="RG_MARKER_346914"/>
            <w:bookmarkEnd w:id="11"/>
            <w:r w:rsidRPr="003C0EDF">
              <w:rPr>
                <w:rFonts w:ascii="BancoDoBrasil Textos" w:eastAsia="BancoDoBrasil Textos" w:hAnsi="BancoDoBrasil Textos" w:cs="BancoDoBrasil Textos"/>
                <w:b/>
                <w:color w:val="000000"/>
              </w:rPr>
              <w:lastRenderedPageBreak/>
              <w:t>DEMONSTRAÇÃO DOS FLUXOS DE CAIXA - MÉTODO INDIRETO</w:t>
            </w:r>
          </w:p>
        </w:tc>
        <w:tc>
          <w:tcPr>
            <w:tcW w:w="567" w:type="dxa"/>
            <w:tcBorders>
              <w:top w:val="nil"/>
              <w:left w:val="nil"/>
              <w:bottom w:val="nil"/>
              <w:right w:val="nil"/>
              <w:tl2br w:val="nil"/>
              <w:tr2bl w:val="nil"/>
            </w:tcBorders>
            <w:shd w:val="clear" w:color="auto" w:fill="auto"/>
            <w:noWrap/>
            <w:tcMar>
              <w:left w:w="0" w:type="dxa"/>
              <w:right w:w="0" w:type="dxa"/>
            </w:tcMar>
            <w:vAlign w:val="center"/>
          </w:tcPr>
          <w:p w14:paraId="73651607" w14:textId="77777777" w:rsidR="00A42644" w:rsidRPr="003C0EDF" w:rsidRDefault="00A42644">
            <w:pPr>
              <w:spacing w:before="0" w:after="0" w:line="240" w:lineRule="auto"/>
              <w:jc w:val="center"/>
              <w:rPr>
                <w:rFonts w:ascii="BancoDoBrasil Textos" w:eastAsia="BancoDoBrasil Textos" w:hAnsi="BancoDoBrasil Textos" w:cs="BancoDoBrasil Textos"/>
                <w:b/>
                <w:color w:val="000000"/>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080AFBEA" w14:textId="77777777" w:rsidR="00A42644" w:rsidRPr="003C0EDF" w:rsidRDefault="00A42644">
            <w:pPr>
              <w:spacing w:before="0" w:after="0" w:line="240" w:lineRule="auto"/>
              <w:jc w:val="center"/>
              <w:rPr>
                <w:rFonts w:ascii="BancoDoBrasil Textos" w:eastAsia="BancoDoBrasil Textos" w:hAnsi="BancoDoBrasil Textos" w:cs="BancoDoBrasil Textos"/>
                <w:b/>
                <w:color w:val="000000"/>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286EECBE" w14:textId="77777777" w:rsidR="00A42644" w:rsidRPr="003C0EDF" w:rsidRDefault="00A42644">
            <w:pPr>
              <w:spacing w:before="0" w:after="0" w:line="240" w:lineRule="auto"/>
              <w:jc w:val="center"/>
              <w:rPr>
                <w:rFonts w:ascii="BancoDoBrasil Textos" w:eastAsia="BancoDoBrasil Textos" w:hAnsi="BancoDoBrasil Textos" w:cs="BancoDoBrasil Textos"/>
                <w:b/>
                <w:color w:val="000000"/>
              </w:rPr>
            </w:pPr>
          </w:p>
        </w:tc>
      </w:tr>
      <w:tr w:rsidR="00A42644" w:rsidRPr="003C0EDF" w14:paraId="4D36E939" w14:textId="77777777" w:rsidTr="00CF19AA">
        <w:trPr>
          <w:trHeight w:hRule="exact" w:val="113"/>
        </w:trPr>
        <w:tc>
          <w:tcPr>
            <w:tcW w:w="6096"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4F770B13" w14:textId="77777777" w:rsidR="00A42644" w:rsidRPr="003C0EDF" w:rsidRDefault="00A42644">
            <w:pPr>
              <w:spacing w:before="0" w:after="0" w:line="240" w:lineRule="auto"/>
              <w:jc w:val="left"/>
              <w:rPr>
                <w:rFonts w:ascii="BancoDoBrasil Textos" w:eastAsia="BancoDoBrasil Textos" w:hAnsi="BancoDoBrasil Textos" w:cs="BancoDoBrasil Textos"/>
                <w:b/>
                <w:color w:val="000000"/>
                <w:sz w:val="16"/>
              </w:rPr>
            </w:pPr>
          </w:p>
        </w:tc>
        <w:tc>
          <w:tcPr>
            <w:tcW w:w="567"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24F0AAC6" w14:textId="77777777" w:rsidR="00A42644" w:rsidRPr="003C0EDF" w:rsidRDefault="00A42644">
            <w:pPr>
              <w:spacing w:before="0" w:after="0" w:line="240" w:lineRule="auto"/>
              <w:jc w:val="center"/>
              <w:rPr>
                <w:rFonts w:ascii="BancoDoBrasil Textos" w:eastAsia="BancoDoBrasil Textos" w:hAnsi="BancoDoBrasil Textos" w:cs="BancoDoBrasil Textos"/>
                <w:b/>
                <w:color w:val="000000"/>
                <w:sz w:val="16"/>
              </w:rPr>
            </w:pPr>
          </w:p>
        </w:tc>
        <w:tc>
          <w:tcPr>
            <w:tcW w:w="1701" w:type="dxa"/>
            <w:gridSpan w:val="2"/>
            <w:tcBorders>
              <w:top w:val="nil"/>
              <w:left w:val="nil"/>
              <w:bottom w:val="single" w:sz="4" w:space="0" w:color="000000"/>
              <w:right w:val="nil"/>
              <w:tl2br w:val="nil"/>
              <w:tr2bl w:val="nil"/>
            </w:tcBorders>
            <w:shd w:val="clear" w:color="auto" w:fill="auto"/>
            <w:noWrap/>
            <w:tcMar>
              <w:left w:w="0" w:type="dxa"/>
              <w:right w:w="0" w:type="dxa"/>
            </w:tcMar>
            <w:vAlign w:val="center"/>
          </w:tcPr>
          <w:p w14:paraId="3FD443B9" w14:textId="77777777" w:rsidR="00A42644" w:rsidRPr="003C0EDF" w:rsidRDefault="00A42644">
            <w:pPr>
              <w:spacing w:before="0" w:after="0" w:line="240" w:lineRule="auto"/>
              <w:jc w:val="right"/>
              <w:rPr>
                <w:rFonts w:ascii="BancoDoBrasil Textos" w:eastAsia="BancoDoBrasil Textos" w:hAnsi="BancoDoBrasil Textos" w:cs="BancoDoBrasil Textos"/>
                <w:b/>
                <w:color w:val="000000"/>
                <w:sz w:val="16"/>
              </w:rPr>
            </w:pPr>
          </w:p>
        </w:tc>
      </w:tr>
      <w:tr w:rsidR="00A42644" w:rsidRPr="003C0EDF" w14:paraId="30D69225" w14:textId="77777777" w:rsidTr="00CF19AA">
        <w:trPr>
          <w:trHeight w:hRule="exact" w:val="255"/>
        </w:trPr>
        <w:tc>
          <w:tcPr>
            <w:tcW w:w="6096"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4E9E0174" w14:textId="77777777" w:rsidR="00A42644" w:rsidRPr="003C0EDF" w:rsidRDefault="00A42644">
            <w:pPr>
              <w:spacing w:before="0" w:after="0" w:line="240" w:lineRule="auto"/>
              <w:jc w:val="center"/>
              <w:rPr>
                <w:rFonts w:ascii="BancoDoBrasil Textos" w:eastAsia="BancoDoBrasil Textos" w:hAnsi="BancoDoBrasil Textos" w:cs="BancoDoBrasil Textos"/>
                <w:b/>
                <w:color w:val="000000"/>
                <w:sz w:val="16"/>
              </w:rPr>
            </w:pPr>
          </w:p>
        </w:tc>
        <w:tc>
          <w:tcPr>
            <w:tcW w:w="567"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1EAA9F80" w14:textId="77777777" w:rsidR="00A42644" w:rsidRPr="003C0EDF" w:rsidRDefault="00974BCE">
            <w:pPr>
              <w:spacing w:before="0" w:after="0" w:line="240" w:lineRule="auto"/>
              <w:jc w:val="center"/>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Nota</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12B5BB9B" w14:textId="77777777" w:rsidR="00A42644" w:rsidRPr="003C0EDF" w:rsidRDefault="00974BCE">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Exercício/2024</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60EAF56F" w14:textId="77777777" w:rsidR="00A42644" w:rsidRPr="003C0EDF" w:rsidRDefault="00974BCE">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Exercício/2023</w:t>
            </w:r>
          </w:p>
        </w:tc>
      </w:tr>
      <w:tr w:rsidR="00A42644" w:rsidRPr="003C0EDF" w14:paraId="043DDAB2" w14:textId="77777777" w:rsidTr="00CF19AA">
        <w:trPr>
          <w:trHeight w:hRule="exact" w:val="255"/>
        </w:trPr>
        <w:tc>
          <w:tcPr>
            <w:tcW w:w="6096"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32B161B8" w14:textId="77777777" w:rsidR="00A42644" w:rsidRPr="003C0EDF" w:rsidRDefault="00974BCE">
            <w:pPr>
              <w:spacing w:before="0" w:after="0" w:line="240" w:lineRule="auto"/>
              <w:jc w:val="lef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FLUXOS DE CAIXA PROVENIENTES DAS OPERAÇÕES</w:t>
            </w:r>
          </w:p>
        </w:tc>
        <w:tc>
          <w:tcPr>
            <w:tcW w:w="567"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59FEA63C" w14:textId="77777777" w:rsidR="00A42644" w:rsidRPr="003C0EDF" w:rsidRDefault="00A42644">
            <w:pPr>
              <w:spacing w:before="0" w:after="0" w:line="240" w:lineRule="auto"/>
              <w:jc w:val="center"/>
              <w:rPr>
                <w:rFonts w:ascii="BancoDoBrasil Textos" w:eastAsia="BancoDoBrasil Textos" w:hAnsi="BancoDoBrasil Textos" w:cs="BancoDoBrasil Textos"/>
                <w:b/>
                <w:color w:val="000000"/>
                <w:sz w:val="16"/>
              </w:rPr>
            </w:pPr>
          </w:p>
        </w:tc>
        <w:tc>
          <w:tcPr>
            <w:tcW w:w="1701"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93C3633" w14:textId="77777777" w:rsidR="00A42644" w:rsidRPr="003C0EDF" w:rsidRDefault="00A42644">
            <w:pPr>
              <w:spacing w:before="0" w:after="0" w:line="240" w:lineRule="auto"/>
              <w:jc w:val="center"/>
              <w:rPr>
                <w:rFonts w:ascii="BancoDoBrasil Textos" w:eastAsia="BancoDoBrasil Textos" w:hAnsi="BancoDoBrasil Textos" w:cs="BancoDoBrasil Textos"/>
                <w:b/>
                <w:color w:val="000000"/>
                <w:sz w:val="16"/>
              </w:rPr>
            </w:pPr>
          </w:p>
        </w:tc>
        <w:tc>
          <w:tcPr>
            <w:tcW w:w="1701"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5F7F34E" w14:textId="77777777" w:rsidR="00A42644" w:rsidRPr="003C0EDF" w:rsidRDefault="00A42644">
            <w:pPr>
              <w:spacing w:before="0" w:after="0" w:line="240" w:lineRule="auto"/>
              <w:jc w:val="center"/>
              <w:rPr>
                <w:rFonts w:ascii="BancoDoBrasil Textos" w:eastAsia="BancoDoBrasil Textos" w:hAnsi="BancoDoBrasil Textos" w:cs="BancoDoBrasil Textos"/>
                <w:b/>
                <w:color w:val="000000"/>
                <w:sz w:val="16"/>
              </w:rPr>
            </w:pPr>
          </w:p>
        </w:tc>
      </w:tr>
      <w:tr w:rsidR="00A42644" w:rsidRPr="003C0EDF" w14:paraId="3487B8A8" w14:textId="77777777" w:rsidTr="00CF19AA">
        <w:trPr>
          <w:trHeight w:hRule="exact" w:val="255"/>
        </w:trPr>
        <w:tc>
          <w:tcPr>
            <w:tcW w:w="6096" w:type="dxa"/>
            <w:tcBorders>
              <w:top w:val="nil"/>
              <w:left w:val="nil"/>
              <w:bottom w:val="nil"/>
              <w:right w:val="nil"/>
              <w:tl2br w:val="nil"/>
              <w:tr2bl w:val="nil"/>
            </w:tcBorders>
            <w:shd w:val="clear" w:color="auto" w:fill="auto"/>
            <w:noWrap/>
            <w:tcMar>
              <w:left w:w="40" w:type="dxa"/>
              <w:right w:w="40" w:type="dxa"/>
            </w:tcMar>
            <w:vAlign w:val="center"/>
          </w:tcPr>
          <w:p w14:paraId="53FB8C98" w14:textId="77777777" w:rsidR="00A42644" w:rsidRPr="003C0EDF" w:rsidRDefault="00974BCE">
            <w:pPr>
              <w:spacing w:before="0" w:after="0" w:line="240" w:lineRule="auto"/>
              <w:jc w:val="lef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Prejuízo líquido</w:t>
            </w:r>
          </w:p>
        </w:tc>
        <w:tc>
          <w:tcPr>
            <w:tcW w:w="567" w:type="dxa"/>
            <w:tcBorders>
              <w:top w:val="nil"/>
              <w:left w:val="nil"/>
              <w:bottom w:val="nil"/>
              <w:right w:val="nil"/>
              <w:tl2br w:val="nil"/>
              <w:tr2bl w:val="nil"/>
            </w:tcBorders>
            <w:shd w:val="clear" w:color="auto" w:fill="auto"/>
            <w:noWrap/>
            <w:tcMar>
              <w:left w:w="0" w:type="dxa"/>
              <w:right w:w="0" w:type="dxa"/>
            </w:tcMar>
            <w:vAlign w:val="center"/>
          </w:tcPr>
          <w:p w14:paraId="744D8A51" w14:textId="77777777" w:rsidR="00A42644" w:rsidRPr="003C0EDF" w:rsidRDefault="00A42644">
            <w:pPr>
              <w:spacing w:before="0" w:after="0" w:line="240" w:lineRule="auto"/>
              <w:jc w:val="center"/>
              <w:rPr>
                <w:rFonts w:ascii="BancoDoBrasil Textos" w:eastAsia="BancoDoBrasil Textos" w:hAnsi="BancoDoBrasil Textos" w:cs="BancoDoBrasil Textos"/>
                <w:b/>
                <w:color w:val="000000"/>
                <w:sz w:val="16"/>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5DC0433B" w14:textId="77777777" w:rsidR="00A42644" w:rsidRPr="003C0EDF" w:rsidRDefault="00974BCE">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(4.790)</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33E00760" w14:textId="77777777" w:rsidR="00A42644" w:rsidRPr="003C0EDF" w:rsidRDefault="00974BCE">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(3.695)</w:t>
            </w:r>
          </w:p>
        </w:tc>
      </w:tr>
      <w:tr w:rsidR="00A42644" w:rsidRPr="003C0EDF" w14:paraId="12D1B53B" w14:textId="77777777" w:rsidTr="00CF19AA">
        <w:trPr>
          <w:trHeight w:hRule="exact" w:val="255"/>
        </w:trPr>
        <w:tc>
          <w:tcPr>
            <w:tcW w:w="6096" w:type="dxa"/>
            <w:tcBorders>
              <w:top w:val="nil"/>
              <w:left w:val="nil"/>
              <w:bottom w:val="nil"/>
              <w:right w:val="nil"/>
              <w:tl2br w:val="nil"/>
              <w:tr2bl w:val="nil"/>
            </w:tcBorders>
            <w:shd w:val="clear" w:color="auto" w:fill="auto"/>
            <w:noWrap/>
            <w:tcMar>
              <w:left w:w="40" w:type="dxa"/>
              <w:right w:w="40" w:type="dxa"/>
            </w:tcMar>
            <w:vAlign w:val="center"/>
          </w:tcPr>
          <w:p w14:paraId="55C3C325" w14:textId="77777777" w:rsidR="00A42644" w:rsidRPr="003C0EDF" w:rsidRDefault="00974BCE">
            <w:pPr>
              <w:spacing w:before="0" w:after="0" w:line="240" w:lineRule="auto"/>
              <w:jc w:val="lef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Ajustes ao prejuízo líquido</w:t>
            </w:r>
          </w:p>
        </w:tc>
        <w:tc>
          <w:tcPr>
            <w:tcW w:w="567" w:type="dxa"/>
            <w:tcBorders>
              <w:top w:val="nil"/>
              <w:left w:val="nil"/>
              <w:bottom w:val="nil"/>
              <w:right w:val="nil"/>
              <w:tl2br w:val="nil"/>
              <w:tr2bl w:val="nil"/>
            </w:tcBorders>
            <w:shd w:val="clear" w:color="auto" w:fill="auto"/>
            <w:noWrap/>
            <w:tcMar>
              <w:left w:w="0" w:type="dxa"/>
              <w:right w:w="0" w:type="dxa"/>
            </w:tcMar>
            <w:vAlign w:val="center"/>
          </w:tcPr>
          <w:p w14:paraId="52225289" w14:textId="77777777" w:rsidR="00A42644" w:rsidRPr="003C0EDF" w:rsidRDefault="00A42644">
            <w:pPr>
              <w:spacing w:before="0" w:after="0" w:line="240" w:lineRule="auto"/>
              <w:jc w:val="center"/>
              <w:rPr>
                <w:rFonts w:ascii="BancoDoBrasil Textos" w:eastAsia="BancoDoBrasil Textos" w:hAnsi="BancoDoBrasil Textos" w:cs="BancoDoBrasil Textos"/>
                <w:b/>
                <w:color w:val="000000"/>
                <w:sz w:val="16"/>
              </w:rPr>
            </w:pP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09C5216C" w14:textId="77777777" w:rsidR="00A42644" w:rsidRPr="003C0EDF" w:rsidRDefault="00974BCE">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1.432</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6A9FE2EE" w14:textId="77777777" w:rsidR="00A42644" w:rsidRPr="003C0EDF" w:rsidRDefault="00974BCE">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2.239</w:t>
            </w:r>
          </w:p>
        </w:tc>
      </w:tr>
      <w:tr w:rsidR="00A42644" w:rsidRPr="003C0EDF" w14:paraId="693E07BC" w14:textId="77777777" w:rsidTr="00CF19AA">
        <w:trPr>
          <w:trHeight w:hRule="exact" w:val="255"/>
        </w:trPr>
        <w:tc>
          <w:tcPr>
            <w:tcW w:w="6096" w:type="dxa"/>
            <w:tcBorders>
              <w:top w:val="nil"/>
              <w:left w:val="nil"/>
              <w:bottom w:val="nil"/>
              <w:right w:val="nil"/>
              <w:tl2br w:val="nil"/>
              <w:tr2bl w:val="nil"/>
            </w:tcBorders>
            <w:shd w:val="clear" w:color="auto" w:fill="auto"/>
            <w:noWrap/>
            <w:tcMar>
              <w:left w:w="40" w:type="dxa"/>
              <w:right w:w="40" w:type="dxa"/>
            </w:tcMar>
            <w:vAlign w:val="center"/>
          </w:tcPr>
          <w:p w14:paraId="12225A13" w14:textId="77777777" w:rsidR="00A42644" w:rsidRPr="003C0EDF" w:rsidRDefault="00974BCE">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(Ganhos) Perdas de capital</w:t>
            </w:r>
          </w:p>
        </w:tc>
        <w:tc>
          <w:tcPr>
            <w:tcW w:w="567" w:type="dxa"/>
            <w:tcBorders>
              <w:top w:val="nil"/>
              <w:left w:val="nil"/>
              <w:bottom w:val="nil"/>
              <w:right w:val="nil"/>
              <w:tl2br w:val="nil"/>
              <w:tr2bl w:val="nil"/>
            </w:tcBorders>
            <w:shd w:val="clear" w:color="auto" w:fill="auto"/>
            <w:noWrap/>
            <w:tcMar>
              <w:left w:w="0" w:type="dxa"/>
              <w:right w:w="0" w:type="dxa"/>
            </w:tcMar>
            <w:vAlign w:val="center"/>
          </w:tcPr>
          <w:p w14:paraId="4AE642E0" w14:textId="77777777" w:rsidR="00A42644" w:rsidRPr="003C0EDF" w:rsidRDefault="00A42644">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7EA05926" w14:textId="77777777" w:rsidR="00A42644" w:rsidRPr="003C0EDF" w:rsidRDefault="00974BCE">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482</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6888F579" w14:textId="77777777" w:rsidR="00A42644" w:rsidRPr="003C0EDF" w:rsidRDefault="00974BCE">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81</w:t>
            </w:r>
          </w:p>
        </w:tc>
      </w:tr>
      <w:tr w:rsidR="00A42644" w:rsidRPr="003C0EDF" w14:paraId="3A5EF634" w14:textId="77777777" w:rsidTr="00CF19AA">
        <w:trPr>
          <w:trHeight w:hRule="exact" w:val="255"/>
        </w:trPr>
        <w:tc>
          <w:tcPr>
            <w:tcW w:w="6096" w:type="dxa"/>
            <w:tcBorders>
              <w:top w:val="nil"/>
              <w:left w:val="nil"/>
              <w:bottom w:val="nil"/>
              <w:right w:val="nil"/>
              <w:tl2br w:val="nil"/>
              <w:tr2bl w:val="nil"/>
            </w:tcBorders>
            <w:shd w:val="clear" w:color="auto" w:fill="auto"/>
            <w:noWrap/>
            <w:tcMar>
              <w:left w:w="40" w:type="dxa"/>
              <w:right w:w="40" w:type="dxa"/>
            </w:tcMar>
            <w:vAlign w:val="center"/>
          </w:tcPr>
          <w:p w14:paraId="0BBB9CE7" w14:textId="77777777" w:rsidR="00A42644" w:rsidRPr="003C0EDF" w:rsidRDefault="00974BCE">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Constituição (Reversão) de provisão para passivos contingentes</w:t>
            </w:r>
          </w:p>
        </w:tc>
        <w:tc>
          <w:tcPr>
            <w:tcW w:w="567" w:type="dxa"/>
            <w:tcBorders>
              <w:top w:val="nil"/>
              <w:left w:val="nil"/>
              <w:bottom w:val="nil"/>
              <w:right w:val="nil"/>
              <w:tl2br w:val="nil"/>
              <w:tr2bl w:val="nil"/>
            </w:tcBorders>
            <w:shd w:val="clear" w:color="auto" w:fill="auto"/>
            <w:noWrap/>
            <w:tcMar>
              <w:left w:w="40" w:type="dxa"/>
              <w:right w:w="40" w:type="dxa"/>
            </w:tcMar>
            <w:vAlign w:val="center"/>
          </w:tcPr>
          <w:p w14:paraId="377F0915" w14:textId="77777777" w:rsidR="00A42644" w:rsidRPr="003C0EDF" w:rsidRDefault="00974BCE">
            <w:pPr>
              <w:spacing w:before="0" w:after="0" w:line="240" w:lineRule="auto"/>
              <w:jc w:val="center"/>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19.b</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1F8C4931" w14:textId="77777777" w:rsidR="00A42644" w:rsidRPr="003C0EDF" w:rsidRDefault="00974BCE">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993</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63E0991E" w14:textId="77777777" w:rsidR="00A42644" w:rsidRPr="003C0EDF" w:rsidRDefault="00974BCE">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2.307</w:t>
            </w:r>
          </w:p>
        </w:tc>
      </w:tr>
      <w:tr w:rsidR="00A42644" w:rsidRPr="003C0EDF" w14:paraId="26714147" w14:textId="77777777" w:rsidTr="00CF19AA">
        <w:trPr>
          <w:trHeight w:hRule="exact" w:val="255"/>
        </w:trPr>
        <w:tc>
          <w:tcPr>
            <w:tcW w:w="6096" w:type="dxa"/>
            <w:tcBorders>
              <w:top w:val="nil"/>
              <w:left w:val="nil"/>
              <w:bottom w:val="nil"/>
              <w:right w:val="nil"/>
              <w:tl2br w:val="nil"/>
              <w:tr2bl w:val="nil"/>
            </w:tcBorders>
            <w:shd w:val="clear" w:color="auto" w:fill="auto"/>
            <w:noWrap/>
            <w:tcMar>
              <w:left w:w="40" w:type="dxa"/>
              <w:right w:w="40" w:type="dxa"/>
            </w:tcMar>
            <w:vAlign w:val="center"/>
          </w:tcPr>
          <w:p w14:paraId="68180EB7" w14:textId="77777777" w:rsidR="00A42644" w:rsidRPr="003C0EDF" w:rsidRDefault="00974BCE">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Constituição (Reversão) de provisão para rescisões trabalhistas</w:t>
            </w:r>
          </w:p>
        </w:tc>
        <w:tc>
          <w:tcPr>
            <w:tcW w:w="567" w:type="dxa"/>
            <w:tcBorders>
              <w:top w:val="nil"/>
              <w:left w:val="nil"/>
              <w:bottom w:val="nil"/>
              <w:right w:val="nil"/>
              <w:tl2br w:val="nil"/>
              <w:tr2bl w:val="nil"/>
            </w:tcBorders>
            <w:shd w:val="clear" w:color="auto" w:fill="auto"/>
            <w:noWrap/>
            <w:tcMar>
              <w:left w:w="40" w:type="dxa"/>
              <w:right w:w="40" w:type="dxa"/>
            </w:tcMar>
            <w:vAlign w:val="center"/>
          </w:tcPr>
          <w:p w14:paraId="7DF97CE9" w14:textId="77777777" w:rsidR="00A42644" w:rsidRPr="003C0EDF" w:rsidRDefault="00974BCE">
            <w:pPr>
              <w:spacing w:before="0" w:after="0" w:line="240" w:lineRule="auto"/>
              <w:jc w:val="center"/>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13.a</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6739EF34" w14:textId="77777777" w:rsidR="00A42644" w:rsidRPr="003C0EDF" w:rsidRDefault="00974BCE">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(29)</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349A81C5" w14:textId="77777777" w:rsidR="00A42644" w:rsidRPr="003C0EDF" w:rsidRDefault="00974BCE">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145</w:t>
            </w:r>
          </w:p>
        </w:tc>
      </w:tr>
      <w:tr w:rsidR="00A42644" w:rsidRPr="003C0EDF" w14:paraId="75343E34" w14:textId="77777777" w:rsidTr="00CF19AA">
        <w:trPr>
          <w:trHeight w:hRule="exact" w:val="255"/>
        </w:trPr>
        <w:tc>
          <w:tcPr>
            <w:tcW w:w="6096" w:type="dxa"/>
            <w:tcBorders>
              <w:top w:val="nil"/>
              <w:left w:val="nil"/>
              <w:bottom w:val="nil"/>
              <w:right w:val="nil"/>
              <w:tl2br w:val="nil"/>
              <w:tr2bl w:val="nil"/>
            </w:tcBorders>
            <w:shd w:val="clear" w:color="auto" w:fill="auto"/>
            <w:noWrap/>
            <w:tcMar>
              <w:left w:w="40" w:type="dxa"/>
              <w:right w:w="40" w:type="dxa"/>
            </w:tcMar>
            <w:vAlign w:val="center"/>
          </w:tcPr>
          <w:p w14:paraId="61E20B0C" w14:textId="77777777" w:rsidR="00A42644" w:rsidRPr="003C0EDF" w:rsidRDefault="00974BCE">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Constituição (Reversão) de provisão para devedores duvidosos</w:t>
            </w:r>
          </w:p>
        </w:tc>
        <w:tc>
          <w:tcPr>
            <w:tcW w:w="567" w:type="dxa"/>
            <w:tcBorders>
              <w:top w:val="nil"/>
              <w:left w:val="nil"/>
              <w:bottom w:val="nil"/>
              <w:right w:val="nil"/>
              <w:tl2br w:val="nil"/>
              <w:tr2bl w:val="nil"/>
            </w:tcBorders>
            <w:shd w:val="clear" w:color="auto" w:fill="auto"/>
            <w:noWrap/>
            <w:tcMar>
              <w:left w:w="40" w:type="dxa"/>
              <w:right w:w="40" w:type="dxa"/>
            </w:tcMar>
            <w:vAlign w:val="center"/>
          </w:tcPr>
          <w:p w14:paraId="37CEA56D" w14:textId="77777777" w:rsidR="00A42644" w:rsidRPr="003C0EDF" w:rsidRDefault="00974BCE">
            <w:pPr>
              <w:spacing w:before="0" w:after="0" w:line="240" w:lineRule="auto"/>
              <w:jc w:val="center"/>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5</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DAD06D1" w14:textId="77777777" w:rsidR="00A42644" w:rsidRPr="003C0EDF" w:rsidRDefault="00974BCE">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(14)</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41EB2697" w14:textId="77777777" w:rsidR="00A42644" w:rsidRPr="003C0EDF" w:rsidRDefault="00974BCE">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(193)</w:t>
            </w:r>
          </w:p>
        </w:tc>
      </w:tr>
      <w:tr w:rsidR="00A42644" w:rsidRPr="003C0EDF" w14:paraId="3C146D57" w14:textId="77777777" w:rsidTr="00CF19AA">
        <w:trPr>
          <w:trHeight w:hRule="exact" w:val="255"/>
        </w:trPr>
        <w:tc>
          <w:tcPr>
            <w:tcW w:w="6096" w:type="dxa"/>
            <w:tcBorders>
              <w:top w:val="nil"/>
              <w:left w:val="nil"/>
              <w:bottom w:val="nil"/>
              <w:right w:val="nil"/>
              <w:tl2br w:val="nil"/>
              <w:tr2bl w:val="nil"/>
            </w:tcBorders>
            <w:shd w:val="clear" w:color="auto" w:fill="auto"/>
            <w:noWrap/>
            <w:tcMar>
              <w:left w:w="40" w:type="dxa"/>
              <w:right w:w="40" w:type="dxa"/>
            </w:tcMar>
            <w:vAlign w:val="center"/>
          </w:tcPr>
          <w:p w14:paraId="70433870" w14:textId="77777777" w:rsidR="00A42644" w:rsidRPr="003C0EDF" w:rsidRDefault="00974BCE">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Despesas de depreciação e amortização</w:t>
            </w:r>
          </w:p>
        </w:tc>
        <w:tc>
          <w:tcPr>
            <w:tcW w:w="567" w:type="dxa"/>
            <w:tcBorders>
              <w:top w:val="nil"/>
              <w:left w:val="nil"/>
              <w:bottom w:val="nil"/>
              <w:right w:val="nil"/>
              <w:tl2br w:val="nil"/>
              <w:tr2bl w:val="nil"/>
            </w:tcBorders>
            <w:shd w:val="clear" w:color="auto" w:fill="auto"/>
            <w:noWrap/>
            <w:tcMar>
              <w:left w:w="40" w:type="dxa"/>
              <w:right w:w="40" w:type="dxa"/>
            </w:tcMar>
            <w:vAlign w:val="center"/>
          </w:tcPr>
          <w:p w14:paraId="5DD92216" w14:textId="77777777" w:rsidR="00A42644" w:rsidRPr="003C0EDF" w:rsidRDefault="00974BCE">
            <w:pPr>
              <w:spacing w:before="0" w:after="0" w:line="240" w:lineRule="auto"/>
              <w:jc w:val="center"/>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13.c</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6DFD9A81" w14:textId="77777777" w:rsidR="00A42644" w:rsidRPr="003C0EDF" w:rsidRDefault="00974BCE">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351D3203" w14:textId="77777777" w:rsidR="00A42644" w:rsidRPr="003C0EDF" w:rsidRDefault="00974BCE">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3</w:t>
            </w:r>
          </w:p>
        </w:tc>
      </w:tr>
      <w:tr w:rsidR="00A42644" w:rsidRPr="003C0EDF" w14:paraId="028DCD36" w14:textId="77777777" w:rsidTr="00CF19AA">
        <w:trPr>
          <w:trHeight w:hRule="exact" w:val="255"/>
        </w:trPr>
        <w:tc>
          <w:tcPr>
            <w:tcW w:w="6096" w:type="dxa"/>
            <w:tcBorders>
              <w:top w:val="nil"/>
              <w:left w:val="nil"/>
              <w:bottom w:val="nil"/>
              <w:right w:val="nil"/>
              <w:tl2br w:val="nil"/>
              <w:tr2bl w:val="nil"/>
            </w:tcBorders>
            <w:shd w:val="clear" w:color="auto" w:fill="auto"/>
            <w:noWrap/>
            <w:tcMar>
              <w:left w:w="40" w:type="dxa"/>
              <w:right w:w="40" w:type="dxa"/>
            </w:tcMar>
            <w:vAlign w:val="center"/>
          </w:tcPr>
          <w:p w14:paraId="76B36AAF" w14:textId="77777777" w:rsidR="00A42644" w:rsidRPr="003C0EDF" w:rsidRDefault="00974BCE">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Constituição (Reversão) de provisão para outros créditos</w:t>
            </w:r>
          </w:p>
        </w:tc>
        <w:tc>
          <w:tcPr>
            <w:tcW w:w="567" w:type="dxa"/>
            <w:tcBorders>
              <w:top w:val="nil"/>
              <w:left w:val="nil"/>
              <w:bottom w:val="nil"/>
              <w:right w:val="nil"/>
              <w:tl2br w:val="nil"/>
              <w:tr2bl w:val="nil"/>
            </w:tcBorders>
            <w:shd w:val="clear" w:color="auto" w:fill="auto"/>
            <w:noWrap/>
            <w:tcMar>
              <w:left w:w="0" w:type="dxa"/>
              <w:right w:w="0" w:type="dxa"/>
            </w:tcMar>
            <w:vAlign w:val="center"/>
          </w:tcPr>
          <w:p w14:paraId="5C10B1BC" w14:textId="77777777" w:rsidR="00A42644" w:rsidRPr="003C0EDF" w:rsidRDefault="00A42644">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077F6460" w14:textId="77777777" w:rsidR="00A42644" w:rsidRPr="003C0EDF" w:rsidRDefault="00974BCE">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3D3A59A4" w14:textId="77777777" w:rsidR="00A42644" w:rsidRPr="003C0EDF" w:rsidRDefault="00974BCE">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(101)</w:t>
            </w:r>
          </w:p>
        </w:tc>
      </w:tr>
      <w:tr w:rsidR="00A42644" w:rsidRPr="003C0EDF" w14:paraId="1D102507" w14:textId="77777777" w:rsidTr="00CF19AA">
        <w:trPr>
          <w:trHeight w:hRule="exact" w:val="454"/>
        </w:trPr>
        <w:tc>
          <w:tcPr>
            <w:tcW w:w="6096" w:type="dxa"/>
            <w:tcBorders>
              <w:top w:val="nil"/>
              <w:left w:val="nil"/>
              <w:bottom w:val="nil"/>
              <w:right w:val="nil"/>
              <w:tl2br w:val="nil"/>
              <w:tr2bl w:val="nil"/>
            </w:tcBorders>
            <w:shd w:val="clear" w:color="auto" w:fill="auto"/>
            <w:tcMar>
              <w:left w:w="40" w:type="dxa"/>
              <w:right w:w="40" w:type="dxa"/>
            </w:tcMar>
            <w:vAlign w:val="center"/>
          </w:tcPr>
          <w:p w14:paraId="150641EC" w14:textId="77777777" w:rsidR="00A42644" w:rsidRPr="003C0EDF" w:rsidRDefault="00974BCE">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Reversão de perdas por redução ao valor recuperável de ativos imobilizado e intangível</w:t>
            </w:r>
          </w:p>
        </w:tc>
        <w:tc>
          <w:tcPr>
            <w:tcW w:w="567" w:type="dxa"/>
            <w:tcBorders>
              <w:top w:val="nil"/>
              <w:left w:val="nil"/>
              <w:bottom w:val="nil"/>
              <w:right w:val="nil"/>
              <w:tl2br w:val="nil"/>
              <w:tr2bl w:val="nil"/>
            </w:tcBorders>
            <w:shd w:val="clear" w:color="auto" w:fill="auto"/>
            <w:noWrap/>
            <w:tcMar>
              <w:left w:w="40" w:type="dxa"/>
              <w:right w:w="40" w:type="dxa"/>
            </w:tcMar>
            <w:vAlign w:val="center"/>
          </w:tcPr>
          <w:p w14:paraId="2C1BC225" w14:textId="77777777" w:rsidR="00A42644" w:rsidRPr="003C0EDF" w:rsidRDefault="00974BCE">
            <w:pPr>
              <w:spacing w:before="0" w:after="0" w:line="240" w:lineRule="auto"/>
              <w:jc w:val="center"/>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13.d</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3FF3D3E4" w14:textId="77777777" w:rsidR="00A42644" w:rsidRPr="003C0EDF" w:rsidRDefault="00974BCE">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814B27D" w14:textId="77777777" w:rsidR="00A42644" w:rsidRPr="003C0EDF" w:rsidRDefault="00974BCE">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(3)</w:t>
            </w:r>
          </w:p>
        </w:tc>
      </w:tr>
      <w:tr w:rsidR="00A42644" w:rsidRPr="003C0EDF" w14:paraId="758A09FF" w14:textId="77777777" w:rsidTr="00CF19AA">
        <w:trPr>
          <w:trHeight w:hRule="exact" w:val="255"/>
        </w:trPr>
        <w:tc>
          <w:tcPr>
            <w:tcW w:w="6096" w:type="dxa"/>
            <w:tcBorders>
              <w:top w:val="nil"/>
              <w:left w:val="nil"/>
              <w:bottom w:val="nil"/>
              <w:right w:val="nil"/>
              <w:tl2br w:val="nil"/>
              <w:tr2bl w:val="nil"/>
            </w:tcBorders>
            <w:shd w:val="clear" w:color="auto" w:fill="auto"/>
            <w:noWrap/>
            <w:tcMar>
              <w:left w:w="40" w:type="dxa"/>
              <w:right w:w="40" w:type="dxa"/>
            </w:tcMar>
            <w:vAlign w:val="center"/>
          </w:tcPr>
          <w:p w14:paraId="0F693930" w14:textId="77777777" w:rsidR="00A42644" w:rsidRPr="003C0EDF" w:rsidRDefault="00974BCE">
            <w:pPr>
              <w:spacing w:before="0" w:after="0" w:line="240" w:lineRule="auto"/>
              <w:jc w:val="lef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Prejuízo ajustado</w:t>
            </w:r>
          </w:p>
        </w:tc>
        <w:tc>
          <w:tcPr>
            <w:tcW w:w="567" w:type="dxa"/>
            <w:tcBorders>
              <w:top w:val="nil"/>
              <w:left w:val="nil"/>
              <w:bottom w:val="nil"/>
              <w:right w:val="nil"/>
              <w:tl2br w:val="nil"/>
              <w:tr2bl w:val="nil"/>
            </w:tcBorders>
            <w:shd w:val="clear" w:color="auto" w:fill="auto"/>
            <w:noWrap/>
            <w:tcMar>
              <w:left w:w="0" w:type="dxa"/>
              <w:right w:w="0" w:type="dxa"/>
            </w:tcMar>
            <w:vAlign w:val="center"/>
          </w:tcPr>
          <w:p w14:paraId="52C3B064" w14:textId="77777777" w:rsidR="00A42644" w:rsidRPr="003C0EDF" w:rsidRDefault="00A42644">
            <w:pPr>
              <w:spacing w:before="0" w:after="0" w:line="240" w:lineRule="auto"/>
              <w:jc w:val="center"/>
              <w:rPr>
                <w:rFonts w:ascii="BancoDoBrasil Textos" w:eastAsia="BancoDoBrasil Textos" w:hAnsi="BancoDoBrasil Textos" w:cs="BancoDoBrasil Textos"/>
                <w:b/>
                <w:color w:val="000000"/>
                <w:sz w:val="16"/>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3852D0E2" w14:textId="77777777" w:rsidR="00A42644" w:rsidRPr="003C0EDF" w:rsidRDefault="00974BCE">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(3.358)</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5C243ECC" w14:textId="77777777" w:rsidR="00A42644" w:rsidRPr="003C0EDF" w:rsidRDefault="00974BCE">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(1.456)</w:t>
            </w:r>
          </w:p>
        </w:tc>
      </w:tr>
      <w:tr w:rsidR="00A42644" w:rsidRPr="003C0EDF" w14:paraId="6D6FAA86" w14:textId="77777777" w:rsidTr="00CF19AA">
        <w:trPr>
          <w:trHeight w:hRule="exact" w:val="113"/>
        </w:trPr>
        <w:tc>
          <w:tcPr>
            <w:tcW w:w="6096" w:type="dxa"/>
            <w:tcBorders>
              <w:top w:val="nil"/>
              <w:left w:val="nil"/>
              <w:bottom w:val="nil"/>
              <w:right w:val="nil"/>
              <w:tl2br w:val="nil"/>
              <w:tr2bl w:val="nil"/>
            </w:tcBorders>
            <w:shd w:val="clear" w:color="auto" w:fill="auto"/>
            <w:noWrap/>
            <w:tcMar>
              <w:left w:w="0" w:type="dxa"/>
              <w:right w:w="0" w:type="dxa"/>
            </w:tcMar>
            <w:vAlign w:val="center"/>
          </w:tcPr>
          <w:p w14:paraId="4BAE7F6F" w14:textId="77777777" w:rsidR="00A42644" w:rsidRPr="003C0EDF" w:rsidRDefault="00A42644">
            <w:pPr>
              <w:spacing w:before="0" w:after="0" w:line="240" w:lineRule="auto"/>
              <w:jc w:val="left"/>
              <w:rPr>
                <w:rFonts w:ascii="BancoDoBrasil Textos" w:eastAsia="BancoDoBrasil Textos" w:hAnsi="BancoDoBrasil Textos" w:cs="BancoDoBrasil Textos"/>
                <w:color w:val="000000"/>
                <w:sz w:val="16"/>
              </w:rPr>
            </w:pPr>
          </w:p>
        </w:tc>
        <w:tc>
          <w:tcPr>
            <w:tcW w:w="567" w:type="dxa"/>
            <w:tcBorders>
              <w:top w:val="nil"/>
              <w:left w:val="nil"/>
              <w:bottom w:val="nil"/>
              <w:right w:val="nil"/>
              <w:tl2br w:val="nil"/>
              <w:tr2bl w:val="nil"/>
            </w:tcBorders>
            <w:shd w:val="clear" w:color="auto" w:fill="auto"/>
            <w:noWrap/>
            <w:tcMar>
              <w:left w:w="0" w:type="dxa"/>
              <w:right w:w="0" w:type="dxa"/>
            </w:tcMar>
            <w:vAlign w:val="center"/>
          </w:tcPr>
          <w:p w14:paraId="005BB2A6" w14:textId="77777777" w:rsidR="00A42644" w:rsidRPr="003C0EDF" w:rsidRDefault="00A42644">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58E13E4E" w14:textId="77777777" w:rsidR="00A42644" w:rsidRPr="003C0EDF" w:rsidRDefault="00A42644">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5420126C" w14:textId="77777777" w:rsidR="00A42644" w:rsidRPr="003C0EDF" w:rsidRDefault="00A42644">
            <w:pPr>
              <w:spacing w:before="0" w:after="0" w:line="240" w:lineRule="auto"/>
              <w:jc w:val="center"/>
              <w:rPr>
                <w:rFonts w:ascii="BancoDoBrasil Textos" w:eastAsia="BancoDoBrasil Textos" w:hAnsi="BancoDoBrasil Textos" w:cs="BancoDoBrasil Textos"/>
                <w:color w:val="000000"/>
                <w:sz w:val="16"/>
              </w:rPr>
            </w:pPr>
          </w:p>
        </w:tc>
      </w:tr>
      <w:tr w:rsidR="00A42644" w:rsidRPr="003C0EDF" w14:paraId="5E2D9967" w14:textId="77777777" w:rsidTr="00CF19AA">
        <w:trPr>
          <w:trHeight w:hRule="exact" w:val="255"/>
        </w:trPr>
        <w:tc>
          <w:tcPr>
            <w:tcW w:w="6096" w:type="dxa"/>
            <w:tcBorders>
              <w:top w:val="nil"/>
              <w:left w:val="nil"/>
              <w:bottom w:val="nil"/>
              <w:right w:val="nil"/>
              <w:tl2br w:val="nil"/>
              <w:tr2bl w:val="nil"/>
            </w:tcBorders>
            <w:shd w:val="clear" w:color="auto" w:fill="auto"/>
            <w:noWrap/>
            <w:tcMar>
              <w:left w:w="40" w:type="dxa"/>
              <w:right w:w="40" w:type="dxa"/>
            </w:tcMar>
            <w:vAlign w:val="center"/>
          </w:tcPr>
          <w:p w14:paraId="6FEDC918" w14:textId="77777777" w:rsidR="00A42644" w:rsidRPr="003C0EDF" w:rsidRDefault="00974BCE">
            <w:pPr>
              <w:spacing w:before="0" w:after="0" w:line="240" w:lineRule="auto"/>
              <w:jc w:val="lef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Variações patrimoniais</w:t>
            </w:r>
          </w:p>
        </w:tc>
        <w:tc>
          <w:tcPr>
            <w:tcW w:w="567" w:type="dxa"/>
            <w:tcBorders>
              <w:top w:val="nil"/>
              <w:left w:val="nil"/>
              <w:bottom w:val="nil"/>
              <w:right w:val="nil"/>
              <w:tl2br w:val="nil"/>
              <w:tr2bl w:val="nil"/>
            </w:tcBorders>
            <w:shd w:val="clear" w:color="auto" w:fill="auto"/>
            <w:noWrap/>
            <w:tcMar>
              <w:left w:w="0" w:type="dxa"/>
              <w:right w:w="0" w:type="dxa"/>
            </w:tcMar>
            <w:vAlign w:val="center"/>
          </w:tcPr>
          <w:p w14:paraId="104885A6" w14:textId="77777777" w:rsidR="00A42644" w:rsidRPr="003C0EDF" w:rsidRDefault="00A42644">
            <w:pPr>
              <w:spacing w:before="0" w:after="0" w:line="240" w:lineRule="auto"/>
              <w:jc w:val="center"/>
              <w:rPr>
                <w:rFonts w:ascii="BancoDoBrasil Textos" w:eastAsia="BancoDoBrasil Textos" w:hAnsi="BancoDoBrasil Textos" w:cs="BancoDoBrasil Textos"/>
                <w:b/>
                <w:color w:val="000000"/>
                <w:sz w:val="16"/>
              </w:rPr>
            </w:pP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493BE262" w14:textId="77777777" w:rsidR="00A42644" w:rsidRPr="003C0EDF" w:rsidRDefault="00974BCE">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26</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1968A278" w14:textId="77777777" w:rsidR="00A42644" w:rsidRPr="003C0EDF" w:rsidRDefault="00974BCE">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(1.217)</w:t>
            </w:r>
          </w:p>
        </w:tc>
      </w:tr>
      <w:tr w:rsidR="00A42644" w:rsidRPr="003C0EDF" w14:paraId="6183CC03" w14:textId="77777777" w:rsidTr="00CF19AA">
        <w:trPr>
          <w:trHeight w:hRule="exact" w:val="255"/>
        </w:trPr>
        <w:tc>
          <w:tcPr>
            <w:tcW w:w="6096" w:type="dxa"/>
            <w:tcBorders>
              <w:top w:val="nil"/>
              <w:left w:val="nil"/>
              <w:bottom w:val="nil"/>
              <w:right w:val="nil"/>
              <w:tl2br w:val="nil"/>
              <w:tr2bl w:val="nil"/>
            </w:tcBorders>
            <w:shd w:val="clear" w:color="auto" w:fill="auto"/>
            <w:noWrap/>
            <w:tcMar>
              <w:left w:w="40" w:type="dxa"/>
              <w:right w:w="40" w:type="dxa"/>
            </w:tcMar>
            <w:vAlign w:val="center"/>
          </w:tcPr>
          <w:p w14:paraId="1662ED05" w14:textId="77777777" w:rsidR="00A42644" w:rsidRPr="003C0EDF" w:rsidRDefault="00974BCE">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(Aumento) Redução de contas a receber</w:t>
            </w:r>
          </w:p>
        </w:tc>
        <w:tc>
          <w:tcPr>
            <w:tcW w:w="567" w:type="dxa"/>
            <w:tcBorders>
              <w:top w:val="nil"/>
              <w:left w:val="nil"/>
              <w:bottom w:val="nil"/>
              <w:right w:val="nil"/>
              <w:tl2br w:val="nil"/>
              <w:tr2bl w:val="nil"/>
            </w:tcBorders>
            <w:shd w:val="clear" w:color="auto" w:fill="auto"/>
            <w:noWrap/>
            <w:tcMar>
              <w:left w:w="0" w:type="dxa"/>
              <w:right w:w="0" w:type="dxa"/>
            </w:tcMar>
            <w:vAlign w:val="center"/>
          </w:tcPr>
          <w:p w14:paraId="6C2BA22B" w14:textId="77777777" w:rsidR="00A42644" w:rsidRPr="003C0EDF" w:rsidRDefault="00A42644">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60F94527" w14:textId="77777777" w:rsidR="00A42644" w:rsidRPr="003C0EDF" w:rsidRDefault="00974BCE">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14</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55DEDAFC" w14:textId="77777777" w:rsidR="00A42644" w:rsidRPr="003C0EDF" w:rsidRDefault="00974BCE">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201</w:t>
            </w:r>
          </w:p>
        </w:tc>
      </w:tr>
      <w:tr w:rsidR="00A42644" w:rsidRPr="003C0EDF" w14:paraId="4F02C4BD" w14:textId="77777777" w:rsidTr="00CF19AA">
        <w:trPr>
          <w:trHeight w:hRule="exact" w:val="255"/>
        </w:trPr>
        <w:tc>
          <w:tcPr>
            <w:tcW w:w="6096" w:type="dxa"/>
            <w:tcBorders>
              <w:top w:val="nil"/>
              <w:left w:val="nil"/>
              <w:bottom w:val="nil"/>
              <w:right w:val="nil"/>
              <w:tl2br w:val="nil"/>
              <w:tr2bl w:val="nil"/>
            </w:tcBorders>
            <w:shd w:val="clear" w:color="auto" w:fill="auto"/>
            <w:noWrap/>
            <w:tcMar>
              <w:left w:w="40" w:type="dxa"/>
              <w:right w:w="40" w:type="dxa"/>
            </w:tcMar>
            <w:vAlign w:val="center"/>
          </w:tcPr>
          <w:p w14:paraId="18368076" w14:textId="77777777" w:rsidR="00A42644" w:rsidRPr="003C0EDF" w:rsidRDefault="00974BCE">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(Aumento) Redução de outros créditos</w:t>
            </w:r>
          </w:p>
        </w:tc>
        <w:tc>
          <w:tcPr>
            <w:tcW w:w="567" w:type="dxa"/>
            <w:tcBorders>
              <w:top w:val="nil"/>
              <w:left w:val="nil"/>
              <w:bottom w:val="nil"/>
              <w:right w:val="nil"/>
              <w:tl2br w:val="nil"/>
              <w:tr2bl w:val="nil"/>
            </w:tcBorders>
            <w:shd w:val="clear" w:color="auto" w:fill="auto"/>
            <w:noWrap/>
            <w:tcMar>
              <w:left w:w="0" w:type="dxa"/>
              <w:right w:w="0" w:type="dxa"/>
            </w:tcMar>
            <w:vAlign w:val="center"/>
          </w:tcPr>
          <w:p w14:paraId="7DEADB85" w14:textId="77777777" w:rsidR="00A42644" w:rsidRPr="003C0EDF" w:rsidRDefault="00A42644">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35F48769" w14:textId="77777777" w:rsidR="00A42644" w:rsidRPr="003C0EDF" w:rsidRDefault="00974BCE">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104</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0FB97FF" w14:textId="77777777" w:rsidR="00A42644" w:rsidRPr="003C0EDF" w:rsidRDefault="00974BCE">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(1.094)</w:t>
            </w:r>
          </w:p>
        </w:tc>
      </w:tr>
      <w:tr w:rsidR="00A42644" w:rsidRPr="003C0EDF" w14:paraId="71005D57" w14:textId="77777777" w:rsidTr="00CF19AA">
        <w:trPr>
          <w:trHeight w:hRule="exact" w:val="255"/>
        </w:trPr>
        <w:tc>
          <w:tcPr>
            <w:tcW w:w="6096" w:type="dxa"/>
            <w:tcBorders>
              <w:top w:val="nil"/>
              <w:left w:val="nil"/>
              <w:bottom w:val="nil"/>
              <w:right w:val="nil"/>
              <w:tl2br w:val="nil"/>
              <w:tr2bl w:val="nil"/>
            </w:tcBorders>
            <w:shd w:val="clear" w:color="auto" w:fill="auto"/>
            <w:noWrap/>
            <w:tcMar>
              <w:left w:w="40" w:type="dxa"/>
              <w:right w:w="40" w:type="dxa"/>
            </w:tcMar>
            <w:vAlign w:val="center"/>
          </w:tcPr>
          <w:p w14:paraId="38425BDB" w14:textId="77777777" w:rsidR="00A42644" w:rsidRPr="003C0EDF" w:rsidRDefault="00974BCE">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 xml:space="preserve">(Redução) Aumento de fornecedores de bens e serviços </w:t>
            </w:r>
          </w:p>
        </w:tc>
        <w:tc>
          <w:tcPr>
            <w:tcW w:w="567" w:type="dxa"/>
            <w:tcBorders>
              <w:top w:val="nil"/>
              <w:left w:val="nil"/>
              <w:bottom w:val="nil"/>
              <w:right w:val="nil"/>
              <w:tl2br w:val="nil"/>
              <w:tr2bl w:val="nil"/>
            </w:tcBorders>
            <w:shd w:val="clear" w:color="auto" w:fill="auto"/>
            <w:noWrap/>
            <w:tcMar>
              <w:left w:w="0" w:type="dxa"/>
              <w:right w:w="0" w:type="dxa"/>
            </w:tcMar>
            <w:vAlign w:val="center"/>
          </w:tcPr>
          <w:p w14:paraId="64CAB3A7" w14:textId="77777777" w:rsidR="00A42644" w:rsidRPr="003C0EDF" w:rsidRDefault="00A42644">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4F5AF85E" w14:textId="77777777" w:rsidR="00A42644" w:rsidRPr="003C0EDF" w:rsidRDefault="00974BCE">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(17)</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6FF6FACC" w14:textId="77777777" w:rsidR="00A42644" w:rsidRPr="003C0EDF" w:rsidRDefault="00974BCE">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w:t>
            </w:r>
          </w:p>
        </w:tc>
      </w:tr>
      <w:tr w:rsidR="00A42644" w:rsidRPr="003C0EDF" w14:paraId="062B43CA" w14:textId="77777777" w:rsidTr="00CF19AA">
        <w:trPr>
          <w:trHeight w:hRule="exact" w:val="255"/>
        </w:trPr>
        <w:tc>
          <w:tcPr>
            <w:tcW w:w="6096" w:type="dxa"/>
            <w:tcBorders>
              <w:top w:val="nil"/>
              <w:left w:val="nil"/>
              <w:bottom w:val="nil"/>
              <w:right w:val="nil"/>
              <w:tl2br w:val="nil"/>
              <w:tr2bl w:val="nil"/>
            </w:tcBorders>
            <w:shd w:val="clear" w:color="auto" w:fill="auto"/>
            <w:noWrap/>
            <w:tcMar>
              <w:left w:w="40" w:type="dxa"/>
              <w:right w:w="40" w:type="dxa"/>
            </w:tcMar>
            <w:vAlign w:val="center"/>
          </w:tcPr>
          <w:p w14:paraId="3609CEEA" w14:textId="77777777" w:rsidR="00A42644" w:rsidRPr="003C0EDF" w:rsidRDefault="00974BCE">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(Redução) Aumento de obrigações fiscais, trabalhistas e previdenciárias</w:t>
            </w:r>
          </w:p>
        </w:tc>
        <w:tc>
          <w:tcPr>
            <w:tcW w:w="567" w:type="dxa"/>
            <w:tcBorders>
              <w:top w:val="nil"/>
              <w:left w:val="nil"/>
              <w:bottom w:val="nil"/>
              <w:right w:val="nil"/>
              <w:tl2br w:val="nil"/>
              <w:tr2bl w:val="nil"/>
            </w:tcBorders>
            <w:shd w:val="clear" w:color="auto" w:fill="auto"/>
            <w:noWrap/>
            <w:tcMar>
              <w:left w:w="0" w:type="dxa"/>
              <w:right w:w="0" w:type="dxa"/>
            </w:tcMar>
            <w:vAlign w:val="center"/>
          </w:tcPr>
          <w:p w14:paraId="3153A7AC" w14:textId="77777777" w:rsidR="00A42644" w:rsidRPr="003C0EDF" w:rsidRDefault="00A42644">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715441F4" w14:textId="77777777" w:rsidR="00A42644" w:rsidRPr="003C0EDF" w:rsidRDefault="00974BCE">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1.043</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487330FD" w14:textId="77777777" w:rsidR="00A42644" w:rsidRPr="003C0EDF" w:rsidRDefault="00974BCE">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(127)</w:t>
            </w:r>
          </w:p>
        </w:tc>
      </w:tr>
      <w:tr w:rsidR="00A42644" w:rsidRPr="003C0EDF" w14:paraId="3F57CBBC" w14:textId="77777777" w:rsidTr="00CF19AA">
        <w:trPr>
          <w:trHeight w:hRule="exact" w:val="255"/>
        </w:trPr>
        <w:tc>
          <w:tcPr>
            <w:tcW w:w="6096" w:type="dxa"/>
            <w:tcBorders>
              <w:top w:val="nil"/>
              <w:left w:val="nil"/>
              <w:bottom w:val="nil"/>
              <w:right w:val="nil"/>
              <w:tl2br w:val="nil"/>
              <w:tr2bl w:val="nil"/>
            </w:tcBorders>
            <w:shd w:val="clear" w:color="auto" w:fill="auto"/>
            <w:noWrap/>
            <w:tcMar>
              <w:left w:w="40" w:type="dxa"/>
              <w:right w:w="40" w:type="dxa"/>
            </w:tcMar>
            <w:vAlign w:val="center"/>
          </w:tcPr>
          <w:p w14:paraId="44D442BF" w14:textId="77777777" w:rsidR="00A42644" w:rsidRPr="003C0EDF" w:rsidRDefault="00974BCE">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 xml:space="preserve">(Redução) Aumento de outras obrigações </w:t>
            </w:r>
          </w:p>
        </w:tc>
        <w:tc>
          <w:tcPr>
            <w:tcW w:w="567" w:type="dxa"/>
            <w:tcBorders>
              <w:top w:val="nil"/>
              <w:left w:val="nil"/>
              <w:bottom w:val="nil"/>
              <w:right w:val="nil"/>
              <w:tl2br w:val="nil"/>
              <w:tr2bl w:val="nil"/>
            </w:tcBorders>
            <w:shd w:val="clear" w:color="auto" w:fill="auto"/>
            <w:noWrap/>
            <w:tcMar>
              <w:left w:w="0" w:type="dxa"/>
              <w:right w:w="0" w:type="dxa"/>
            </w:tcMar>
            <w:vAlign w:val="center"/>
          </w:tcPr>
          <w:p w14:paraId="1E11733A" w14:textId="77777777" w:rsidR="00A42644" w:rsidRPr="003C0EDF" w:rsidRDefault="00A42644">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1E7E49BF" w14:textId="77777777" w:rsidR="00A42644" w:rsidRPr="003C0EDF" w:rsidRDefault="00974BCE">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(1.118)</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6DDFD769" w14:textId="77777777" w:rsidR="00A42644" w:rsidRPr="003C0EDF" w:rsidRDefault="00974BCE">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(198)</w:t>
            </w:r>
          </w:p>
        </w:tc>
      </w:tr>
      <w:tr w:rsidR="00A42644" w:rsidRPr="003C0EDF" w14:paraId="25672BE7" w14:textId="77777777" w:rsidTr="00CF19AA">
        <w:trPr>
          <w:trHeight w:hRule="exact" w:val="113"/>
        </w:trPr>
        <w:tc>
          <w:tcPr>
            <w:tcW w:w="6096" w:type="dxa"/>
            <w:tcBorders>
              <w:top w:val="nil"/>
              <w:left w:val="nil"/>
              <w:bottom w:val="nil"/>
              <w:right w:val="nil"/>
              <w:tl2br w:val="nil"/>
              <w:tr2bl w:val="nil"/>
            </w:tcBorders>
            <w:shd w:val="clear" w:color="auto" w:fill="auto"/>
            <w:noWrap/>
            <w:tcMar>
              <w:left w:w="0" w:type="dxa"/>
              <w:right w:w="0" w:type="dxa"/>
            </w:tcMar>
            <w:vAlign w:val="center"/>
          </w:tcPr>
          <w:p w14:paraId="262FB70D" w14:textId="77777777" w:rsidR="00A42644" w:rsidRPr="003C0EDF" w:rsidRDefault="00A42644">
            <w:pPr>
              <w:spacing w:before="0" w:after="0" w:line="240" w:lineRule="auto"/>
              <w:jc w:val="left"/>
              <w:rPr>
                <w:rFonts w:ascii="BancoDoBrasil Textos" w:eastAsia="BancoDoBrasil Textos" w:hAnsi="BancoDoBrasil Textos" w:cs="BancoDoBrasil Textos"/>
                <w:color w:val="000000"/>
                <w:sz w:val="16"/>
              </w:rPr>
            </w:pPr>
          </w:p>
        </w:tc>
        <w:tc>
          <w:tcPr>
            <w:tcW w:w="567" w:type="dxa"/>
            <w:tcBorders>
              <w:top w:val="nil"/>
              <w:left w:val="nil"/>
              <w:bottom w:val="nil"/>
              <w:right w:val="nil"/>
              <w:tl2br w:val="nil"/>
              <w:tr2bl w:val="nil"/>
            </w:tcBorders>
            <w:shd w:val="clear" w:color="auto" w:fill="auto"/>
            <w:noWrap/>
            <w:tcMar>
              <w:left w:w="0" w:type="dxa"/>
              <w:right w:w="0" w:type="dxa"/>
            </w:tcMar>
            <w:vAlign w:val="center"/>
          </w:tcPr>
          <w:p w14:paraId="0F8E39B4" w14:textId="77777777" w:rsidR="00A42644" w:rsidRPr="003C0EDF" w:rsidRDefault="00A42644">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5E4868E8" w14:textId="77777777" w:rsidR="00A42644" w:rsidRPr="003C0EDF" w:rsidRDefault="00A42644">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1AED872B" w14:textId="77777777" w:rsidR="00A42644" w:rsidRPr="003C0EDF" w:rsidRDefault="00A42644">
            <w:pPr>
              <w:spacing w:before="0" w:after="0" w:line="240" w:lineRule="auto"/>
              <w:jc w:val="center"/>
              <w:rPr>
                <w:rFonts w:ascii="BancoDoBrasil Textos" w:eastAsia="BancoDoBrasil Textos" w:hAnsi="BancoDoBrasil Textos" w:cs="BancoDoBrasil Textos"/>
                <w:color w:val="000000"/>
                <w:sz w:val="16"/>
              </w:rPr>
            </w:pPr>
          </w:p>
        </w:tc>
      </w:tr>
      <w:tr w:rsidR="00A42644" w:rsidRPr="003C0EDF" w14:paraId="7C47ADAF" w14:textId="77777777" w:rsidTr="00CF19AA">
        <w:trPr>
          <w:trHeight w:hRule="exact" w:val="255"/>
        </w:trPr>
        <w:tc>
          <w:tcPr>
            <w:tcW w:w="6096" w:type="dxa"/>
            <w:tcBorders>
              <w:top w:val="nil"/>
              <w:left w:val="nil"/>
              <w:bottom w:val="nil"/>
              <w:right w:val="nil"/>
              <w:tl2br w:val="nil"/>
              <w:tr2bl w:val="nil"/>
            </w:tcBorders>
            <w:shd w:val="clear" w:color="auto" w:fill="auto"/>
            <w:noWrap/>
            <w:tcMar>
              <w:left w:w="40" w:type="dxa"/>
              <w:right w:w="40" w:type="dxa"/>
            </w:tcMar>
            <w:vAlign w:val="center"/>
          </w:tcPr>
          <w:p w14:paraId="020C0800" w14:textId="77777777" w:rsidR="00A42644" w:rsidRPr="003C0EDF" w:rsidRDefault="00974BCE">
            <w:pPr>
              <w:spacing w:before="0" w:after="0" w:line="240" w:lineRule="auto"/>
              <w:jc w:val="lef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 xml:space="preserve">CAIXA GERADO PELAS (UTILIZADO NAS) OPERAÇÕES </w:t>
            </w:r>
          </w:p>
        </w:tc>
        <w:tc>
          <w:tcPr>
            <w:tcW w:w="567" w:type="dxa"/>
            <w:tcBorders>
              <w:top w:val="nil"/>
              <w:left w:val="nil"/>
              <w:bottom w:val="nil"/>
              <w:right w:val="nil"/>
              <w:tl2br w:val="nil"/>
              <w:tr2bl w:val="nil"/>
            </w:tcBorders>
            <w:shd w:val="clear" w:color="auto" w:fill="auto"/>
            <w:noWrap/>
            <w:tcMar>
              <w:left w:w="0" w:type="dxa"/>
              <w:right w:w="0" w:type="dxa"/>
            </w:tcMar>
            <w:vAlign w:val="center"/>
          </w:tcPr>
          <w:p w14:paraId="229B9BA1" w14:textId="77777777" w:rsidR="00A42644" w:rsidRPr="003C0EDF" w:rsidRDefault="00A42644">
            <w:pPr>
              <w:spacing w:before="0" w:after="0" w:line="240" w:lineRule="auto"/>
              <w:jc w:val="center"/>
              <w:rPr>
                <w:rFonts w:ascii="BancoDoBrasil Textos" w:eastAsia="BancoDoBrasil Textos" w:hAnsi="BancoDoBrasil Textos" w:cs="BancoDoBrasil Textos"/>
                <w:b/>
                <w:color w:val="000000"/>
                <w:sz w:val="16"/>
              </w:rPr>
            </w:pP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46AE28BC" w14:textId="77777777" w:rsidR="00A42644" w:rsidRPr="003C0EDF" w:rsidRDefault="00974BCE">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(3.332)</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225D9C73" w14:textId="77777777" w:rsidR="00A42644" w:rsidRPr="003C0EDF" w:rsidRDefault="00974BCE">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(2.673)</w:t>
            </w:r>
          </w:p>
        </w:tc>
      </w:tr>
      <w:tr w:rsidR="00A42644" w:rsidRPr="003C0EDF" w14:paraId="1B1CB72B" w14:textId="77777777" w:rsidTr="00CF19AA">
        <w:trPr>
          <w:trHeight w:hRule="exact" w:val="113"/>
        </w:trPr>
        <w:tc>
          <w:tcPr>
            <w:tcW w:w="6096" w:type="dxa"/>
            <w:tcBorders>
              <w:top w:val="nil"/>
              <w:left w:val="nil"/>
              <w:bottom w:val="nil"/>
              <w:right w:val="nil"/>
              <w:tl2br w:val="nil"/>
              <w:tr2bl w:val="nil"/>
            </w:tcBorders>
            <w:shd w:val="clear" w:color="auto" w:fill="auto"/>
            <w:noWrap/>
            <w:tcMar>
              <w:left w:w="0" w:type="dxa"/>
              <w:right w:w="0" w:type="dxa"/>
            </w:tcMar>
            <w:vAlign w:val="center"/>
          </w:tcPr>
          <w:p w14:paraId="64DEFE78" w14:textId="77777777" w:rsidR="00A42644" w:rsidRPr="003C0EDF" w:rsidRDefault="00A42644">
            <w:pPr>
              <w:spacing w:before="0" w:after="0" w:line="240" w:lineRule="auto"/>
              <w:jc w:val="left"/>
              <w:rPr>
                <w:rFonts w:ascii="BancoDoBrasil Textos" w:eastAsia="BancoDoBrasil Textos" w:hAnsi="BancoDoBrasil Textos" w:cs="BancoDoBrasil Textos"/>
                <w:b/>
                <w:color w:val="000000"/>
                <w:sz w:val="16"/>
              </w:rPr>
            </w:pPr>
          </w:p>
        </w:tc>
        <w:tc>
          <w:tcPr>
            <w:tcW w:w="567" w:type="dxa"/>
            <w:tcBorders>
              <w:top w:val="nil"/>
              <w:left w:val="nil"/>
              <w:bottom w:val="nil"/>
              <w:right w:val="nil"/>
              <w:tl2br w:val="nil"/>
              <w:tr2bl w:val="nil"/>
            </w:tcBorders>
            <w:shd w:val="clear" w:color="auto" w:fill="auto"/>
            <w:noWrap/>
            <w:tcMar>
              <w:left w:w="0" w:type="dxa"/>
              <w:right w:w="0" w:type="dxa"/>
            </w:tcMar>
            <w:vAlign w:val="center"/>
          </w:tcPr>
          <w:p w14:paraId="59D53103" w14:textId="77777777" w:rsidR="00A42644" w:rsidRPr="003C0EDF" w:rsidRDefault="00A42644">
            <w:pPr>
              <w:spacing w:before="0" w:after="0" w:line="240" w:lineRule="auto"/>
              <w:jc w:val="center"/>
              <w:rPr>
                <w:rFonts w:ascii="BancoDoBrasil Textos" w:eastAsia="BancoDoBrasil Textos" w:hAnsi="BancoDoBrasil Textos" w:cs="BancoDoBrasil Textos"/>
                <w:b/>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62C61DC0" w14:textId="77777777" w:rsidR="00A42644" w:rsidRPr="003C0EDF" w:rsidRDefault="00A42644">
            <w:pPr>
              <w:spacing w:before="0" w:after="0" w:line="240" w:lineRule="auto"/>
              <w:jc w:val="center"/>
              <w:rPr>
                <w:rFonts w:ascii="BancoDoBrasil Textos" w:eastAsia="BancoDoBrasil Textos" w:hAnsi="BancoDoBrasil Textos" w:cs="BancoDoBrasil Textos"/>
                <w:b/>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65702A89" w14:textId="77777777" w:rsidR="00A42644" w:rsidRPr="003C0EDF" w:rsidRDefault="00A42644">
            <w:pPr>
              <w:spacing w:before="0" w:after="0" w:line="240" w:lineRule="auto"/>
              <w:jc w:val="center"/>
              <w:rPr>
                <w:rFonts w:ascii="BancoDoBrasil Textos" w:eastAsia="BancoDoBrasil Textos" w:hAnsi="BancoDoBrasil Textos" w:cs="BancoDoBrasil Textos"/>
                <w:b/>
                <w:color w:val="000000"/>
                <w:sz w:val="16"/>
              </w:rPr>
            </w:pPr>
          </w:p>
        </w:tc>
      </w:tr>
      <w:tr w:rsidR="00A42644" w:rsidRPr="003C0EDF" w14:paraId="1F503303" w14:textId="77777777" w:rsidTr="00CF19AA">
        <w:trPr>
          <w:trHeight w:hRule="exact" w:val="255"/>
        </w:trPr>
        <w:tc>
          <w:tcPr>
            <w:tcW w:w="6096" w:type="dxa"/>
            <w:tcBorders>
              <w:top w:val="nil"/>
              <w:left w:val="nil"/>
              <w:bottom w:val="nil"/>
              <w:right w:val="nil"/>
              <w:tl2br w:val="nil"/>
              <w:tr2bl w:val="nil"/>
            </w:tcBorders>
            <w:shd w:val="clear" w:color="auto" w:fill="auto"/>
            <w:noWrap/>
            <w:tcMar>
              <w:left w:w="40" w:type="dxa"/>
              <w:right w:w="40" w:type="dxa"/>
            </w:tcMar>
            <w:vAlign w:val="center"/>
          </w:tcPr>
          <w:p w14:paraId="37ABA797" w14:textId="77777777" w:rsidR="00A42644" w:rsidRPr="003C0EDF" w:rsidRDefault="00974BCE">
            <w:pPr>
              <w:spacing w:before="0" w:after="0" w:line="240" w:lineRule="auto"/>
              <w:jc w:val="lef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FLUXOS DE CAIXA PROVENIENTES DAS ATIVIDADES DE FINANCIAMENTO</w:t>
            </w:r>
          </w:p>
        </w:tc>
        <w:tc>
          <w:tcPr>
            <w:tcW w:w="567" w:type="dxa"/>
            <w:tcBorders>
              <w:top w:val="nil"/>
              <w:left w:val="nil"/>
              <w:bottom w:val="nil"/>
              <w:right w:val="nil"/>
              <w:tl2br w:val="nil"/>
              <w:tr2bl w:val="nil"/>
            </w:tcBorders>
            <w:shd w:val="clear" w:color="auto" w:fill="auto"/>
            <w:noWrap/>
            <w:tcMar>
              <w:left w:w="0" w:type="dxa"/>
              <w:right w:w="0" w:type="dxa"/>
            </w:tcMar>
            <w:vAlign w:val="center"/>
          </w:tcPr>
          <w:p w14:paraId="4F4923D2" w14:textId="77777777" w:rsidR="00A42644" w:rsidRPr="003C0EDF" w:rsidRDefault="00A42644">
            <w:pPr>
              <w:spacing w:before="0" w:after="0" w:line="240" w:lineRule="auto"/>
              <w:jc w:val="center"/>
              <w:rPr>
                <w:rFonts w:ascii="BancoDoBrasil Textos" w:eastAsia="BancoDoBrasil Textos" w:hAnsi="BancoDoBrasil Textos" w:cs="BancoDoBrasil Textos"/>
                <w:b/>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43F01292" w14:textId="77777777" w:rsidR="00A42644" w:rsidRPr="003C0EDF" w:rsidRDefault="00A42644">
            <w:pPr>
              <w:spacing w:before="0" w:after="0" w:line="240" w:lineRule="auto"/>
              <w:jc w:val="center"/>
              <w:rPr>
                <w:rFonts w:ascii="BancoDoBrasil Textos" w:eastAsia="BancoDoBrasil Textos" w:hAnsi="BancoDoBrasil Textos" w:cs="BancoDoBrasil Textos"/>
                <w:b/>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6C05385D" w14:textId="77777777" w:rsidR="00A42644" w:rsidRPr="003C0EDF" w:rsidRDefault="00A42644">
            <w:pPr>
              <w:spacing w:before="0" w:after="0" w:line="240" w:lineRule="auto"/>
              <w:jc w:val="center"/>
              <w:rPr>
                <w:rFonts w:ascii="BancoDoBrasil Textos" w:eastAsia="BancoDoBrasil Textos" w:hAnsi="BancoDoBrasil Textos" w:cs="BancoDoBrasil Textos"/>
                <w:b/>
                <w:color w:val="000000"/>
                <w:sz w:val="16"/>
              </w:rPr>
            </w:pPr>
          </w:p>
        </w:tc>
      </w:tr>
      <w:tr w:rsidR="00A42644" w:rsidRPr="003C0EDF" w14:paraId="514A0FCB" w14:textId="77777777" w:rsidTr="00CF19AA">
        <w:trPr>
          <w:trHeight w:hRule="exact" w:val="255"/>
        </w:trPr>
        <w:tc>
          <w:tcPr>
            <w:tcW w:w="6096" w:type="dxa"/>
            <w:tcBorders>
              <w:top w:val="nil"/>
              <w:left w:val="nil"/>
              <w:bottom w:val="nil"/>
              <w:right w:val="nil"/>
              <w:tl2br w:val="nil"/>
              <w:tr2bl w:val="nil"/>
            </w:tcBorders>
            <w:shd w:val="clear" w:color="auto" w:fill="auto"/>
            <w:noWrap/>
            <w:tcMar>
              <w:left w:w="40" w:type="dxa"/>
              <w:right w:w="40" w:type="dxa"/>
            </w:tcMar>
            <w:vAlign w:val="center"/>
          </w:tcPr>
          <w:p w14:paraId="62C1AADE" w14:textId="77777777" w:rsidR="00A42644" w:rsidRPr="003C0EDF" w:rsidRDefault="00974BCE">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Aumento de capital</w:t>
            </w:r>
          </w:p>
        </w:tc>
        <w:tc>
          <w:tcPr>
            <w:tcW w:w="567" w:type="dxa"/>
            <w:tcBorders>
              <w:top w:val="nil"/>
              <w:left w:val="nil"/>
              <w:bottom w:val="nil"/>
              <w:right w:val="nil"/>
              <w:tl2br w:val="nil"/>
              <w:tr2bl w:val="nil"/>
            </w:tcBorders>
            <w:shd w:val="clear" w:color="auto" w:fill="auto"/>
            <w:noWrap/>
            <w:tcMar>
              <w:left w:w="0" w:type="dxa"/>
              <w:right w:w="0" w:type="dxa"/>
            </w:tcMar>
            <w:vAlign w:val="center"/>
          </w:tcPr>
          <w:p w14:paraId="3AC4EA01" w14:textId="77777777" w:rsidR="00A42644" w:rsidRPr="003C0EDF" w:rsidRDefault="00A42644">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2F51FCA9" w14:textId="77777777" w:rsidR="00A42644" w:rsidRPr="003C0EDF" w:rsidRDefault="00974BCE">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w:t>
            </w:r>
          </w:p>
        </w:tc>
        <w:tc>
          <w:tcPr>
            <w:tcW w:w="1701" w:type="dxa"/>
            <w:tcBorders>
              <w:top w:val="nil"/>
              <w:left w:val="nil"/>
              <w:bottom w:val="nil"/>
              <w:right w:val="nil"/>
              <w:tl2br w:val="nil"/>
              <w:tr2bl w:val="nil"/>
            </w:tcBorders>
            <w:shd w:val="clear" w:color="auto" w:fill="auto"/>
            <w:noWrap/>
            <w:tcMar>
              <w:left w:w="40" w:type="dxa"/>
              <w:right w:w="85" w:type="dxa"/>
            </w:tcMar>
            <w:vAlign w:val="center"/>
          </w:tcPr>
          <w:p w14:paraId="7756A021" w14:textId="77777777" w:rsidR="00A42644" w:rsidRPr="003C0EDF" w:rsidRDefault="00974BCE">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10.000</w:t>
            </w:r>
          </w:p>
        </w:tc>
      </w:tr>
      <w:tr w:rsidR="00A42644" w:rsidRPr="003C0EDF" w14:paraId="4C7142BB" w14:textId="77777777" w:rsidTr="00CF19AA">
        <w:trPr>
          <w:trHeight w:hRule="exact" w:val="113"/>
        </w:trPr>
        <w:tc>
          <w:tcPr>
            <w:tcW w:w="6096" w:type="dxa"/>
            <w:tcBorders>
              <w:top w:val="nil"/>
              <w:left w:val="nil"/>
              <w:bottom w:val="nil"/>
              <w:right w:val="nil"/>
              <w:tl2br w:val="nil"/>
              <w:tr2bl w:val="nil"/>
            </w:tcBorders>
            <w:shd w:val="clear" w:color="auto" w:fill="auto"/>
            <w:noWrap/>
            <w:tcMar>
              <w:left w:w="0" w:type="dxa"/>
              <w:right w:w="0" w:type="dxa"/>
            </w:tcMar>
            <w:vAlign w:val="center"/>
          </w:tcPr>
          <w:p w14:paraId="214CB7B0" w14:textId="77777777" w:rsidR="00A42644" w:rsidRPr="003C0EDF" w:rsidRDefault="00A42644">
            <w:pPr>
              <w:spacing w:before="0" w:after="0" w:line="240" w:lineRule="auto"/>
              <w:jc w:val="left"/>
              <w:rPr>
                <w:rFonts w:ascii="BancoDoBrasil Textos" w:eastAsia="BancoDoBrasil Textos" w:hAnsi="BancoDoBrasil Textos" w:cs="BancoDoBrasil Textos"/>
                <w:color w:val="000000"/>
                <w:sz w:val="16"/>
              </w:rPr>
            </w:pPr>
          </w:p>
        </w:tc>
        <w:tc>
          <w:tcPr>
            <w:tcW w:w="567" w:type="dxa"/>
            <w:tcBorders>
              <w:top w:val="nil"/>
              <w:left w:val="nil"/>
              <w:bottom w:val="nil"/>
              <w:right w:val="nil"/>
              <w:tl2br w:val="nil"/>
              <w:tr2bl w:val="nil"/>
            </w:tcBorders>
            <w:shd w:val="clear" w:color="auto" w:fill="auto"/>
            <w:noWrap/>
            <w:tcMar>
              <w:left w:w="0" w:type="dxa"/>
              <w:right w:w="0" w:type="dxa"/>
            </w:tcMar>
            <w:vAlign w:val="center"/>
          </w:tcPr>
          <w:p w14:paraId="172FA5B8" w14:textId="77777777" w:rsidR="00A42644" w:rsidRPr="003C0EDF" w:rsidRDefault="00A42644">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19F541F6" w14:textId="77777777" w:rsidR="00A42644" w:rsidRPr="003C0EDF" w:rsidRDefault="00A42644">
            <w:pPr>
              <w:spacing w:before="0" w:after="0" w:line="240" w:lineRule="auto"/>
              <w:jc w:val="right"/>
              <w:rPr>
                <w:rFonts w:ascii="BancoDoBrasil Textos" w:eastAsia="BancoDoBrasil Textos" w:hAnsi="BancoDoBrasil Textos" w:cs="BancoDoBrasil Textos"/>
                <w:color w:val="000000"/>
                <w:sz w:val="16"/>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70F04418" w14:textId="77777777" w:rsidR="00A42644" w:rsidRPr="003C0EDF" w:rsidRDefault="00A42644">
            <w:pPr>
              <w:spacing w:before="0" w:after="0" w:line="240" w:lineRule="auto"/>
              <w:jc w:val="right"/>
              <w:rPr>
                <w:rFonts w:ascii="BancoDoBrasil Textos" w:eastAsia="BancoDoBrasil Textos" w:hAnsi="BancoDoBrasil Textos" w:cs="BancoDoBrasil Textos"/>
                <w:color w:val="000000"/>
                <w:sz w:val="16"/>
              </w:rPr>
            </w:pPr>
          </w:p>
        </w:tc>
      </w:tr>
      <w:tr w:rsidR="00A42644" w:rsidRPr="003C0EDF" w14:paraId="1B75A788" w14:textId="77777777" w:rsidTr="00CF19AA">
        <w:trPr>
          <w:trHeight w:hRule="exact" w:val="454"/>
        </w:trPr>
        <w:tc>
          <w:tcPr>
            <w:tcW w:w="6096" w:type="dxa"/>
            <w:tcBorders>
              <w:top w:val="nil"/>
              <w:left w:val="nil"/>
              <w:bottom w:val="nil"/>
              <w:right w:val="nil"/>
              <w:tl2br w:val="nil"/>
              <w:tr2bl w:val="nil"/>
            </w:tcBorders>
            <w:shd w:val="clear" w:color="auto" w:fill="auto"/>
            <w:noWrap/>
            <w:tcMar>
              <w:left w:w="40" w:type="dxa"/>
              <w:right w:w="40" w:type="dxa"/>
            </w:tcMar>
            <w:vAlign w:val="center"/>
          </w:tcPr>
          <w:p w14:paraId="3019DD12" w14:textId="77777777" w:rsidR="00A42644" w:rsidRPr="003C0EDF" w:rsidRDefault="00974BCE">
            <w:pPr>
              <w:spacing w:before="0" w:after="0" w:line="240" w:lineRule="auto"/>
              <w:jc w:val="lef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 xml:space="preserve">CAIXA GERADO PELAS (UTILIZADO NAS) ATIVIDADES DE FINANCIAMENTO </w:t>
            </w:r>
          </w:p>
        </w:tc>
        <w:tc>
          <w:tcPr>
            <w:tcW w:w="567" w:type="dxa"/>
            <w:tcBorders>
              <w:top w:val="nil"/>
              <w:left w:val="nil"/>
              <w:bottom w:val="nil"/>
              <w:right w:val="nil"/>
              <w:tl2br w:val="nil"/>
              <w:tr2bl w:val="nil"/>
            </w:tcBorders>
            <w:shd w:val="clear" w:color="auto" w:fill="auto"/>
            <w:noWrap/>
            <w:tcMar>
              <w:left w:w="0" w:type="dxa"/>
              <w:right w:w="0" w:type="dxa"/>
            </w:tcMar>
            <w:vAlign w:val="center"/>
          </w:tcPr>
          <w:p w14:paraId="6B42CCE9" w14:textId="77777777" w:rsidR="00A42644" w:rsidRPr="003C0EDF" w:rsidRDefault="00A42644">
            <w:pPr>
              <w:spacing w:before="0" w:after="0" w:line="240" w:lineRule="auto"/>
              <w:jc w:val="center"/>
              <w:rPr>
                <w:rFonts w:ascii="BancoDoBrasil Textos" w:eastAsia="BancoDoBrasil Textos" w:hAnsi="BancoDoBrasil Textos" w:cs="BancoDoBrasil Textos"/>
                <w:b/>
                <w:color w:val="000000"/>
                <w:sz w:val="16"/>
              </w:rPr>
            </w:pP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7CBBEA85" w14:textId="77777777" w:rsidR="00A42644" w:rsidRPr="003C0EDF" w:rsidRDefault="00974BCE">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5020F577" w14:textId="77777777" w:rsidR="00A42644" w:rsidRPr="003C0EDF" w:rsidRDefault="00974BCE">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10.000</w:t>
            </w:r>
          </w:p>
        </w:tc>
      </w:tr>
      <w:tr w:rsidR="00A42644" w:rsidRPr="003C0EDF" w14:paraId="374F6256" w14:textId="77777777" w:rsidTr="00856828">
        <w:trPr>
          <w:trHeight w:hRule="exact" w:val="113"/>
        </w:trPr>
        <w:tc>
          <w:tcPr>
            <w:tcW w:w="6096"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0BA8C2F5" w14:textId="77777777" w:rsidR="00A42644" w:rsidRPr="003C0EDF" w:rsidRDefault="00A42644">
            <w:pPr>
              <w:spacing w:before="0" w:after="0" w:line="240" w:lineRule="auto"/>
              <w:jc w:val="left"/>
              <w:rPr>
                <w:rFonts w:ascii="BancoDoBrasil Textos" w:eastAsia="BancoDoBrasil Textos" w:hAnsi="BancoDoBrasil Textos" w:cs="BancoDoBrasil Textos"/>
                <w:b/>
                <w:color w:val="000000"/>
                <w:sz w:val="16"/>
              </w:rPr>
            </w:pPr>
          </w:p>
        </w:tc>
        <w:tc>
          <w:tcPr>
            <w:tcW w:w="567"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644BED78" w14:textId="77777777" w:rsidR="00A42644" w:rsidRPr="003C0EDF" w:rsidRDefault="00A42644">
            <w:pPr>
              <w:spacing w:before="0" w:after="0" w:line="240" w:lineRule="auto"/>
              <w:jc w:val="center"/>
              <w:rPr>
                <w:rFonts w:ascii="BancoDoBrasil Textos" w:eastAsia="BancoDoBrasil Textos" w:hAnsi="BancoDoBrasil Textos" w:cs="BancoDoBrasil Textos"/>
                <w:b/>
                <w:color w:val="000000"/>
                <w:sz w:val="16"/>
              </w:rPr>
            </w:pPr>
          </w:p>
        </w:tc>
        <w:tc>
          <w:tcPr>
            <w:tcW w:w="1701"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4FE204D6" w14:textId="77777777" w:rsidR="00A42644" w:rsidRPr="003C0EDF" w:rsidRDefault="00A42644">
            <w:pPr>
              <w:spacing w:before="0" w:after="0" w:line="240" w:lineRule="auto"/>
              <w:jc w:val="center"/>
              <w:rPr>
                <w:rFonts w:ascii="BancoDoBrasil Textos" w:eastAsia="BancoDoBrasil Textos" w:hAnsi="BancoDoBrasil Textos" w:cs="BancoDoBrasil Textos"/>
                <w:b/>
                <w:color w:val="000000"/>
                <w:sz w:val="16"/>
              </w:rPr>
            </w:pPr>
          </w:p>
        </w:tc>
        <w:tc>
          <w:tcPr>
            <w:tcW w:w="1701"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2CE06354" w14:textId="77777777" w:rsidR="00A42644" w:rsidRPr="003C0EDF" w:rsidRDefault="00A42644">
            <w:pPr>
              <w:spacing w:before="0" w:after="0" w:line="240" w:lineRule="auto"/>
              <w:jc w:val="center"/>
              <w:rPr>
                <w:rFonts w:ascii="BancoDoBrasil Textos" w:eastAsia="BancoDoBrasil Textos" w:hAnsi="BancoDoBrasil Textos" w:cs="BancoDoBrasil Textos"/>
                <w:b/>
                <w:color w:val="000000"/>
                <w:sz w:val="16"/>
              </w:rPr>
            </w:pPr>
          </w:p>
        </w:tc>
      </w:tr>
      <w:tr w:rsidR="00A42644" w:rsidRPr="003C0EDF" w14:paraId="2668C94D" w14:textId="77777777" w:rsidTr="00856828">
        <w:trPr>
          <w:trHeight w:hRule="exact" w:val="255"/>
        </w:trPr>
        <w:tc>
          <w:tcPr>
            <w:tcW w:w="609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7B7C4864" w14:textId="77777777" w:rsidR="00A42644" w:rsidRPr="003C0EDF" w:rsidRDefault="00974BCE">
            <w:pPr>
              <w:spacing w:before="0" w:after="0" w:line="240" w:lineRule="auto"/>
              <w:jc w:val="lef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Variação líquida de caixa e equivalentes de caixa</w:t>
            </w:r>
          </w:p>
        </w:tc>
        <w:tc>
          <w:tcPr>
            <w:tcW w:w="567"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69F22BA5" w14:textId="77777777" w:rsidR="00A42644" w:rsidRPr="003C0EDF" w:rsidRDefault="00A42644">
            <w:pPr>
              <w:spacing w:before="0" w:after="0" w:line="240" w:lineRule="auto"/>
              <w:jc w:val="center"/>
              <w:rPr>
                <w:rFonts w:ascii="BancoDoBrasil Textos" w:eastAsia="BancoDoBrasil Textos" w:hAnsi="BancoDoBrasil Textos" w:cs="BancoDoBrasil Textos"/>
                <w:b/>
                <w:color w:val="000000"/>
                <w:sz w:val="16"/>
              </w:rPr>
            </w:pPr>
          </w:p>
        </w:tc>
        <w:tc>
          <w:tcPr>
            <w:tcW w:w="1701"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0A815AF2" w14:textId="77777777" w:rsidR="00A42644" w:rsidRPr="003C0EDF" w:rsidRDefault="00974BCE">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(3.332)</w:t>
            </w:r>
          </w:p>
        </w:tc>
        <w:tc>
          <w:tcPr>
            <w:tcW w:w="1701"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1F8AAF03" w14:textId="77777777" w:rsidR="00A42644" w:rsidRPr="003C0EDF" w:rsidRDefault="00974BCE">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7.327</w:t>
            </w:r>
          </w:p>
        </w:tc>
      </w:tr>
      <w:tr w:rsidR="00A42644" w:rsidRPr="003C0EDF" w14:paraId="2A071E99" w14:textId="77777777" w:rsidTr="00856828">
        <w:trPr>
          <w:trHeight w:hRule="exact" w:val="255"/>
        </w:trPr>
        <w:tc>
          <w:tcPr>
            <w:tcW w:w="6096"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1CFF6631" w14:textId="77777777" w:rsidR="00A42644" w:rsidRPr="003C0EDF" w:rsidRDefault="00974BCE">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Início do período</w:t>
            </w:r>
          </w:p>
        </w:tc>
        <w:tc>
          <w:tcPr>
            <w:tcW w:w="567"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0D0029C4" w14:textId="77777777" w:rsidR="00A42644" w:rsidRPr="003C0EDF" w:rsidRDefault="00A42644">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5A4EEE03" w14:textId="77777777" w:rsidR="00A42644" w:rsidRPr="003C0EDF" w:rsidRDefault="00974BCE">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15.353</w:t>
            </w:r>
          </w:p>
        </w:tc>
        <w:tc>
          <w:tcPr>
            <w:tcW w:w="1701"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210DD091" w14:textId="77777777" w:rsidR="00A42644" w:rsidRPr="003C0EDF" w:rsidRDefault="00974BCE">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8.026</w:t>
            </w:r>
          </w:p>
        </w:tc>
      </w:tr>
      <w:tr w:rsidR="00A42644" w:rsidRPr="003C0EDF" w14:paraId="5F7FE161" w14:textId="77777777" w:rsidTr="00856828">
        <w:trPr>
          <w:trHeight w:hRule="exact" w:val="255"/>
        </w:trPr>
        <w:tc>
          <w:tcPr>
            <w:tcW w:w="6096"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6E2D97D7" w14:textId="77777777" w:rsidR="00A42644" w:rsidRPr="003C0EDF" w:rsidRDefault="00974BCE">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Fim do período</w:t>
            </w:r>
          </w:p>
        </w:tc>
        <w:tc>
          <w:tcPr>
            <w:tcW w:w="567"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6626FF26" w14:textId="77777777" w:rsidR="00A42644" w:rsidRPr="003C0EDF" w:rsidRDefault="00A42644">
            <w:pPr>
              <w:spacing w:before="0" w:after="0" w:line="240" w:lineRule="auto"/>
              <w:jc w:val="center"/>
              <w:rPr>
                <w:rFonts w:ascii="BancoDoBrasil Textos" w:eastAsia="BancoDoBrasil Textos" w:hAnsi="BancoDoBrasil Textos" w:cs="BancoDoBrasil Textos"/>
                <w:color w:val="000000"/>
                <w:sz w:val="16"/>
              </w:rPr>
            </w:pPr>
          </w:p>
        </w:tc>
        <w:tc>
          <w:tcPr>
            <w:tcW w:w="1701"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01175250" w14:textId="77777777" w:rsidR="00A42644" w:rsidRPr="003C0EDF" w:rsidRDefault="00974BCE">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12.021</w:t>
            </w:r>
          </w:p>
        </w:tc>
        <w:tc>
          <w:tcPr>
            <w:tcW w:w="1701"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76BD840D" w14:textId="77777777" w:rsidR="00A42644" w:rsidRPr="003C0EDF" w:rsidRDefault="00974BCE">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15.353</w:t>
            </w:r>
          </w:p>
        </w:tc>
      </w:tr>
      <w:tr w:rsidR="00A42644" w:rsidRPr="003C0EDF" w14:paraId="6C43D988" w14:textId="77777777" w:rsidTr="00856828">
        <w:trPr>
          <w:trHeight w:hRule="exact" w:val="255"/>
        </w:trPr>
        <w:tc>
          <w:tcPr>
            <w:tcW w:w="609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47F638F4" w14:textId="77777777" w:rsidR="00A42644" w:rsidRPr="003C0EDF" w:rsidRDefault="00974BCE">
            <w:pPr>
              <w:spacing w:before="0" w:after="0" w:line="240" w:lineRule="auto"/>
              <w:jc w:val="lef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Aumento (Redução) de caixa e equivalentes de caixa</w:t>
            </w:r>
          </w:p>
        </w:tc>
        <w:tc>
          <w:tcPr>
            <w:tcW w:w="567"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4BF3C600" w14:textId="77777777" w:rsidR="00A42644" w:rsidRPr="003C0EDF" w:rsidRDefault="00A42644">
            <w:pPr>
              <w:spacing w:before="0" w:after="0" w:line="240" w:lineRule="auto"/>
              <w:jc w:val="center"/>
              <w:rPr>
                <w:rFonts w:ascii="BancoDoBrasil Textos" w:eastAsia="BancoDoBrasil Textos" w:hAnsi="BancoDoBrasil Textos" w:cs="BancoDoBrasil Textos"/>
                <w:b/>
                <w:color w:val="000000"/>
                <w:sz w:val="16"/>
              </w:rPr>
            </w:pPr>
          </w:p>
        </w:tc>
        <w:tc>
          <w:tcPr>
            <w:tcW w:w="1701"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61FFD446" w14:textId="77777777" w:rsidR="00A42644" w:rsidRPr="003C0EDF" w:rsidRDefault="00974BCE">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(3.332)</w:t>
            </w:r>
          </w:p>
        </w:tc>
        <w:tc>
          <w:tcPr>
            <w:tcW w:w="1701"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14:paraId="2E7F7F50" w14:textId="77777777" w:rsidR="00A42644" w:rsidRPr="003C0EDF" w:rsidRDefault="00974BCE">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7.327</w:t>
            </w:r>
          </w:p>
        </w:tc>
      </w:tr>
    </w:tbl>
    <w:tbl>
      <w:tblPr>
        <w:tblStyle w:val="CDMRange1"/>
        <w:tblW w:w="9715" w:type="dxa"/>
        <w:tblLayout w:type="fixed"/>
        <w:tblLook w:val="0600" w:firstRow="0" w:lastRow="0" w:firstColumn="0" w:lastColumn="0" w:noHBand="1" w:noVBand="1"/>
      </w:tblPr>
      <w:tblGrid>
        <w:gridCol w:w="5616"/>
        <w:gridCol w:w="536"/>
        <w:gridCol w:w="1638"/>
        <w:gridCol w:w="1925"/>
      </w:tblGrid>
      <w:tr w:rsidR="00A42644" w:rsidRPr="003C0EDF" w14:paraId="634C24FA" w14:textId="77777777" w:rsidTr="00856828">
        <w:trPr>
          <w:trHeight w:hRule="exact" w:val="255"/>
        </w:trPr>
        <w:tc>
          <w:tcPr>
            <w:tcW w:w="5616" w:type="dxa"/>
            <w:tcBorders>
              <w:top w:val="nil"/>
              <w:left w:val="nil"/>
              <w:bottom w:val="nil"/>
              <w:right w:val="nil"/>
              <w:tl2br w:val="nil"/>
              <w:tr2bl w:val="nil"/>
            </w:tcBorders>
            <w:shd w:val="clear" w:color="auto" w:fill="auto"/>
            <w:noWrap/>
            <w:tcMar>
              <w:left w:w="40" w:type="dxa"/>
              <w:right w:w="40" w:type="dxa"/>
            </w:tcMar>
            <w:vAlign w:val="center"/>
          </w:tcPr>
          <w:p w14:paraId="01FD1C76" w14:textId="77777777" w:rsidR="00A42644" w:rsidRPr="003C0EDF" w:rsidRDefault="00974BCE" w:rsidP="00856828">
            <w:pPr>
              <w:pageBreakBefore/>
              <w:spacing w:before="0" w:after="0" w:line="240" w:lineRule="auto"/>
              <w:jc w:val="left"/>
              <w:rPr>
                <w:rFonts w:ascii="BancoDoBrasil Textos" w:eastAsia="BancoDoBrasil Textos" w:hAnsi="BancoDoBrasil Textos" w:cs="BancoDoBrasil Textos"/>
                <w:b/>
                <w:color w:val="000000"/>
              </w:rPr>
            </w:pPr>
            <w:bookmarkStart w:id="12" w:name="RG_MARKER_346915"/>
            <w:r w:rsidRPr="003C0EDF">
              <w:rPr>
                <w:rFonts w:ascii="BancoDoBrasil Textos" w:eastAsia="BancoDoBrasil Textos" w:hAnsi="BancoDoBrasil Textos" w:cs="BancoDoBrasil Textos"/>
                <w:b/>
                <w:color w:val="000000"/>
              </w:rPr>
              <w:lastRenderedPageBreak/>
              <w:t>DEMOSTRAÇÃO DO VALOR ADICIONADO</w:t>
            </w:r>
            <w:bookmarkEnd w:id="12"/>
          </w:p>
        </w:tc>
        <w:tc>
          <w:tcPr>
            <w:tcW w:w="536" w:type="dxa"/>
            <w:tcBorders>
              <w:top w:val="nil"/>
              <w:left w:val="nil"/>
              <w:bottom w:val="nil"/>
              <w:right w:val="nil"/>
              <w:tl2br w:val="nil"/>
              <w:tr2bl w:val="nil"/>
            </w:tcBorders>
            <w:shd w:val="clear" w:color="auto" w:fill="auto"/>
            <w:noWrap/>
            <w:tcMar>
              <w:left w:w="0" w:type="dxa"/>
              <w:right w:w="0" w:type="dxa"/>
            </w:tcMar>
            <w:vAlign w:val="center"/>
          </w:tcPr>
          <w:p w14:paraId="66399DA0" w14:textId="77777777" w:rsidR="00A42644" w:rsidRPr="003C0EDF" w:rsidRDefault="00A42644" w:rsidP="00856828">
            <w:pPr>
              <w:spacing w:before="0" w:after="0" w:line="240" w:lineRule="auto"/>
              <w:jc w:val="left"/>
              <w:rPr>
                <w:rFonts w:ascii="BancoDoBrasil Textos" w:eastAsia="BancoDoBrasil Textos" w:hAnsi="BancoDoBrasil Textos" w:cs="BancoDoBrasil Textos"/>
                <w:b/>
                <w:color w:val="000000"/>
                <w:sz w:val="16"/>
              </w:rPr>
            </w:pPr>
          </w:p>
        </w:tc>
        <w:tc>
          <w:tcPr>
            <w:tcW w:w="1638" w:type="dxa"/>
            <w:tcBorders>
              <w:top w:val="nil"/>
              <w:left w:val="nil"/>
              <w:bottom w:val="nil"/>
              <w:right w:val="nil"/>
              <w:tl2br w:val="nil"/>
              <w:tr2bl w:val="nil"/>
            </w:tcBorders>
            <w:shd w:val="clear" w:color="auto" w:fill="auto"/>
            <w:noWrap/>
            <w:tcMar>
              <w:left w:w="0" w:type="dxa"/>
              <w:right w:w="0" w:type="dxa"/>
            </w:tcMar>
            <w:vAlign w:val="center"/>
          </w:tcPr>
          <w:p w14:paraId="4B60FD43" w14:textId="77777777" w:rsidR="00A42644" w:rsidRPr="003C0EDF" w:rsidRDefault="00A42644" w:rsidP="00856828">
            <w:pPr>
              <w:spacing w:before="0" w:after="0" w:line="240" w:lineRule="auto"/>
              <w:jc w:val="left"/>
              <w:rPr>
                <w:rFonts w:ascii="BancoDoBrasil Textos" w:eastAsia="BancoDoBrasil Textos" w:hAnsi="BancoDoBrasil Textos" w:cs="BancoDoBrasil Textos"/>
                <w:b/>
                <w:color w:val="000000"/>
                <w:sz w:val="16"/>
              </w:rPr>
            </w:pPr>
          </w:p>
        </w:tc>
        <w:tc>
          <w:tcPr>
            <w:tcW w:w="1921" w:type="dxa"/>
            <w:tcBorders>
              <w:top w:val="nil"/>
              <w:left w:val="nil"/>
              <w:bottom w:val="nil"/>
              <w:right w:val="nil"/>
              <w:tl2br w:val="nil"/>
              <w:tr2bl w:val="nil"/>
            </w:tcBorders>
            <w:shd w:val="clear" w:color="auto" w:fill="auto"/>
            <w:noWrap/>
            <w:tcMar>
              <w:left w:w="0" w:type="dxa"/>
              <w:right w:w="0" w:type="dxa"/>
            </w:tcMar>
            <w:vAlign w:val="center"/>
          </w:tcPr>
          <w:p w14:paraId="62E0C0AA" w14:textId="77777777" w:rsidR="00A42644" w:rsidRPr="003C0EDF" w:rsidRDefault="00A42644" w:rsidP="00856828">
            <w:pPr>
              <w:spacing w:before="0" w:after="0" w:line="240" w:lineRule="auto"/>
              <w:jc w:val="left"/>
              <w:rPr>
                <w:rFonts w:ascii="BancoDoBrasil Textos" w:eastAsia="BancoDoBrasil Textos" w:hAnsi="BancoDoBrasil Textos" w:cs="BancoDoBrasil Textos"/>
                <w:b/>
                <w:color w:val="000000"/>
                <w:sz w:val="16"/>
              </w:rPr>
            </w:pPr>
          </w:p>
        </w:tc>
      </w:tr>
      <w:tr w:rsidR="00A42644" w:rsidRPr="003C0EDF" w14:paraId="66B8EB16" w14:textId="77777777" w:rsidTr="00856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616"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7B33883F" w14:textId="77777777" w:rsidR="00A42644" w:rsidRPr="003C0EDF" w:rsidRDefault="00A42644" w:rsidP="00856828">
            <w:pPr>
              <w:spacing w:before="0" w:after="0" w:line="240" w:lineRule="auto"/>
              <w:jc w:val="left"/>
              <w:rPr>
                <w:rFonts w:ascii="BancoDoBrasil Textos" w:eastAsia="BancoDoBrasil Textos" w:hAnsi="BancoDoBrasil Textos" w:cs="BancoDoBrasil Textos"/>
                <w:b/>
                <w:color w:val="000000"/>
                <w:sz w:val="16"/>
              </w:rPr>
            </w:pPr>
          </w:p>
        </w:tc>
        <w:tc>
          <w:tcPr>
            <w:tcW w:w="536"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02FEDBA4" w14:textId="77777777" w:rsidR="00A42644" w:rsidRPr="003C0EDF" w:rsidRDefault="00A42644" w:rsidP="00856828">
            <w:pPr>
              <w:spacing w:before="0" w:after="0" w:line="240" w:lineRule="auto"/>
              <w:jc w:val="left"/>
              <w:rPr>
                <w:rFonts w:ascii="BancoDoBrasil Textos" w:eastAsia="BancoDoBrasil Textos" w:hAnsi="BancoDoBrasil Textos" w:cs="BancoDoBrasil Textos"/>
                <w:color w:val="000000"/>
                <w:sz w:val="16"/>
              </w:rPr>
            </w:pPr>
          </w:p>
        </w:tc>
        <w:tc>
          <w:tcPr>
            <w:tcW w:w="3559" w:type="dxa"/>
            <w:gridSpan w:val="2"/>
            <w:tcBorders>
              <w:top w:val="nil"/>
              <w:left w:val="nil"/>
              <w:bottom w:val="single" w:sz="4" w:space="0" w:color="000000"/>
              <w:right w:val="nil"/>
              <w:tl2br w:val="nil"/>
              <w:tr2bl w:val="nil"/>
            </w:tcBorders>
            <w:shd w:val="clear" w:color="auto" w:fill="auto"/>
            <w:noWrap/>
            <w:tcMar>
              <w:left w:w="0" w:type="dxa"/>
              <w:right w:w="0" w:type="dxa"/>
            </w:tcMar>
            <w:vAlign w:val="center"/>
          </w:tcPr>
          <w:p w14:paraId="063CD4B6" w14:textId="77777777" w:rsidR="00A42644" w:rsidRPr="003C0EDF" w:rsidRDefault="00A42644" w:rsidP="00856828">
            <w:pPr>
              <w:spacing w:before="0" w:after="0" w:line="240" w:lineRule="auto"/>
              <w:jc w:val="right"/>
              <w:rPr>
                <w:rFonts w:ascii="BancoDoBrasil Textos" w:eastAsia="BancoDoBrasil Textos" w:hAnsi="BancoDoBrasil Textos" w:cs="BancoDoBrasil Textos"/>
                <w:b/>
                <w:color w:val="000000"/>
                <w:sz w:val="16"/>
              </w:rPr>
            </w:pPr>
          </w:p>
        </w:tc>
      </w:tr>
      <w:tr w:rsidR="00A42644" w:rsidRPr="003C0EDF" w14:paraId="0C515A1F" w14:textId="77777777" w:rsidTr="00856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616"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14:paraId="5F1F98D3" w14:textId="77777777" w:rsidR="00A42644" w:rsidRPr="003C0EDF" w:rsidRDefault="00A42644" w:rsidP="00856828">
            <w:pPr>
              <w:spacing w:before="0" w:after="0" w:line="240" w:lineRule="auto"/>
              <w:jc w:val="left"/>
              <w:rPr>
                <w:rFonts w:ascii="BancoDoBrasil Textos" w:eastAsia="BancoDoBrasil Textos" w:hAnsi="BancoDoBrasil Textos" w:cs="BancoDoBrasil Textos"/>
                <w:b/>
                <w:color w:val="000000"/>
                <w:sz w:val="16"/>
              </w:rPr>
            </w:pPr>
          </w:p>
        </w:tc>
        <w:tc>
          <w:tcPr>
            <w:tcW w:w="536"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5A36D282" w14:textId="77777777" w:rsidR="00A42644" w:rsidRPr="003C0EDF" w:rsidRDefault="00974BCE" w:rsidP="00856828">
            <w:pPr>
              <w:spacing w:before="0" w:after="0" w:line="240" w:lineRule="auto"/>
              <w:jc w:val="center"/>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Nota</w:t>
            </w:r>
          </w:p>
        </w:tc>
        <w:tc>
          <w:tcPr>
            <w:tcW w:w="1638"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0436A8BC" w14:textId="77777777" w:rsidR="00A42644" w:rsidRPr="003C0EDF" w:rsidRDefault="00974BCE" w:rsidP="00856828">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Exercício/2024</w:t>
            </w:r>
          </w:p>
        </w:tc>
        <w:tc>
          <w:tcPr>
            <w:tcW w:w="1921"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3FF3F02A" w14:textId="77777777" w:rsidR="00A42644" w:rsidRPr="003C0EDF" w:rsidRDefault="00974BCE" w:rsidP="00856828">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Exercício/2023</w:t>
            </w:r>
          </w:p>
        </w:tc>
      </w:tr>
      <w:tr w:rsidR="00A42644" w:rsidRPr="003C0EDF" w14:paraId="21E79BE2" w14:textId="77777777" w:rsidTr="00856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616"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7FB0917" w14:textId="77777777" w:rsidR="00A42644" w:rsidRPr="003C0EDF" w:rsidRDefault="00A42644" w:rsidP="00856828">
            <w:pPr>
              <w:spacing w:before="0" w:after="0" w:line="240" w:lineRule="auto"/>
              <w:jc w:val="left"/>
              <w:rPr>
                <w:rFonts w:ascii="BancoDoBrasil Textos" w:eastAsia="BancoDoBrasil Textos" w:hAnsi="BancoDoBrasil Textos" w:cs="BancoDoBrasil Textos"/>
                <w:b/>
                <w:color w:val="000000"/>
                <w:sz w:val="16"/>
              </w:rPr>
            </w:pPr>
          </w:p>
        </w:tc>
        <w:tc>
          <w:tcPr>
            <w:tcW w:w="536"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498892D" w14:textId="77777777" w:rsidR="00A42644" w:rsidRPr="003C0EDF" w:rsidRDefault="00A42644" w:rsidP="00856828">
            <w:pPr>
              <w:spacing w:before="0" w:after="0" w:line="240" w:lineRule="auto"/>
              <w:jc w:val="center"/>
              <w:rPr>
                <w:rFonts w:ascii="BancoDoBrasil Textos" w:eastAsia="BancoDoBrasil Textos" w:hAnsi="BancoDoBrasil Textos" w:cs="BancoDoBrasil Textos"/>
                <w:b/>
                <w:color w:val="000000"/>
                <w:sz w:val="16"/>
              </w:rPr>
            </w:pPr>
          </w:p>
        </w:tc>
        <w:tc>
          <w:tcPr>
            <w:tcW w:w="1638"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AD36AAC" w14:textId="77777777" w:rsidR="00A42644" w:rsidRPr="003C0EDF" w:rsidRDefault="00A42644" w:rsidP="00856828">
            <w:pPr>
              <w:spacing w:before="0" w:after="0" w:line="240" w:lineRule="auto"/>
              <w:jc w:val="right"/>
              <w:rPr>
                <w:rFonts w:ascii="BancoDoBrasil Textos" w:eastAsia="BancoDoBrasil Textos" w:hAnsi="BancoDoBrasil Textos" w:cs="BancoDoBrasil Textos"/>
                <w:color w:val="000000"/>
                <w:sz w:val="16"/>
              </w:rPr>
            </w:pPr>
          </w:p>
        </w:tc>
        <w:tc>
          <w:tcPr>
            <w:tcW w:w="1921"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BB034D5" w14:textId="77777777" w:rsidR="00A42644" w:rsidRPr="003C0EDF" w:rsidRDefault="00A42644" w:rsidP="00856828">
            <w:pPr>
              <w:spacing w:before="0" w:after="0" w:line="240" w:lineRule="auto"/>
              <w:jc w:val="right"/>
              <w:rPr>
                <w:rFonts w:ascii="BancoDoBrasil Textos" w:eastAsia="BancoDoBrasil Textos" w:hAnsi="BancoDoBrasil Textos" w:cs="BancoDoBrasil Textos"/>
                <w:color w:val="000000"/>
                <w:sz w:val="16"/>
              </w:rPr>
            </w:pPr>
          </w:p>
        </w:tc>
      </w:tr>
      <w:tr w:rsidR="00A42644" w:rsidRPr="003C0EDF" w14:paraId="460E3880" w14:textId="77777777" w:rsidTr="00856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616" w:type="dxa"/>
            <w:tcBorders>
              <w:top w:val="nil"/>
              <w:left w:val="nil"/>
              <w:bottom w:val="nil"/>
              <w:right w:val="nil"/>
              <w:tl2br w:val="nil"/>
              <w:tr2bl w:val="nil"/>
            </w:tcBorders>
            <w:shd w:val="clear" w:color="auto" w:fill="auto"/>
            <w:noWrap/>
            <w:tcMar>
              <w:left w:w="40" w:type="dxa"/>
              <w:right w:w="40" w:type="dxa"/>
            </w:tcMar>
            <w:vAlign w:val="center"/>
          </w:tcPr>
          <w:p w14:paraId="4D53F209" w14:textId="77777777" w:rsidR="00A42644" w:rsidRPr="003C0EDF" w:rsidRDefault="00974BCE" w:rsidP="00856828">
            <w:pPr>
              <w:spacing w:before="0" w:after="0" w:line="240" w:lineRule="auto"/>
              <w:jc w:val="lef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 xml:space="preserve">RECEITAS </w:t>
            </w:r>
          </w:p>
        </w:tc>
        <w:tc>
          <w:tcPr>
            <w:tcW w:w="536" w:type="dxa"/>
            <w:tcBorders>
              <w:top w:val="nil"/>
              <w:left w:val="nil"/>
              <w:bottom w:val="nil"/>
              <w:right w:val="nil"/>
              <w:tl2br w:val="nil"/>
              <w:tr2bl w:val="nil"/>
            </w:tcBorders>
            <w:shd w:val="clear" w:color="auto" w:fill="auto"/>
            <w:noWrap/>
            <w:tcMar>
              <w:left w:w="0" w:type="dxa"/>
              <w:right w:w="0" w:type="dxa"/>
            </w:tcMar>
            <w:vAlign w:val="center"/>
          </w:tcPr>
          <w:p w14:paraId="2879214E" w14:textId="77777777" w:rsidR="00A42644" w:rsidRPr="003C0EDF" w:rsidRDefault="00A42644" w:rsidP="00856828">
            <w:pPr>
              <w:spacing w:before="0" w:after="0" w:line="240" w:lineRule="auto"/>
              <w:jc w:val="center"/>
              <w:rPr>
                <w:rFonts w:ascii="BancoDoBrasil Textos" w:eastAsia="BancoDoBrasil Textos" w:hAnsi="BancoDoBrasil Textos" w:cs="BancoDoBrasil Textos"/>
                <w:color w:val="000000"/>
                <w:sz w:val="16"/>
              </w:rPr>
            </w:pPr>
          </w:p>
        </w:tc>
        <w:tc>
          <w:tcPr>
            <w:tcW w:w="1638" w:type="dxa"/>
            <w:tcBorders>
              <w:top w:val="nil"/>
              <w:left w:val="nil"/>
              <w:bottom w:val="nil"/>
              <w:right w:val="nil"/>
              <w:tl2br w:val="nil"/>
              <w:tr2bl w:val="nil"/>
            </w:tcBorders>
            <w:shd w:val="clear" w:color="auto" w:fill="auto"/>
            <w:noWrap/>
            <w:tcMar>
              <w:left w:w="40" w:type="dxa"/>
              <w:right w:w="40" w:type="dxa"/>
            </w:tcMar>
            <w:vAlign w:val="center"/>
          </w:tcPr>
          <w:p w14:paraId="49FF859A" w14:textId="77777777" w:rsidR="00A42644" w:rsidRPr="003C0EDF" w:rsidRDefault="00974BCE" w:rsidP="00856828">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(1.996)</w:t>
            </w:r>
          </w:p>
        </w:tc>
        <w:tc>
          <w:tcPr>
            <w:tcW w:w="1921" w:type="dxa"/>
            <w:tcBorders>
              <w:top w:val="nil"/>
              <w:left w:val="nil"/>
              <w:bottom w:val="nil"/>
              <w:right w:val="nil"/>
              <w:tl2br w:val="nil"/>
              <w:tr2bl w:val="nil"/>
            </w:tcBorders>
            <w:shd w:val="clear" w:color="auto" w:fill="auto"/>
            <w:noWrap/>
            <w:tcMar>
              <w:left w:w="40" w:type="dxa"/>
              <w:right w:w="40" w:type="dxa"/>
            </w:tcMar>
            <w:vAlign w:val="center"/>
          </w:tcPr>
          <w:p w14:paraId="6AB53DBC" w14:textId="77777777" w:rsidR="00A42644" w:rsidRPr="003C0EDF" w:rsidRDefault="00974BCE" w:rsidP="00856828">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(2.157)</w:t>
            </w:r>
          </w:p>
        </w:tc>
      </w:tr>
      <w:tr w:rsidR="00A42644" w:rsidRPr="003C0EDF" w14:paraId="69D40EB6" w14:textId="77777777" w:rsidTr="00856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616" w:type="dxa"/>
            <w:tcBorders>
              <w:top w:val="nil"/>
              <w:left w:val="nil"/>
              <w:bottom w:val="nil"/>
              <w:right w:val="nil"/>
              <w:tl2br w:val="nil"/>
              <w:tr2bl w:val="nil"/>
            </w:tcBorders>
            <w:shd w:val="clear" w:color="auto" w:fill="auto"/>
            <w:noWrap/>
            <w:tcMar>
              <w:left w:w="79" w:type="dxa"/>
              <w:right w:w="40" w:type="dxa"/>
            </w:tcMar>
            <w:vAlign w:val="center"/>
          </w:tcPr>
          <w:p w14:paraId="2A9A7339" w14:textId="62B31236" w:rsidR="00A42644" w:rsidRPr="003C0EDF" w:rsidRDefault="00974BCE" w:rsidP="00856828">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 xml:space="preserve">Demandas judiciais </w:t>
            </w:r>
          </w:p>
        </w:tc>
        <w:tc>
          <w:tcPr>
            <w:tcW w:w="536" w:type="dxa"/>
            <w:tcBorders>
              <w:top w:val="nil"/>
              <w:left w:val="nil"/>
              <w:bottom w:val="nil"/>
              <w:right w:val="nil"/>
              <w:tl2br w:val="nil"/>
              <w:tr2bl w:val="nil"/>
            </w:tcBorders>
            <w:shd w:val="clear" w:color="auto" w:fill="auto"/>
            <w:noWrap/>
            <w:tcMar>
              <w:left w:w="40" w:type="dxa"/>
              <w:right w:w="40" w:type="dxa"/>
            </w:tcMar>
            <w:vAlign w:val="center"/>
          </w:tcPr>
          <w:p w14:paraId="02431AB1" w14:textId="77777777" w:rsidR="00A42644" w:rsidRPr="003C0EDF" w:rsidRDefault="00974BCE" w:rsidP="00856828">
            <w:pPr>
              <w:spacing w:before="0" w:after="0" w:line="240" w:lineRule="auto"/>
              <w:jc w:val="center"/>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13.b</w:t>
            </w:r>
          </w:p>
        </w:tc>
        <w:tc>
          <w:tcPr>
            <w:tcW w:w="1638" w:type="dxa"/>
            <w:tcBorders>
              <w:top w:val="nil"/>
              <w:left w:val="nil"/>
              <w:bottom w:val="nil"/>
              <w:right w:val="nil"/>
              <w:tl2br w:val="nil"/>
              <w:tr2bl w:val="nil"/>
            </w:tcBorders>
            <w:shd w:val="clear" w:color="auto" w:fill="auto"/>
            <w:noWrap/>
            <w:tcMar>
              <w:left w:w="40" w:type="dxa"/>
              <w:right w:w="40" w:type="dxa"/>
            </w:tcMar>
            <w:vAlign w:val="center"/>
          </w:tcPr>
          <w:p w14:paraId="6363A8A1" w14:textId="77777777" w:rsidR="00A42644" w:rsidRPr="003C0EDF" w:rsidRDefault="00974BCE" w:rsidP="00856828">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(1.452)</w:t>
            </w:r>
          </w:p>
        </w:tc>
        <w:tc>
          <w:tcPr>
            <w:tcW w:w="1921" w:type="dxa"/>
            <w:tcBorders>
              <w:top w:val="nil"/>
              <w:left w:val="nil"/>
              <w:bottom w:val="nil"/>
              <w:right w:val="nil"/>
              <w:tl2br w:val="nil"/>
              <w:tr2bl w:val="nil"/>
            </w:tcBorders>
            <w:shd w:val="clear" w:color="auto" w:fill="auto"/>
            <w:noWrap/>
            <w:tcMar>
              <w:left w:w="40" w:type="dxa"/>
              <w:right w:w="40" w:type="dxa"/>
            </w:tcMar>
            <w:vAlign w:val="center"/>
          </w:tcPr>
          <w:p w14:paraId="01490867" w14:textId="77777777" w:rsidR="00A42644" w:rsidRPr="003C0EDF" w:rsidRDefault="00974BCE" w:rsidP="00856828">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(182)</w:t>
            </w:r>
          </w:p>
        </w:tc>
      </w:tr>
      <w:tr w:rsidR="00A42644" w:rsidRPr="003C0EDF" w14:paraId="004B7A57" w14:textId="77777777" w:rsidTr="00856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616" w:type="dxa"/>
            <w:tcBorders>
              <w:top w:val="nil"/>
              <w:left w:val="nil"/>
              <w:bottom w:val="nil"/>
              <w:right w:val="nil"/>
              <w:tl2br w:val="nil"/>
              <w:tr2bl w:val="nil"/>
            </w:tcBorders>
            <w:shd w:val="clear" w:color="auto" w:fill="auto"/>
            <w:noWrap/>
            <w:tcMar>
              <w:left w:w="79" w:type="dxa"/>
              <w:right w:w="40" w:type="dxa"/>
            </w:tcMar>
            <w:vAlign w:val="center"/>
          </w:tcPr>
          <w:p w14:paraId="07455E46" w14:textId="2FBEE4FE" w:rsidR="00A42644" w:rsidRPr="003C0EDF" w:rsidRDefault="00974BCE" w:rsidP="00856828">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Reversão/(Provisão) para passivos contingentes</w:t>
            </w:r>
          </w:p>
        </w:tc>
        <w:tc>
          <w:tcPr>
            <w:tcW w:w="536" w:type="dxa"/>
            <w:tcBorders>
              <w:top w:val="nil"/>
              <w:left w:val="nil"/>
              <w:bottom w:val="nil"/>
              <w:right w:val="nil"/>
              <w:tl2br w:val="nil"/>
              <w:tr2bl w:val="nil"/>
            </w:tcBorders>
            <w:shd w:val="clear" w:color="auto" w:fill="auto"/>
            <w:noWrap/>
            <w:tcMar>
              <w:left w:w="40" w:type="dxa"/>
              <w:right w:w="40" w:type="dxa"/>
            </w:tcMar>
            <w:vAlign w:val="center"/>
          </w:tcPr>
          <w:p w14:paraId="0B3E4F91" w14:textId="77777777" w:rsidR="00A42644" w:rsidRPr="003C0EDF" w:rsidRDefault="00974BCE" w:rsidP="00856828">
            <w:pPr>
              <w:spacing w:before="0" w:after="0" w:line="240" w:lineRule="auto"/>
              <w:jc w:val="center"/>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19.b</w:t>
            </w:r>
          </w:p>
        </w:tc>
        <w:tc>
          <w:tcPr>
            <w:tcW w:w="1638" w:type="dxa"/>
            <w:tcBorders>
              <w:top w:val="nil"/>
              <w:left w:val="nil"/>
              <w:bottom w:val="nil"/>
              <w:right w:val="nil"/>
              <w:tl2br w:val="nil"/>
              <w:tr2bl w:val="nil"/>
            </w:tcBorders>
            <w:shd w:val="clear" w:color="auto" w:fill="auto"/>
            <w:noWrap/>
            <w:tcMar>
              <w:left w:w="40" w:type="dxa"/>
              <w:right w:w="85" w:type="dxa"/>
            </w:tcMar>
            <w:vAlign w:val="center"/>
          </w:tcPr>
          <w:p w14:paraId="707F20A0" w14:textId="77777777" w:rsidR="00A42644" w:rsidRPr="003C0EDF" w:rsidRDefault="00974BCE" w:rsidP="00856828">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111</w:t>
            </w:r>
          </w:p>
        </w:tc>
        <w:tc>
          <w:tcPr>
            <w:tcW w:w="1921" w:type="dxa"/>
            <w:tcBorders>
              <w:top w:val="nil"/>
              <w:left w:val="nil"/>
              <w:bottom w:val="nil"/>
              <w:right w:val="nil"/>
              <w:tl2br w:val="nil"/>
              <w:tr2bl w:val="nil"/>
            </w:tcBorders>
            <w:shd w:val="clear" w:color="auto" w:fill="auto"/>
            <w:noWrap/>
            <w:tcMar>
              <w:left w:w="40" w:type="dxa"/>
              <w:right w:w="40" w:type="dxa"/>
            </w:tcMar>
            <w:vAlign w:val="center"/>
          </w:tcPr>
          <w:p w14:paraId="581387BE" w14:textId="77777777" w:rsidR="00A42644" w:rsidRPr="003C0EDF" w:rsidRDefault="00974BCE" w:rsidP="00856828">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(2.142)</w:t>
            </w:r>
          </w:p>
        </w:tc>
      </w:tr>
      <w:tr w:rsidR="00A42644" w:rsidRPr="003C0EDF" w14:paraId="11E0E20F" w14:textId="77777777" w:rsidTr="00856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616" w:type="dxa"/>
            <w:tcBorders>
              <w:top w:val="nil"/>
              <w:left w:val="nil"/>
              <w:bottom w:val="nil"/>
              <w:right w:val="nil"/>
              <w:tl2br w:val="nil"/>
              <w:tr2bl w:val="nil"/>
            </w:tcBorders>
            <w:shd w:val="clear" w:color="auto" w:fill="auto"/>
            <w:noWrap/>
            <w:tcMar>
              <w:left w:w="79" w:type="dxa"/>
              <w:right w:w="40" w:type="dxa"/>
            </w:tcMar>
            <w:vAlign w:val="center"/>
          </w:tcPr>
          <w:p w14:paraId="6AA107D0" w14:textId="113F3EB2" w:rsidR="00A42644" w:rsidRPr="003C0EDF" w:rsidRDefault="00974BCE" w:rsidP="00856828">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Reversão/(Provisão) para rescisões trabalhistas</w:t>
            </w:r>
          </w:p>
        </w:tc>
        <w:tc>
          <w:tcPr>
            <w:tcW w:w="536" w:type="dxa"/>
            <w:tcBorders>
              <w:top w:val="nil"/>
              <w:left w:val="nil"/>
              <w:bottom w:val="nil"/>
              <w:right w:val="nil"/>
              <w:tl2br w:val="nil"/>
              <w:tr2bl w:val="nil"/>
            </w:tcBorders>
            <w:shd w:val="clear" w:color="auto" w:fill="auto"/>
            <w:noWrap/>
            <w:tcMar>
              <w:left w:w="40" w:type="dxa"/>
              <w:right w:w="40" w:type="dxa"/>
            </w:tcMar>
            <w:vAlign w:val="center"/>
          </w:tcPr>
          <w:p w14:paraId="3EB596D9" w14:textId="77777777" w:rsidR="00A42644" w:rsidRPr="003C0EDF" w:rsidRDefault="00974BCE" w:rsidP="00856828">
            <w:pPr>
              <w:spacing w:before="0" w:after="0" w:line="240" w:lineRule="auto"/>
              <w:jc w:val="center"/>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13.a</w:t>
            </w:r>
          </w:p>
        </w:tc>
        <w:tc>
          <w:tcPr>
            <w:tcW w:w="1638" w:type="dxa"/>
            <w:tcBorders>
              <w:top w:val="nil"/>
              <w:left w:val="nil"/>
              <w:bottom w:val="nil"/>
              <w:right w:val="nil"/>
              <w:tl2br w:val="nil"/>
              <w:tr2bl w:val="nil"/>
            </w:tcBorders>
            <w:shd w:val="clear" w:color="auto" w:fill="auto"/>
            <w:noWrap/>
            <w:tcMar>
              <w:left w:w="40" w:type="dxa"/>
              <w:right w:w="85" w:type="dxa"/>
            </w:tcMar>
            <w:vAlign w:val="center"/>
          </w:tcPr>
          <w:p w14:paraId="5768D45A" w14:textId="77777777" w:rsidR="00A42644" w:rsidRPr="003C0EDF" w:rsidRDefault="00974BCE" w:rsidP="00856828">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29</w:t>
            </w:r>
          </w:p>
        </w:tc>
        <w:tc>
          <w:tcPr>
            <w:tcW w:w="1921" w:type="dxa"/>
            <w:tcBorders>
              <w:top w:val="nil"/>
              <w:left w:val="nil"/>
              <w:bottom w:val="nil"/>
              <w:right w:val="nil"/>
              <w:tl2br w:val="nil"/>
              <w:tr2bl w:val="nil"/>
            </w:tcBorders>
            <w:shd w:val="clear" w:color="auto" w:fill="auto"/>
            <w:noWrap/>
            <w:tcMar>
              <w:left w:w="40" w:type="dxa"/>
              <w:right w:w="40" w:type="dxa"/>
            </w:tcMar>
            <w:vAlign w:val="center"/>
          </w:tcPr>
          <w:p w14:paraId="6BA77282" w14:textId="77777777" w:rsidR="00A42644" w:rsidRPr="003C0EDF" w:rsidRDefault="00974BCE" w:rsidP="00856828">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(145)</w:t>
            </w:r>
          </w:p>
        </w:tc>
      </w:tr>
      <w:tr w:rsidR="00A42644" w:rsidRPr="003C0EDF" w14:paraId="21A5E3B9" w14:textId="77777777" w:rsidTr="00856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616" w:type="dxa"/>
            <w:tcBorders>
              <w:top w:val="nil"/>
              <w:left w:val="nil"/>
              <w:bottom w:val="nil"/>
              <w:right w:val="nil"/>
              <w:tl2br w:val="nil"/>
              <w:tr2bl w:val="nil"/>
            </w:tcBorders>
            <w:shd w:val="clear" w:color="auto" w:fill="auto"/>
            <w:noWrap/>
            <w:tcMar>
              <w:left w:w="79" w:type="dxa"/>
              <w:right w:w="40" w:type="dxa"/>
            </w:tcMar>
            <w:vAlign w:val="center"/>
          </w:tcPr>
          <w:p w14:paraId="7B4D2499" w14:textId="4E2A8375" w:rsidR="00A42644" w:rsidRPr="003C0EDF" w:rsidRDefault="00974BCE" w:rsidP="00856828">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Reversão de provisão para créditos de liquidação duvidosa</w:t>
            </w:r>
          </w:p>
        </w:tc>
        <w:tc>
          <w:tcPr>
            <w:tcW w:w="536" w:type="dxa"/>
            <w:tcBorders>
              <w:top w:val="nil"/>
              <w:left w:val="nil"/>
              <w:bottom w:val="nil"/>
              <w:right w:val="nil"/>
              <w:tl2br w:val="nil"/>
              <w:tr2bl w:val="nil"/>
            </w:tcBorders>
            <w:shd w:val="clear" w:color="auto" w:fill="auto"/>
            <w:noWrap/>
            <w:tcMar>
              <w:left w:w="40" w:type="dxa"/>
              <w:right w:w="40" w:type="dxa"/>
            </w:tcMar>
            <w:vAlign w:val="center"/>
          </w:tcPr>
          <w:p w14:paraId="598208E7" w14:textId="77777777" w:rsidR="00A42644" w:rsidRPr="003C0EDF" w:rsidRDefault="00974BCE" w:rsidP="00856828">
            <w:pPr>
              <w:spacing w:before="0" w:after="0" w:line="240" w:lineRule="auto"/>
              <w:jc w:val="center"/>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5</w:t>
            </w:r>
          </w:p>
        </w:tc>
        <w:tc>
          <w:tcPr>
            <w:tcW w:w="1638" w:type="dxa"/>
            <w:tcBorders>
              <w:top w:val="nil"/>
              <w:left w:val="nil"/>
              <w:bottom w:val="nil"/>
              <w:right w:val="nil"/>
              <w:tl2br w:val="nil"/>
              <w:tr2bl w:val="nil"/>
            </w:tcBorders>
            <w:shd w:val="clear" w:color="auto" w:fill="auto"/>
            <w:noWrap/>
            <w:tcMar>
              <w:left w:w="40" w:type="dxa"/>
              <w:right w:w="85" w:type="dxa"/>
            </w:tcMar>
            <w:vAlign w:val="center"/>
          </w:tcPr>
          <w:p w14:paraId="6C9C618E" w14:textId="77777777" w:rsidR="00A42644" w:rsidRPr="003C0EDF" w:rsidRDefault="00974BCE" w:rsidP="00856828">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14</w:t>
            </w:r>
          </w:p>
        </w:tc>
        <w:tc>
          <w:tcPr>
            <w:tcW w:w="1921" w:type="dxa"/>
            <w:tcBorders>
              <w:top w:val="nil"/>
              <w:left w:val="nil"/>
              <w:bottom w:val="nil"/>
              <w:right w:val="nil"/>
              <w:tl2br w:val="nil"/>
              <w:tr2bl w:val="nil"/>
            </w:tcBorders>
            <w:shd w:val="clear" w:color="auto" w:fill="auto"/>
            <w:noWrap/>
            <w:tcMar>
              <w:left w:w="40" w:type="dxa"/>
              <w:right w:w="85" w:type="dxa"/>
            </w:tcMar>
            <w:vAlign w:val="center"/>
          </w:tcPr>
          <w:p w14:paraId="4657640B" w14:textId="77777777" w:rsidR="00A42644" w:rsidRPr="003C0EDF" w:rsidRDefault="00974BCE" w:rsidP="00856828">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193</w:t>
            </w:r>
          </w:p>
        </w:tc>
      </w:tr>
      <w:tr w:rsidR="00A42644" w:rsidRPr="003C0EDF" w14:paraId="7FDC0C2D" w14:textId="77777777" w:rsidTr="00856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616" w:type="dxa"/>
            <w:tcBorders>
              <w:top w:val="nil"/>
              <w:left w:val="nil"/>
              <w:bottom w:val="nil"/>
              <w:right w:val="nil"/>
              <w:tl2br w:val="nil"/>
              <w:tr2bl w:val="nil"/>
            </w:tcBorders>
            <w:shd w:val="clear" w:color="auto" w:fill="auto"/>
            <w:noWrap/>
            <w:tcMar>
              <w:left w:w="79" w:type="dxa"/>
              <w:right w:w="40" w:type="dxa"/>
            </w:tcMar>
            <w:vAlign w:val="center"/>
          </w:tcPr>
          <w:p w14:paraId="741DEEFE" w14:textId="7648FC54" w:rsidR="00A42644" w:rsidRPr="003C0EDF" w:rsidRDefault="00974BCE" w:rsidP="00856828">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Outras receitas/(despesas)</w:t>
            </w:r>
          </w:p>
        </w:tc>
        <w:tc>
          <w:tcPr>
            <w:tcW w:w="536" w:type="dxa"/>
            <w:tcBorders>
              <w:top w:val="nil"/>
              <w:left w:val="nil"/>
              <w:bottom w:val="nil"/>
              <w:right w:val="nil"/>
              <w:tl2br w:val="nil"/>
              <w:tr2bl w:val="nil"/>
            </w:tcBorders>
            <w:shd w:val="clear" w:color="auto" w:fill="auto"/>
            <w:noWrap/>
            <w:tcMar>
              <w:left w:w="0" w:type="dxa"/>
              <w:right w:w="0" w:type="dxa"/>
            </w:tcMar>
            <w:vAlign w:val="center"/>
          </w:tcPr>
          <w:p w14:paraId="3B668EB8" w14:textId="77777777" w:rsidR="00A42644" w:rsidRPr="003C0EDF" w:rsidRDefault="00A42644" w:rsidP="00856828">
            <w:pPr>
              <w:spacing w:before="0" w:after="0" w:line="240" w:lineRule="auto"/>
              <w:jc w:val="center"/>
              <w:rPr>
                <w:rFonts w:ascii="BancoDoBrasil Textos" w:eastAsia="BancoDoBrasil Textos" w:hAnsi="BancoDoBrasil Textos" w:cs="BancoDoBrasil Textos"/>
                <w:color w:val="000000"/>
                <w:sz w:val="16"/>
              </w:rPr>
            </w:pPr>
          </w:p>
        </w:tc>
        <w:tc>
          <w:tcPr>
            <w:tcW w:w="1638" w:type="dxa"/>
            <w:tcBorders>
              <w:top w:val="nil"/>
              <w:left w:val="nil"/>
              <w:bottom w:val="nil"/>
              <w:right w:val="nil"/>
              <w:tl2br w:val="nil"/>
              <w:tr2bl w:val="nil"/>
            </w:tcBorders>
            <w:shd w:val="clear" w:color="auto" w:fill="auto"/>
            <w:noWrap/>
            <w:tcMar>
              <w:left w:w="40" w:type="dxa"/>
              <w:right w:w="40" w:type="dxa"/>
            </w:tcMar>
            <w:vAlign w:val="center"/>
          </w:tcPr>
          <w:p w14:paraId="687DF9D7" w14:textId="77777777" w:rsidR="00A42644" w:rsidRPr="003C0EDF" w:rsidRDefault="00974BCE" w:rsidP="00856828">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(698)</w:t>
            </w:r>
          </w:p>
        </w:tc>
        <w:tc>
          <w:tcPr>
            <w:tcW w:w="1921" w:type="dxa"/>
            <w:tcBorders>
              <w:top w:val="nil"/>
              <w:left w:val="nil"/>
              <w:bottom w:val="nil"/>
              <w:right w:val="nil"/>
              <w:tl2br w:val="nil"/>
              <w:tr2bl w:val="nil"/>
            </w:tcBorders>
            <w:shd w:val="clear" w:color="auto" w:fill="auto"/>
            <w:noWrap/>
            <w:tcMar>
              <w:left w:w="40" w:type="dxa"/>
              <w:right w:w="85" w:type="dxa"/>
            </w:tcMar>
            <w:vAlign w:val="center"/>
          </w:tcPr>
          <w:p w14:paraId="43E69482" w14:textId="77777777" w:rsidR="00A42644" w:rsidRPr="003C0EDF" w:rsidRDefault="00974BCE" w:rsidP="00856828">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119</w:t>
            </w:r>
          </w:p>
        </w:tc>
      </w:tr>
      <w:tr w:rsidR="00A42644" w:rsidRPr="003C0EDF" w14:paraId="1AF9523E" w14:textId="77777777" w:rsidTr="00856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616" w:type="dxa"/>
            <w:tcBorders>
              <w:top w:val="nil"/>
              <w:left w:val="nil"/>
              <w:bottom w:val="nil"/>
              <w:right w:val="nil"/>
              <w:tl2br w:val="nil"/>
              <w:tr2bl w:val="nil"/>
            </w:tcBorders>
            <w:shd w:val="clear" w:color="auto" w:fill="auto"/>
            <w:noWrap/>
            <w:tcMar>
              <w:left w:w="0" w:type="dxa"/>
              <w:right w:w="0" w:type="dxa"/>
            </w:tcMar>
            <w:vAlign w:val="center"/>
          </w:tcPr>
          <w:p w14:paraId="37CC0918" w14:textId="77777777" w:rsidR="00A42644" w:rsidRPr="003C0EDF" w:rsidRDefault="00A42644" w:rsidP="00856828">
            <w:pPr>
              <w:spacing w:before="0" w:after="0" w:line="240" w:lineRule="auto"/>
              <w:jc w:val="left"/>
              <w:rPr>
                <w:rFonts w:ascii="BancoDoBrasil Textos" w:eastAsia="BancoDoBrasil Textos" w:hAnsi="BancoDoBrasil Textos" w:cs="BancoDoBrasil Textos"/>
                <w:b/>
                <w:color w:val="000000"/>
                <w:sz w:val="16"/>
              </w:rPr>
            </w:pPr>
          </w:p>
        </w:tc>
        <w:tc>
          <w:tcPr>
            <w:tcW w:w="536" w:type="dxa"/>
            <w:tcBorders>
              <w:top w:val="nil"/>
              <w:left w:val="nil"/>
              <w:bottom w:val="nil"/>
              <w:right w:val="nil"/>
              <w:tl2br w:val="nil"/>
              <w:tr2bl w:val="nil"/>
            </w:tcBorders>
            <w:shd w:val="clear" w:color="auto" w:fill="auto"/>
            <w:noWrap/>
            <w:tcMar>
              <w:left w:w="0" w:type="dxa"/>
              <w:right w:w="0" w:type="dxa"/>
            </w:tcMar>
            <w:vAlign w:val="center"/>
          </w:tcPr>
          <w:p w14:paraId="2985A32E" w14:textId="77777777" w:rsidR="00A42644" w:rsidRPr="003C0EDF" w:rsidRDefault="00A42644" w:rsidP="00856828">
            <w:pPr>
              <w:spacing w:before="0" w:after="0" w:line="240" w:lineRule="auto"/>
              <w:jc w:val="center"/>
              <w:rPr>
                <w:rFonts w:ascii="BancoDoBrasil Textos" w:eastAsia="BancoDoBrasil Textos" w:hAnsi="BancoDoBrasil Textos" w:cs="BancoDoBrasil Textos"/>
                <w:color w:val="000000"/>
                <w:sz w:val="16"/>
              </w:rPr>
            </w:pPr>
          </w:p>
        </w:tc>
        <w:tc>
          <w:tcPr>
            <w:tcW w:w="1638" w:type="dxa"/>
            <w:tcBorders>
              <w:top w:val="nil"/>
              <w:left w:val="nil"/>
              <w:bottom w:val="nil"/>
              <w:right w:val="nil"/>
              <w:tl2br w:val="nil"/>
              <w:tr2bl w:val="nil"/>
            </w:tcBorders>
            <w:shd w:val="clear" w:color="auto" w:fill="auto"/>
            <w:noWrap/>
            <w:tcMar>
              <w:left w:w="0" w:type="dxa"/>
              <w:right w:w="0" w:type="dxa"/>
            </w:tcMar>
            <w:vAlign w:val="center"/>
          </w:tcPr>
          <w:p w14:paraId="06D1DDCD" w14:textId="77777777" w:rsidR="00A42644" w:rsidRPr="003C0EDF" w:rsidRDefault="00A42644" w:rsidP="00856828">
            <w:pPr>
              <w:spacing w:before="0" w:after="0" w:line="240" w:lineRule="auto"/>
              <w:jc w:val="right"/>
              <w:rPr>
                <w:rFonts w:ascii="BancoDoBrasil Textos" w:eastAsia="BancoDoBrasil Textos" w:hAnsi="BancoDoBrasil Textos" w:cs="BancoDoBrasil Textos"/>
                <w:color w:val="000000"/>
                <w:sz w:val="16"/>
              </w:rPr>
            </w:pPr>
          </w:p>
        </w:tc>
        <w:tc>
          <w:tcPr>
            <w:tcW w:w="1921" w:type="dxa"/>
            <w:tcBorders>
              <w:top w:val="nil"/>
              <w:left w:val="nil"/>
              <w:bottom w:val="nil"/>
              <w:right w:val="nil"/>
              <w:tl2br w:val="nil"/>
              <w:tr2bl w:val="nil"/>
            </w:tcBorders>
            <w:shd w:val="clear" w:color="auto" w:fill="auto"/>
            <w:noWrap/>
            <w:tcMar>
              <w:left w:w="0" w:type="dxa"/>
              <w:right w:w="0" w:type="dxa"/>
            </w:tcMar>
            <w:vAlign w:val="center"/>
          </w:tcPr>
          <w:p w14:paraId="3C36BCE4" w14:textId="77777777" w:rsidR="00A42644" w:rsidRPr="003C0EDF" w:rsidRDefault="00A42644" w:rsidP="00856828">
            <w:pPr>
              <w:spacing w:before="0" w:after="0" w:line="240" w:lineRule="auto"/>
              <w:jc w:val="right"/>
              <w:rPr>
                <w:rFonts w:ascii="BancoDoBrasil Textos" w:eastAsia="BancoDoBrasil Textos" w:hAnsi="BancoDoBrasil Textos" w:cs="BancoDoBrasil Textos"/>
                <w:color w:val="000000"/>
                <w:sz w:val="16"/>
              </w:rPr>
            </w:pPr>
          </w:p>
        </w:tc>
      </w:tr>
      <w:tr w:rsidR="00A42644" w:rsidRPr="003C0EDF" w14:paraId="1D06B45A" w14:textId="77777777" w:rsidTr="00856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616" w:type="dxa"/>
            <w:tcBorders>
              <w:top w:val="nil"/>
              <w:left w:val="nil"/>
              <w:bottom w:val="nil"/>
              <w:right w:val="nil"/>
              <w:tl2br w:val="nil"/>
              <w:tr2bl w:val="nil"/>
            </w:tcBorders>
            <w:shd w:val="clear" w:color="auto" w:fill="auto"/>
            <w:noWrap/>
            <w:tcMar>
              <w:left w:w="40" w:type="dxa"/>
              <w:right w:w="40" w:type="dxa"/>
            </w:tcMar>
            <w:vAlign w:val="center"/>
          </w:tcPr>
          <w:p w14:paraId="69D4DF13" w14:textId="77777777" w:rsidR="00A42644" w:rsidRPr="003C0EDF" w:rsidRDefault="00974BCE" w:rsidP="00856828">
            <w:pPr>
              <w:spacing w:before="0" w:after="0" w:line="240" w:lineRule="auto"/>
              <w:jc w:val="lef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INSUMOS ADQUIRIDOS DE TERCEIROS</w:t>
            </w:r>
          </w:p>
        </w:tc>
        <w:tc>
          <w:tcPr>
            <w:tcW w:w="536" w:type="dxa"/>
            <w:tcBorders>
              <w:top w:val="nil"/>
              <w:left w:val="nil"/>
              <w:bottom w:val="nil"/>
              <w:right w:val="nil"/>
              <w:tl2br w:val="nil"/>
              <w:tr2bl w:val="nil"/>
            </w:tcBorders>
            <w:shd w:val="clear" w:color="auto" w:fill="auto"/>
            <w:noWrap/>
            <w:tcMar>
              <w:left w:w="0" w:type="dxa"/>
              <w:right w:w="0" w:type="dxa"/>
            </w:tcMar>
            <w:vAlign w:val="center"/>
          </w:tcPr>
          <w:p w14:paraId="267ED1D7" w14:textId="77777777" w:rsidR="00A42644" w:rsidRPr="003C0EDF" w:rsidRDefault="00A42644" w:rsidP="00856828">
            <w:pPr>
              <w:spacing w:before="0" w:after="0" w:line="240" w:lineRule="auto"/>
              <w:jc w:val="center"/>
              <w:rPr>
                <w:rFonts w:ascii="BancoDoBrasil Textos" w:eastAsia="BancoDoBrasil Textos" w:hAnsi="BancoDoBrasil Textos" w:cs="BancoDoBrasil Textos"/>
                <w:b/>
                <w:color w:val="000000"/>
                <w:sz w:val="16"/>
              </w:rPr>
            </w:pPr>
          </w:p>
        </w:tc>
        <w:tc>
          <w:tcPr>
            <w:tcW w:w="1638" w:type="dxa"/>
            <w:tcBorders>
              <w:top w:val="nil"/>
              <w:left w:val="nil"/>
              <w:bottom w:val="nil"/>
              <w:right w:val="nil"/>
              <w:tl2br w:val="nil"/>
              <w:tr2bl w:val="nil"/>
            </w:tcBorders>
            <w:shd w:val="clear" w:color="auto" w:fill="auto"/>
            <w:noWrap/>
            <w:tcMar>
              <w:left w:w="40" w:type="dxa"/>
              <w:right w:w="40" w:type="dxa"/>
            </w:tcMar>
            <w:vAlign w:val="center"/>
          </w:tcPr>
          <w:p w14:paraId="6A44FB32" w14:textId="77777777" w:rsidR="00A42644" w:rsidRPr="003C0EDF" w:rsidRDefault="00974BCE" w:rsidP="00856828">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(751)</w:t>
            </w:r>
          </w:p>
        </w:tc>
        <w:tc>
          <w:tcPr>
            <w:tcW w:w="1921" w:type="dxa"/>
            <w:tcBorders>
              <w:top w:val="nil"/>
              <w:left w:val="nil"/>
              <w:bottom w:val="nil"/>
              <w:right w:val="nil"/>
              <w:tl2br w:val="nil"/>
              <w:tr2bl w:val="nil"/>
            </w:tcBorders>
            <w:shd w:val="clear" w:color="auto" w:fill="auto"/>
            <w:noWrap/>
            <w:tcMar>
              <w:left w:w="40" w:type="dxa"/>
              <w:right w:w="40" w:type="dxa"/>
            </w:tcMar>
            <w:vAlign w:val="center"/>
          </w:tcPr>
          <w:p w14:paraId="7365A20D" w14:textId="77777777" w:rsidR="00A42644" w:rsidRPr="003C0EDF" w:rsidRDefault="00974BCE" w:rsidP="00856828">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(868)</w:t>
            </w:r>
          </w:p>
        </w:tc>
      </w:tr>
      <w:tr w:rsidR="00A42644" w:rsidRPr="003C0EDF" w14:paraId="74D6D678" w14:textId="77777777" w:rsidTr="00856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616" w:type="dxa"/>
            <w:tcBorders>
              <w:top w:val="nil"/>
              <w:left w:val="nil"/>
              <w:bottom w:val="nil"/>
              <w:right w:val="nil"/>
              <w:tl2br w:val="nil"/>
              <w:tr2bl w:val="nil"/>
            </w:tcBorders>
            <w:shd w:val="clear" w:color="auto" w:fill="auto"/>
            <w:noWrap/>
            <w:tcMar>
              <w:left w:w="79" w:type="dxa"/>
              <w:right w:w="40" w:type="dxa"/>
            </w:tcMar>
            <w:vAlign w:val="center"/>
          </w:tcPr>
          <w:p w14:paraId="25419C44" w14:textId="036E117A" w:rsidR="00A42644" w:rsidRPr="003C0EDF" w:rsidRDefault="00974BCE" w:rsidP="00856828">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Serviços prestados</w:t>
            </w:r>
          </w:p>
        </w:tc>
        <w:tc>
          <w:tcPr>
            <w:tcW w:w="536" w:type="dxa"/>
            <w:tcBorders>
              <w:top w:val="nil"/>
              <w:left w:val="nil"/>
              <w:bottom w:val="nil"/>
              <w:right w:val="nil"/>
              <w:tl2br w:val="nil"/>
              <w:tr2bl w:val="nil"/>
            </w:tcBorders>
            <w:shd w:val="clear" w:color="auto" w:fill="auto"/>
            <w:noWrap/>
            <w:tcMar>
              <w:left w:w="40" w:type="dxa"/>
              <w:right w:w="40" w:type="dxa"/>
            </w:tcMar>
            <w:vAlign w:val="center"/>
          </w:tcPr>
          <w:p w14:paraId="61149FB0" w14:textId="77777777" w:rsidR="00A42644" w:rsidRPr="003C0EDF" w:rsidRDefault="00974BCE" w:rsidP="00856828">
            <w:pPr>
              <w:spacing w:before="0" w:after="0" w:line="240" w:lineRule="auto"/>
              <w:jc w:val="center"/>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13.b</w:t>
            </w:r>
          </w:p>
        </w:tc>
        <w:tc>
          <w:tcPr>
            <w:tcW w:w="1638" w:type="dxa"/>
            <w:tcBorders>
              <w:top w:val="nil"/>
              <w:left w:val="nil"/>
              <w:bottom w:val="nil"/>
              <w:right w:val="nil"/>
              <w:tl2br w:val="nil"/>
              <w:tr2bl w:val="nil"/>
            </w:tcBorders>
            <w:shd w:val="clear" w:color="auto" w:fill="auto"/>
            <w:noWrap/>
            <w:tcMar>
              <w:left w:w="40" w:type="dxa"/>
              <w:right w:w="40" w:type="dxa"/>
            </w:tcMar>
            <w:vAlign w:val="center"/>
          </w:tcPr>
          <w:p w14:paraId="6F3F0B9C" w14:textId="77777777" w:rsidR="00A42644" w:rsidRPr="003C0EDF" w:rsidRDefault="00974BCE" w:rsidP="00856828">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(463)</w:t>
            </w:r>
          </w:p>
        </w:tc>
        <w:tc>
          <w:tcPr>
            <w:tcW w:w="1921" w:type="dxa"/>
            <w:tcBorders>
              <w:top w:val="nil"/>
              <w:left w:val="nil"/>
              <w:bottom w:val="nil"/>
              <w:right w:val="nil"/>
              <w:tl2br w:val="nil"/>
              <w:tr2bl w:val="nil"/>
            </w:tcBorders>
            <w:shd w:val="clear" w:color="auto" w:fill="auto"/>
            <w:noWrap/>
            <w:tcMar>
              <w:left w:w="40" w:type="dxa"/>
              <w:right w:w="40" w:type="dxa"/>
            </w:tcMar>
            <w:vAlign w:val="center"/>
          </w:tcPr>
          <w:p w14:paraId="60AD565B" w14:textId="77777777" w:rsidR="00A42644" w:rsidRPr="003C0EDF" w:rsidRDefault="00974BCE" w:rsidP="00856828">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(504)</w:t>
            </w:r>
          </w:p>
        </w:tc>
      </w:tr>
      <w:tr w:rsidR="00A42644" w:rsidRPr="003C0EDF" w14:paraId="2F9B1BF4" w14:textId="77777777" w:rsidTr="00856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616" w:type="dxa"/>
            <w:tcBorders>
              <w:top w:val="nil"/>
              <w:left w:val="nil"/>
              <w:bottom w:val="nil"/>
              <w:right w:val="nil"/>
              <w:tl2br w:val="nil"/>
              <w:tr2bl w:val="nil"/>
            </w:tcBorders>
            <w:shd w:val="clear" w:color="auto" w:fill="auto"/>
            <w:noWrap/>
            <w:tcMar>
              <w:left w:w="79" w:type="dxa"/>
              <w:right w:w="40" w:type="dxa"/>
            </w:tcMar>
            <w:vAlign w:val="center"/>
          </w:tcPr>
          <w:p w14:paraId="70EEABA2" w14:textId="30CF557B" w:rsidR="00A42644" w:rsidRPr="003C0EDF" w:rsidRDefault="00974BCE" w:rsidP="00856828">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Banco do Brasil - suporte operacional</w:t>
            </w:r>
          </w:p>
        </w:tc>
        <w:tc>
          <w:tcPr>
            <w:tcW w:w="536" w:type="dxa"/>
            <w:tcBorders>
              <w:top w:val="nil"/>
              <w:left w:val="nil"/>
              <w:bottom w:val="nil"/>
              <w:right w:val="nil"/>
              <w:tl2br w:val="nil"/>
              <w:tr2bl w:val="nil"/>
            </w:tcBorders>
            <w:shd w:val="clear" w:color="auto" w:fill="auto"/>
            <w:noWrap/>
            <w:tcMar>
              <w:left w:w="40" w:type="dxa"/>
              <w:right w:w="40" w:type="dxa"/>
            </w:tcMar>
            <w:vAlign w:val="center"/>
          </w:tcPr>
          <w:p w14:paraId="0F3B5161" w14:textId="77777777" w:rsidR="00A42644" w:rsidRPr="003C0EDF" w:rsidRDefault="00974BCE" w:rsidP="00856828">
            <w:pPr>
              <w:spacing w:before="0" w:after="0" w:line="240" w:lineRule="auto"/>
              <w:jc w:val="center"/>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13.e</w:t>
            </w:r>
          </w:p>
        </w:tc>
        <w:tc>
          <w:tcPr>
            <w:tcW w:w="1638" w:type="dxa"/>
            <w:tcBorders>
              <w:top w:val="nil"/>
              <w:left w:val="nil"/>
              <w:bottom w:val="nil"/>
              <w:right w:val="nil"/>
              <w:tl2br w:val="nil"/>
              <w:tr2bl w:val="nil"/>
            </w:tcBorders>
            <w:shd w:val="clear" w:color="auto" w:fill="auto"/>
            <w:noWrap/>
            <w:tcMar>
              <w:left w:w="40" w:type="dxa"/>
              <w:right w:w="40" w:type="dxa"/>
            </w:tcMar>
            <w:vAlign w:val="center"/>
          </w:tcPr>
          <w:p w14:paraId="71AD9C86" w14:textId="77777777" w:rsidR="00A42644" w:rsidRPr="003C0EDF" w:rsidRDefault="00974BCE" w:rsidP="00856828">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(73)</w:t>
            </w:r>
          </w:p>
        </w:tc>
        <w:tc>
          <w:tcPr>
            <w:tcW w:w="1921" w:type="dxa"/>
            <w:tcBorders>
              <w:top w:val="nil"/>
              <w:left w:val="nil"/>
              <w:bottom w:val="nil"/>
              <w:right w:val="nil"/>
              <w:tl2br w:val="nil"/>
              <w:tr2bl w:val="nil"/>
            </w:tcBorders>
            <w:shd w:val="clear" w:color="auto" w:fill="auto"/>
            <w:noWrap/>
            <w:tcMar>
              <w:left w:w="40" w:type="dxa"/>
              <w:right w:w="40" w:type="dxa"/>
            </w:tcMar>
            <w:vAlign w:val="center"/>
          </w:tcPr>
          <w:p w14:paraId="2C5AB9EA" w14:textId="77777777" w:rsidR="00A42644" w:rsidRPr="003C0EDF" w:rsidRDefault="00974BCE" w:rsidP="00856828">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(73)</w:t>
            </w:r>
          </w:p>
        </w:tc>
      </w:tr>
      <w:tr w:rsidR="00A42644" w:rsidRPr="003C0EDF" w14:paraId="535A9FA7" w14:textId="77777777" w:rsidTr="00856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616" w:type="dxa"/>
            <w:tcBorders>
              <w:top w:val="nil"/>
              <w:left w:val="nil"/>
              <w:bottom w:val="nil"/>
              <w:right w:val="nil"/>
              <w:tl2br w:val="nil"/>
              <w:tr2bl w:val="nil"/>
            </w:tcBorders>
            <w:shd w:val="clear" w:color="auto" w:fill="auto"/>
            <w:noWrap/>
            <w:tcMar>
              <w:left w:w="79" w:type="dxa"/>
              <w:right w:w="40" w:type="dxa"/>
            </w:tcMar>
            <w:vAlign w:val="center"/>
          </w:tcPr>
          <w:p w14:paraId="6C8C203A" w14:textId="69FAE860" w:rsidR="00A42644" w:rsidRPr="003C0EDF" w:rsidRDefault="00974BCE" w:rsidP="00856828">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 xml:space="preserve">Utilidades e serviços </w:t>
            </w:r>
          </w:p>
        </w:tc>
        <w:tc>
          <w:tcPr>
            <w:tcW w:w="536" w:type="dxa"/>
            <w:tcBorders>
              <w:top w:val="nil"/>
              <w:left w:val="nil"/>
              <w:bottom w:val="nil"/>
              <w:right w:val="nil"/>
              <w:tl2br w:val="nil"/>
              <w:tr2bl w:val="nil"/>
            </w:tcBorders>
            <w:shd w:val="clear" w:color="auto" w:fill="auto"/>
            <w:noWrap/>
            <w:tcMar>
              <w:left w:w="40" w:type="dxa"/>
              <w:right w:w="40" w:type="dxa"/>
            </w:tcMar>
            <w:vAlign w:val="center"/>
          </w:tcPr>
          <w:p w14:paraId="56BD40F0" w14:textId="77777777" w:rsidR="00A42644" w:rsidRPr="003C0EDF" w:rsidRDefault="00974BCE" w:rsidP="00856828">
            <w:pPr>
              <w:spacing w:before="0" w:after="0" w:line="240" w:lineRule="auto"/>
              <w:jc w:val="center"/>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13.b</w:t>
            </w:r>
          </w:p>
        </w:tc>
        <w:tc>
          <w:tcPr>
            <w:tcW w:w="1638" w:type="dxa"/>
            <w:tcBorders>
              <w:top w:val="nil"/>
              <w:left w:val="nil"/>
              <w:bottom w:val="nil"/>
              <w:right w:val="nil"/>
              <w:tl2br w:val="nil"/>
              <w:tr2bl w:val="nil"/>
            </w:tcBorders>
            <w:shd w:val="clear" w:color="auto" w:fill="auto"/>
            <w:noWrap/>
            <w:tcMar>
              <w:left w:w="40" w:type="dxa"/>
              <w:right w:w="40" w:type="dxa"/>
            </w:tcMar>
            <w:vAlign w:val="center"/>
          </w:tcPr>
          <w:p w14:paraId="3571185F" w14:textId="77777777" w:rsidR="00A42644" w:rsidRPr="003C0EDF" w:rsidRDefault="00974BCE" w:rsidP="00856828">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(46)</w:t>
            </w:r>
          </w:p>
        </w:tc>
        <w:tc>
          <w:tcPr>
            <w:tcW w:w="1921" w:type="dxa"/>
            <w:tcBorders>
              <w:top w:val="nil"/>
              <w:left w:val="nil"/>
              <w:bottom w:val="nil"/>
              <w:right w:val="nil"/>
              <w:tl2br w:val="nil"/>
              <w:tr2bl w:val="nil"/>
            </w:tcBorders>
            <w:shd w:val="clear" w:color="auto" w:fill="auto"/>
            <w:noWrap/>
            <w:tcMar>
              <w:left w:w="40" w:type="dxa"/>
              <w:right w:w="40" w:type="dxa"/>
            </w:tcMar>
            <w:vAlign w:val="center"/>
          </w:tcPr>
          <w:p w14:paraId="4EC0BE8A" w14:textId="77777777" w:rsidR="00A42644" w:rsidRPr="003C0EDF" w:rsidRDefault="00974BCE" w:rsidP="00856828">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(52)</w:t>
            </w:r>
          </w:p>
        </w:tc>
      </w:tr>
      <w:tr w:rsidR="00A42644" w:rsidRPr="003C0EDF" w14:paraId="7EF7EE84" w14:textId="77777777" w:rsidTr="00856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616" w:type="dxa"/>
            <w:tcBorders>
              <w:top w:val="nil"/>
              <w:left w:val="nil"/>
              <w:bottom w:val="nil"/>
              <w:right w:val="nil"/>
              <w:tl2br w:val="nil"/>
              <w:tr2bl w:val="nil"/>
            </w:tcBorders>
            <w:shd w:val="clear" w:color="auto" w:fill="auto"/>
            <w:noWrap/>
            <w:tcMar>
              <w:left w:w="79" w:type="dxa"/>
              <w:right w:w="40" w:type="dxa"/>
            </w:tcMar>
            <w:vAlign w:val="center"/>
          </w:tcPr>
          <w:p w14:paraId="56ABBC9B" w14:textId="0D36EFE2" w:rsidR="00A42644" w:rsidRPr="003C0EDF" w:rsidRDefault="00974BCE" w:rsidP="00856828">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 xml:space="preserve">Despesas contratuais </w:t>
            </w:r>
          </w:p>
        </w:tc>
        <w:tc>
          <w:tcPr>
            <w:tcW w:w="536" w:type="dxa"/>
            <w:tcBorders>
              <w:top w:val="nil"/>
              <w:left w:val="nil"/>
              <w:bottom w:val="nil"/>
              <w:right w:val="nil"/>
              <w:tl2br w:val="nil"/>
              <w:tr2bl w:val="nil"/>
            </w:tcBorders>
            <w:shd w:val="clear" w:color="auto" w:fill="auto"/>
            <w:noWrap/>
            <w:tcMar>
              <w:left w:w="40" w:type="dxa"/>
              <w:right w:w="40" w:type="dxa"/>
            </w:tcMar>
            <w:vAlign w:val="center"/>
          </w:tcPr>
          <w:p w14:paraId="156F7894" w14:textId="77777777" w:rsidR="00A42644" w:rsidRPr="003C0EDF" w:rsidRDefault="00974BCE" w:rsidP="00856828">
            <w:pPr>
              <w:spacing w:before="0" w:after="0" w:line="240" w:lineRule="auto"/>
              <w:jc w:val="center"/>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13.b</w:t>
            </w:r>
          </w:p>
        </w:tc>
        <w:tc>
          <w:tcPr>
            <w:tcW w:w="1638" w:type="dxa"/>
            <w:tcBorders>
              <w:top w:val="nil"/>
              <w:left w:val="nil"/>
              <w:bottom w:val="nil"/>
              <w:right w:val="nil"/>
              <w:tl2br w:val="nil"/>
              <w:tr2bl w:val="nil"/>
            </w:tcBorders>
            <w:shd w:val="clear" w:color="auto" w:fill="auto"/>
            <w:noWrap/>
            <w:tcMar>
              <w:left w:w="40" w:type="dxa"/>
              <w:right w:w="40" w:type="dxa"/>
            </w:tcMar>
            <w:vAlign w:val="center"/>
          </w:tcPr>
          <w:p w14:paraId="70717950" w14:textId="77777777" w:rsidR="00A42644" w:rsidRPr="003C0EDF" w:rsidRDefault="00974BCE" w:rsidP="00856828">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(21)</w:t>
            </w:r>
          </w:p>
        </w:tc>
        <w:tc>
          <w:tcPr>
            <w:tcW w:w="1921" w:type="dxa"/>
            <w:tcBorders>
              <w:top w:val="nil"/>
              <w:left w:val="nil"/>
              <w:bottom w:val="nil"/>
              <w:right w:val="nil"/>
              <w:tl2br w:val="nil"/>
              <w:tr2bl w:val="nil"/>
            </w:tcBorders>
            <w:shd w:val="clear" w:color="auto" w:fill="auto"/>
            <w:noWrap/>
            <w:tcMar>
              <w:left w:w="40" w:type="dxa"/>
              <w:right w:w="40" w:type="dxa"/>
            </w:tcMar>
            <w:vAlign w:val="center"/>
          </w:tcPr>
          <w:p w14:paraId="4C47F111" w14:textId="77777777" w:rsidR="00A42644" w:rsidRPr="003C0EDF" w:rsidRDefault="00974BCE" w:rsidP="00856828">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(23)</w:t>
            </w:r>
          </w:p>
        </w:tc>
      </w:tr>
      <w:tr w:rsidR="00A42644" w:rsidRPr="003C0EDF" w14:paraId="2CF5A91C" w14:textId="77777777" w:rsidTr="00856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616" w:type="dxa"/>
            <w:tcBorders>
              <w:top w:val="nil"/>
              <w:left w:val="nil"/>
              <w:bottom w:val="nil"/>
              <w:right w:val="nil"/>
              <w:tl2br w:val="nil"/>
              <w:tr2bl w:val="nil"/>
            </w:tcBorders>
            <w:shd w:val="clear" w:color="auto" w:fill="auto"/>
            <w:tcMar>
              <w:left w:w="79" w:type="dxa"/>
              <w:right w:w="40" w:type="dxa"/>
            </w:tcMar>
            <w:vAlign w:val="center"/>
          </w:tcPr>
          <w:p w14:paraId="20677DBA" w14:textId="76DB354D" w:rsidR="00A42644" w:rsidRPr="003C0EDF" w:rsidRDefault="00974BCE" w:rsidP="00856828">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Reversão por redução ao valor recuperável de ativos imobilizado e intangível</w:t>
            </w:r>
          </w:p>
        </w:tc>
        <w:tc>
          <w:tcPr>
            <w:tcW w:w="536" w:type="dxa"/>
            <w:tcBorders>
              <w:top w:val="nil"/>
              <w:left w:val="nil"/>
              <w:bottom w:val="nil"/>
              <w:right w:val="nil"/>
              <w:tl2br w:val="nil"/>
              <w:tr2bl w:val="nil"/>
            </w:tcBorders>
            <w:shd w:val="clear" w:color="auto" w:fill="auto"/>
            <w:noWrap/>
            <w:tcMar>
              <w:left w:w="40" w:type="dxa"/>
              <w:right w:w="40" w:type="dxa"/>
            </w:tcMar>
            <w:vAlign w:val="center"/>
          </w:tcPr>
          <w:p w14:paraId="3D4F0E41" w14:textId="77777777" w:rsidR="00A42644" w:rsidRPr="003C0EDF" w:rsidRDefault="00974BCE" w:rsidP="00856828">
            <w:pPr>
              <w:spacing w:before="0" w:after="0" w:line="240" w:lineRule="auto"/>
              <w:jc w:val="center"/>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13.d</w:t>
            </w:r>
          </w:p>
        </w:tc>
        <w:tc>
          <w:tcPr>
            <w:tcW w:w="1638" w:type="dxa"/>
            <w:tcBorders>
              <w:top w:val="nil"/>
              <w:left w:val="nil"/>
              <w:bottom w:val="nil"/>
              <w:right w:val="nil"/>
              <w:tl2br w:val="nil"/>
              <w:tr2bl w:val="nil"/>
            </w:tcBorders>
            <w:shd w:val="clear" w:color="auto" w:fill="auto"/>
            <w:noWrap/>
            <w:tcMar>
              <w:left w:w="40" w:type="dxa"/>
              <w:right w:w="85" w:type="dxa"/>
            </w:tcMar>
            <w:vAlign w:val="center"/>
          </w:tcPr>
          <w:p w14:paraId="1CE2AA9C" w14:textId="77777777" w:rsidR="00A42644" w:rsidRPr="003C0EDF" w:rsidRDefault="00974BCE" w:rsidP="00856828">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w:t>
            </w:r>
          </w:p>
        </w:tc>
        <w:tc>
          <w:tcPr>
            <w:tcW w:w="1921" w:type="dxa"/>
            <w:tcBorders>
              <w:top w:val="nil"/>
              <w:left w:val="nil"/>
              <w:bottom w:val="nil"/>
              <w:right w:val="nil"/>
              <w:tl2br w:val="nil"/>
              <w:tr2bl w:val="nil"/>
            </w:tcBorders>
            <w:shd w:val="clear" w:color="auto" w:fill="auto"/>
            <w:noWrap/>
            <w:tcMar>
              <w:left w:w="40" w:type="dxa"/>
              <w:right w:w="85" w:type="dxa"/>
            </w:tcMar>
            <w:vAlign w:val="center"/>
          </w:tcPr>
          <w:p w14:paraId="3EB7D1BA" w14:textId="77777777" w:rsidR="00A42644" w:rsidRPr="003C0EDF" w:rsidRDefault="00974BCE" w:rsidP="00856828">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3</w:t>
            </w:r>
          </w:p>
        </w:tc>
      </w:tr>
      <w:tr w:rsidR="00A42644" w:rsidRPr="003C0EDF" w14:paraId="55BB88D8" w14:textId="77777777" w:rsidTr="00856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616" w:type="dxa"/>
            <w:tcBorders>
              <w:top w:val="nil"/>
              <w:left w:val="nil"/>
              <w:bottom w:val="nil"/>
              <w:right w:val="nil"/>
              <w:tl2br w:val="nil"/>
              <w:tr2bl w:val="nil"/>
            </w:tcBorders>
            <w:shd w:val="clear" w:color="auto" w:fill="auto"/>
            <w:noWrap/>
            <w:tcMar>
              <w:left w:w="79" w:type="dxa"/>
              <w:right w:w="40" w:type="dxa"/>
            </w:tcMar>
            <w:vAlign w:val="center"/>
          </w:tcPr>
          <w:p w14:paraId="67655729" w14:textId="616778A1" w:rsidR="00A42644" w:rsidRPr="003C0EDF" w:rsidRDefault="00974BCE" w:rsidP="00856828">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 xml:space="preserve">Outros </w:t>
            </w:r>
          </w:p>
        </w:tc>
        <w:tc>
          <w:tcPr>
            <w:tcW w:w="536" w:type="dxa"/>
            <w:tcBorders>
              <w:top w:val="nil"/>
              <w:left w:val="nil"/>
              <w:bottom w:val="nil"/>
              <w:right w:val="nil"/>
              <w:tl2br w:val="nil"/>
              <w:tr2bl w:val="nil"/>
            </w:tcBorders>
            <w:shd w:val="clear" w:color="auto" w:fill="auto"/>
            <w:noWrap/>
            <w:tcMar>
              <w:left w:w="0" w:type="dxa"/>
              <w:right w:w="0" w:type="dxa"/>
            </w:tcMar>
            <w:vAlign w:val="center"/>
          </w:tcPr>
          <w:p w14:paraId="35CD9E61" w14:textId="62073EBA" w:rsidR="00A42644" w:rsidRPr="00D63756" w:rsidRDefault="00D63756" w:rsidP="00856828">
            <w:pPr>
              <w:spacing w:before="0" w:after="0" w:line="240" w:lineRule="auto"/>
              <w:jc w:val="center"/>
              <w:rPr>
                <w:rFonts w:ascii="BancoDoBrasil Textos" w:eastAsia="BancoDoBrasil Textos" w:hAnsi="BancoDoBrasil Textos" w:cs="BancoDoBrasil Textos"/>
                <w:bCs/>
                <w:color w:val="000000"/>
                <w:sz w:val="16"/>
              </w:rPr>
            </w:pPr>
            <w:r w:rsidRPr="00D63756">
              <w:rPr>
                <w:rFonts w:ascii="BancoDoBrasil Textos" w:eastAsia="BancoDoBrasil Textos" w:hAnsi="BancoDoBrasil Textos" w:cs="BancoDoBrasil Textos"/>
                <w:bCs/>
                <w:color w:val="000000"/>
                <w:sz w:val="16"/>
              </w:rPr>
              <w:t>13.b</w:t>
            </w:r>
          </w:p>
        </w:tc>
        <w:tc>
          <w:tcPr>
            <w:tcW w:w="1638" w:type="dxa"/>
            <w:tcBorders>
              <w:top w:val="nil"/>
              <w:left w:val="nil"/>
              <w:bottom w:val="nil"/>
              <w:right w:val="nil"/>
              <w:tl2br w:val="nil"/>
              <w:tr2bl w:val="nil"/>
            </w:tcBorders>
            <w:shd w:val="clear" w:color="auto" w:fill="auto"/>
            <w:noWrap/>
            <w:tcMar>
              <w:left w:w="40" w:type="dxa"/>
              <w:right w:w="40" w:type="dxa"/>
            </w:tcMar>
            <w:vAlign w:val="center"/>
          </w:tcPr>
          <w:p w14:paraId="2C41CAF4" w14:textId="77777777" w:rsidR="00A42644" w:rsidRPr="003C0EDF" w:rsidRDefault="00974BCE" w:rsidP="00856828">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(148)</w:t>
            </w:r>
          </w:p>
        </w:tc>
        <w:tc>
          <w:tcPr>
            <w:tcW w:w="1921" w:type="dxa"/>
            <w:tcBorders>
              <w:top w:val="nil"/>
              <w:left w:val="nil"/>
              <w:bottom w:val="nil"/>
              <w:right w:val="nil"/>
              <w:tl2br w:val="nil"/>
              <w:tr2bl w:val="nil"/>
            </w:tcBorders>
            <w:shd w:val="clear" w:color="auto" w:fill="auto"/>
            <w:noWrap/>
            <w:tcMar>
              <w:left w:w="40" w:type="dxa"/>
              <w:right w:w="40" w:type="dxa"/>
            </w:tcMar>
            <w:vAlign w:val="center"/>
          </w:tcPr>
          <w:p w14:paraId="7313B2B4" w14:textId="77777777" w:rsidR="00A42644" w:rsidRPr="003C0EDF" w:rsidRDefault="00974BCE" w:rsidP="00856828">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(219)</w:t>
            </w:r>
          </w:p>
        </w:tc>
      </w:tr>
      <w:tr w:rsidR="00A42644" w:rsidRPr="003C0EDF" w14:paraId="682F49BB" w14:textId="77777777" w:rsidTr="00856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616" w:type="dxa"/>
            <w:tcBorders>
              <w:top w:val="nil"/>
              <w:left w:val="nil"/>
              <w:bottom w:val="nil"/>
              <w:right w:val="nil"/>
              <w:tl2br w:val="nil"/>
              <w:tr2bl w:val="nil"/>
            </w:tcBorders>
            <w:shd w:val="clear" w:color="auto" w:fill="auto"/>
            <w:noWrap/>
            <w:tcMar>
              <w:left w:w="0" w:type="dxa"/>
              <w:right w:w="0" w:type="dxa"/>
            </w:tcMar>
            <w:vAlign w:val="center"/>
          </w:tcPr>
          <w:p w14:paraId="167D9E36" w14:textId="77777777" w:rsidR="00A42644" w:rsidRPr="003C0EDF" w:rsidRDefault="00A42644" w:rsidP="00856828">
            <w:pPr>
              <w:spacing w:before="0" w:after="0" w:line="240" w:lineRule="auto"/>
              <w:jc w:val="left"/>
              <w:rPr>
                <w:rFonts w:ascii="BancoDoBrasil Textos" w:eastAsia="BancoDoBrasil Textos" w:hAnsi="BancoDoBrasil Textos" w:cs="BancoDoBrasil Textos"/>
                <w:color w:val="000000"/>
                <w:sz w:val="16"/>
              </w:rPr>
            </w:pPr>
          </w:p>
        </w:tc>
        <w:tc>
          <w:tcPr>
            <w:tcW w:w="536" w:type="dxa"/>
            <w:tcBorders>
              <w:top w:val="nil"/>
              <w:left w:val="nil"/>
              <w:bottom w:val="nil"/>
              <w:right w:val="nil"/>
              <w:tl2br w:val="nil"/>
              <w:tr2bl w:val="nil"/>
            </w:tcBorders>
            <w:shd w:val="clear" w:color="auto" w:fill="auto"/>
            <w:noWrap/>
            <w:tcMar>
              <w:left w:w="0" w:type="dxa"/>
              <w:right w:w="0" w:type="dxa"/>
            </w:tcMar>
            <w:vAlign w:val="center"/>
          </w:tcPr>
          <w:p w14:paraId="6C2B4BFD" w14:textId="77777777" w:rsidR="00A42644" w:rsidRPr="003C0EDF" w:rsidRDefault="00A42644" w:rsidP="00856828">
            <w:pPr>
              <w:spacing w:before="0" w:after="0" w:line="240" w:lineRule="auto"/>
              <w:jc w:val="center"/>
              <w:rPr>
                <w:rFonts w:ascii="BancoDoBrasil Textos" w:eastAsia="BancoDoBrasil Textos" w:hAnsi="BancoDoBrasil Textos" w:cs="BancoDoBrasil Textos"/>
                <w:color w:val="000000"/>
                <w:sz w:val="16"/>
              </w:rPr>
            </w:pPr>
          </w:p>
        </w:tc>
        <w:tc>
          <w:tcPr>
            <w:tcW w:w="1638" w:type="dxa"/>
            <w:tcBorders>
              <w:top w:val="nil"/>
              <w:left w:val="nil"/>
              <w:bottom w:val="nil"/>
              <w:right w:val="nil"/>
              <w:tl2br w:val="nil"/>
              <w:tr2bl w:val="nil"/>
            </w:tcBorders>
            <w:shd w:val="clear" w:color="auto" w:fill="auto"/>
            <w:noWrap/>
            <w:tcMar>
              <w:left w:w="0" w:type="dxa"/>
              <w:right w:w="0" w:type="dxa"/>
            </w:tcMar>
            <w:vAlign w:val="center"/>
          </w:tcPr>
          <w:p w14:paraId="540F28F6" w14:textId="77777777" w:rsidR="00A42644" w:rsidRPr="003C0EDF" w:rsidRDefault="00A42644" w:rsidP="00856828">
            <w:pPr>
              <w:spacing w:before="0" w:after="0" w:line="240" w:lineRule="auto"/>
              <w:jc w:val="right"/>
              <w:rPr>
                <w:rFonts w:ascii="BancoDoBrasil Textos" w:eastAsia="BancoDoBrasil Textos" w:hAnsi="BancoDoBrasil Textos" w:cs="BancoDoBrasil Textos"/>
                <w:color w:val="000000"/>
                <w:sz w:val="16"/>
              </w:rPr>
            </w:pPr>
          </w:p>
        </w:tc>
        <w:tc>
          <w:tcPr>
            <w:tcW w:w="1921" w:type="dxa"/>
            <w:tcBorders>
              <w:top w:val="nil"/>
              <w:left w:val="nil"/>
              <w:bottom w:val="nil"/>
              <w:right w:val="nil"/>
              <w:tl2br w:val="nil"/>
              <w:tr2bl w:val="nil"/>
            </w:tcBorders>
            <w:shd w:val="clear" w:color="auto" w:fill="auto"/>
            <w:noWrap/>
            <w:tcMar>
              <w:left w:w="0" w:type="dxa"/>
              <w:right w:w="0" w:type="dxa"/>
            </w:tcMar>
            <w:vAlign w:val="center"/>
          </w:tcPr>
          <w:p w14:paraId="64A34F8A" w14:textId="77777777" w:rsidR="00A42644" w:rsidRPr="003C0EDF" w:rsidRDefault="00A42644" w:rsidP="00856828">
            <w:pPr>
              <w:spacing w:before="0" w:after="0" w:line="240" w:lineRule="auto"/>
              <w:jc w:val="right"/>
              <w:rPr>
                <w:rFonts w:ascii="BancoDoBrasil Textos" w:eastAsia="BancoDoBrasil Textos" w:hAnsi="BancoDoBrasil Textos" w:cs="BancoDoBrasil Textos"/>
                <w:color w:val="000000"/>
                <w:sz w:val="16"/>
              </w:rPr>
            </w:pPr>
          </w:p>
        </w:tc>
      </w:tr>
      <w:tr w:rsidR="00A42644" w:rsidRPr="003C0EDF" w14:paraId="61E0B9DF" w14:textId="77777777" w:rsidTr="00856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616" w:type="dxa"/>
            <w:tcBorders>
              <w:top w:val="nil"/>
              <w:left w:val="nil"/>
              <w:bottom w:val="nil"/>
              <w:right w:val="nil"/>
              <w:tl2br w:val="nil"/>
              <w:tr2bl w:val="nil"/>
            </w:tcBorders>
            <w:shd w:val="clear" w:color="auto" w:fill="auto"/>
            <w:noWrap/>
            <w:tcMar>
              <w:left w:w="40" w:type="dxa"/>
              <w:right w:w="40" w:type="dxa"/>
            </w:tcMar>
            <w:vAlign w:val="center"/>
          </w:tcPr>
          <w:p w14:paraId="792C7AA6" w14:textId="77777777" w:rsidR="00A42644" w:rsidRPr="003C0EDF" w:rsidRDefault="00974BCE" w:rsidP="00856828">
            <w:pPr>
              <w:spacing w:before="0" w:after="0" w:line="240" w:lineRule="auto"/>
              <w:jc w:val="lef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VALOR ADICIONADO BRUTO</w:t>
            </w:r>
          </w:p>
        </w:tc>
        <w:tc>
          <w:tcPr>
            <w:tcW w:w="536" w:type="dxa"/>
            <w:tcBorders>
              <w:top w:val="nil"/>
              <w:left w:val="nil"/>
              <w:bottom w:val="nil"/>
              <w:right w:val="nil"/>
              <w:tl2br w:val="nil"/>
              <w:tr2bl w:val="nil"/>
            </w:tcBorders>
            <w:shd w:val="clear" w:color="auto" w:fill="auto"/>
            <w:noWrap/>
            <w:tcMar>
              <w:left w:w="0" w:type="dxa"/>
              <w:right w:w="0" w:type="dxa"/>
            </w:tcMar>
            <w:vAlign w:val="center"/>
          </w:tcPr>
          <w:p w14:paraId="3A6A2BD7" w14:textId="77777777" w:rsidR="00A42644" w:rsidRPr="003C0EDF" w:rsidRDefault="00A42644" w:rsidP="00856828">
            <w:pPr>
              <w:spacing w:before="0" w:after="0" w:line="240" w:lineRule="auto"/>
              <w:jc w:val="center"/>
              <w:rPr>
                <w:rFonts w:ascii="BancoDoBrasil Textos" w:eastAsia="BancoDoBrasil Textos" w:hAnsi="BancoDoBrasil Textos" w:cs="BancoDoBrasil Textos"/>
                <w:b/>
                <w:color w:val="000000"/>
                <w:sz w:val="16"/>
              </w:rPr>
            </w:pPr>
          </w:p>
        </w:tc>
        <w:tc>
          <w:tcPr>
            <w:tcW w:w="1638" w:type="dxa"/>
            <w:tcBorders>
              <w:top w:val="nil"/>
              <w:left w:val="nil"/>
              <w:bottom w:val="nil"/>
              <w:right w:val="nil"/>
              <w:tl2br w:val="nil"/>
              <w:tr2bl w:val="nil"/>
            </w:tcBorders>
            <w:shd w:val="clear" w:color="auto" w:fill="auto"/>
            <w:noWrap/>
            <w:tcMar>
              <w:left w:w="40" w:type="dxa"/>
              <w:right w:w="40" w:type="dxa"/>
            </w:tcMar>
            <w:vAlign w:val="center"/>
          </w:tcPr>
          <w:p w14:paraId="1620A290" w14:textId="77777777" w:rsidR="00A42644" w:rsidRPr="003C0EDF" w:rsidRDefault="00974BCE" w:rsidP="00856828">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(2.747)</w:t>
            </w:r>
          </w:p>
        </w:tc>
        <w:tc>
          <w:tcPr>
            <w:tcW w:w="1921" w:type="dxa"/>
            <w:tcBorders>
              <w:top w:val="nil"/>
              <w:left w:val="nil"/>
              <w:bottom w:val="nil"/>
              <w:right w:val="nil"/>
              <w:tl2br w:val="nil"/>
              <w:tr2bl w:val="nil"/>
            </w:tcBorders>
            <w:shd w:val="clear" w:color="auto" w:fill="auto"/>
            <w:noWrap/>
            <w:tcMar>
              <w:left w:w="40" w:type="dxa"/>
              <w:right w:w="40" w:type="dxa"/>
            </w:tcMar>
            <w:vAlign w:val="center"/>
          </w:tcPr>
          <w:p w14:paraId="7D091E6A" w14:textId="77777777" w:rsidR="00A42644" w:rsidRPr="003C0EDF" w:rsidRDefault="00974BCE" w:rsidP="00856828">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(3.025)</w:t>
            </w:r>
          </w:p>
        </w:tc>
      </w:tr>
      <w:tr w:rsidR="00A42644" w:rsidRPr="003C0EDF" w14:paraId="37188564" w14:textId="77777777" w:rsidTr="00856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616" w:type="dxa"/>
            <w:tcBorders>
              <w:top w:val="nil"/>
              <w:left w:val="nil"/>
              <w:bottom w:val="nil"/>
              <w:right w:val="nil"/>
              <w:tl2br w:val="nil"/>
              <w:tr2bl w:val="nil"/>
            </w:tcBorders>
            <w:shd w:val="clear" w:color="auto" w:fill="auto"/>
            <w:noWrap/>
            <w:tcMar>
              <w:left w:w="0" w:type="dxa"/>
              <w:right w:w="0" w:type="dxa"/>
            </w:tcMar>
            <w:vAlign w:val="center"/>
          </w:tcPr>
          <w:p w14:paraId="05479979" w14:textId="77777777" w:rsidR="00A42644" w:rsidRPr="003C0EDF" w:rsidRDefault="00A42644" w:rsidP="00856828">
            <w:pPr>
              <w:spacing w:before="0" w:after="0" w:line="240" w:lineRule="auto"/>
              <w:jc w:val="left"/>
              <w:rPr>
                <w:rFonts w:ascii="BancoDoBrasil Textos" w:eastAsia="BancoDoBrasil Textos" w:hAnsi="BancoDoBrasil Textos" w:cs="BancoDoBrasil Textos"/>
                <w:i/>
                <w:color w:val="000000"/>
                <w:sz w:val="16"/>
              </w:rPr>
            </w:pPr>
          </w:p>
        </w:tc>
        <w:tc>
          <w:tcPr>
            <w:tcW w:w="536" w:type="dxa"/>
            <w:tcBorders>
              <w:top w:val="nil"/>
              <w:left w:val="nil"/>
              <w:bottom w:val="nil"/>
              <w:right w:val="nil"/>
              <w:tl2br w:val="nil"/>
              <w:tr2bl w:val="nil"/>
            </w:tcBorders>
            <w:shd w:val="clear" w:color="auto" w:fill="auto"/>
            <w:noWrap/>
            <w:tcMar>
              <w:left w:w="0" w:type="dxa"/>
              <w:right w:w="0" w:type="dxa"/>
            </w:tcMar>
            <w:vAlign w:val="center"/>
          </w:tcPr>
          <w:p w14:paraId="26D77B4B" w14:textId="77777777" w:rsidR="00A42644" w:rsidRPr="003C0EDF" w:rsidRDefault="00A42644" w:rsidP="00856828">
            <w:pPr>
              <w:spacing w:before="0" w:after="0" w:line="240" w:lineRule="auto"/>
              <w:jc w:val="center"/>
              <w:rPr>
                <w:rFonts w:ascii="BancoDoBrasil Textos" w:eastAsia="BancoDoBrasil Textos" w:hAnsi="BancoDoBrasil Textos" w:cs="BancoDoBrasil Textos"/>
                <w:color w:val="000000"/>
                <w:sz w:val="16"/>
              </w:rPr>
            </w:pPr>
          </w:p>
        </w:tc>
        <w:tc>
          <w:tcPr>
            <w:tcW w:w="1638" w:type="dxa"/>
            <w:tcBorders>
              <w:top w:val="nil"/>
              <w:left w:val="nil"/>
              <w:bottom w:val="nil"/>
              <w:right w:val="nil"/>
              <w:tl2br w:val="nil"/>
              <w:tr2bl w:val="nil"/>
            </w:tcBorders>
            <w:shd w:val="clear" w:color="auto" w:fill="auto"/>
            <w:noWrap/>
            <w:tcMar>
              <w:left w:w="0" w:type="dxa"/>
              <w:right w:w="0" w:type="dxa"/>
            </w:tcMar>
            <w:vAlign w:val="center"/>
          </w:tcPr>
          <w:p w14:paraId="33A1B8E6" w14:textId="77777777" w:rsidR="00A42644" w:rsidRPr="003C0EDF" w:rsidRDefault="00A42644" w:rsidP="00856828">
            <w:pPr>
              <w:spacing w:before="0" w:after="0" w:line="240" w:lineRule="auto"/>
              <w:jc w:val="right"/>
              <w:rPr>
                <w:rFonts w:ascii="BancoDoBrasil Textos" w:eastAsia="BancoDoBrasil Textos" w:hAnsi="BancoDoBrasil Textos" w:cs="BancoDoBrasil Textos"/>
                <w:color w:val="000000"/>
                <w:sz w:val="16"/>
              </w:rPr>
            </w:pPr>
          </w:p>
        </w:tc>
        <w:tc>
          <w:tcPr>
            <w:tcW w:w="1921" w:type="dxa"/>
            <w:tcBorders>
              <w:top w:val="nil"/>
              <w:left w:val="nil"/>
              <w:bottom w:val="nil"/>
              <w:right w:val="nil"/>
              <w:tl2br w:val="nil"/>
              <w:tr2bl w:val="nil"/>
            </w:tcBorders>
            <w:shd w:val="clear" w:color="auto" w:fill="auto"/>
            <w:noWrap/>
            <w:tcMar>
              <w:left w:w="0" w:type="dxa"/>
              <w:right w:w="0" w:type="dxa"/>
            </w:tcMar>
            <w:vAlign w:val="center"/>
          </w:tcPr>
          <w:p w14:paraId="5E3F226D" w14:textId="77777777" w:rsidR="00A42644" w:rsidRPr="003C0EDF" w:rsidRDefault="00A42644" w:rsidP="00856828">
            <w:pPr>
              <w:spacing w:before="0" w:after="0" w:line="240" w:lineRule="auto"/>
              <w:jc w:val="right"/>
              <w:rPr>
                <w:rFonts w:ascii="BancoDoBrasil Textos" w:eastAsia="BancoDoBrasil Textos" w:hAnsi="BancoDoBrasil Textos" w:cs="BancoDoBrasil Textos"/>
                <w:color w:val="000000"/>
                <w:sz w:val="16"/>
              </w:rPr>
            </w:pPr>
          </w:p>
        </w:tc>
      </w:tr>
      <w:tr w:rsidR="00A42644" w:rsidRPr="003C0EDF" w14:paraId="788F54BE" w14:textId="77777777" w:rsidTr="00856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616" w:type="dxa"/>
            <w:tcBorders>
              <w:top w:val="nil"/>
              <w:left w:val="nil"/>
              <w:bottom w:val="nil"/>
              <w:right w:val="nil"/>
              <w:tl2br w:val="nil"/>
              <w:tr2bl w:val="nil"/>
            </w:tcBorders>
            <w:shd w:val="clear" w:color="auto" w:fill="auto"/>
            <w:noWrap/>
            <w:tcMar>
              <w:left w:w="40" w:type="dxa"/>
              <w:right w:w="40" w:type="dxa"/>
            </w:tcMar>
            <w:vAlign w:val="center"/>
          </w:tcPr>
          <w:p w14:paraId="42C22658" w14:textId="77777777" w:rsidR="00A42644" w:rsidRPr="003C0EDF" w:rsidRDefault="00974BCE" w:rsidP="00856828">
            <w:pPr>
              <w:spacing w:before="0" w:after="0" w:line="240" w:lineRule="auto"/>
              <w:jc w:val="lef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DEPRECIAÇÃO E AMORTIZAÇÃO</w:t>
            </w:r>
          </w:p>
        </w:tc>
        <w:tc>
          <w:tcPr>
            <w:tcW w:w="536" w:type="dxa"/>
            <w:tcBorders>
              <w:top w:val="nil"/>
              <w:left w:val="nil"/>
              <w:bottom w:val="nil"/>
              <w:right w:val="nil"/>
              <w:tl2br w:val="nil"/>
              <w:tr2bl w:val="nil"/>
            </w:tcBorders>
            <w:shd w:val="clear" w:color="auto" w:fill="auto"/>
            <w:noWrap/>
            <w:tcMar>
              <w:left w:w="40" w:type="dxa"/>
              <w:right w:w="40" w:type="dxa"/>
            </w:tcMar>
            <w:vAlign w:val="center"/>
          </w:tcPr>
          <w:p w14:paraId="2D45CFB8" w14:textId="77777777" w:rsidR="00A42644" w:rsidRPr="003C0EDF" w:rsidRDefault="00974BCE" w:rsidP="00856828">
            <w:pPr>
              <w:spacing w:before="0" w:after="0" w:line="240" w:lineRule="auto"/>
              <w:jc w:val="center"/>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13.c</w:t>
            </w:r>
          </w:p>
        </w:tc>
        <w:tc>
          <w:tcPr>
            <w:tcW w:w="1638" w:type="dxa"/>
            <w:tcBorders>
              <w:top w:val="nil"/>
              <w:left w:val="nil"/>
              <w:bottom w:val="nil"/>
              <w:right w:val="nil"/>
              <w:tl2br w:val="nil"/>
              <w:tr2bl w:val="nil"/>
            </w:tcBorders>
            <w:shd w:val="clear" w:color="auto" w:fill="auto"/>
            <w:noWrap/>
            <w:tcMar>
              <w:left w:w="40" w:type="dxa"/>
              <w:right w:w="85" w:type="dxa"/>
            </w:tcMar>
            <w:vAlign w:val="center"/>
          </w:tcPr>
          <w:p w14:paraId="6A3E7FD6" w14:textId="77777777" w:rsidR="00A42644" w:rsidRPr="003C0EDF" w:rsidRDefault="00974BCE" w:rsidP="00856828">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w:t>
            </w:r>
          </w:p>
        </w:tc>
        <w:tc>
          <w:tcPr>
            <w:tcW w:w="1921" w:type="dxa"/>
            <w:tcBorders>
              <w:top w:val="nil"/>
              <w:left w:val="nil"/>
              <w:bottom w:val="nil"/>
              <w:right w:val="nil"/>
              <w:tl2br w:val="nil"/>
              <w:tr2bl w:val="nil"/>
            </w:tcBorders>
            <w:shd w:val="clear" w:color="auto" w:fill="auto"/>
            <w:noWrap/>
            <w:tcMar>
              <w:left w:w="40" w:type="dxa"/>
              <w:right w:w="40" w:type="dxa"/>
            </w:tcMar>
            <w:vAlign w:val="center"/>
          </w:tcPr>
          <w:p w14:paraId="7ABB2535" w14:textId="77777777" w:rsidR="00A42644" w:rsidRPr="003C0EDF" w:rsidRDefault="00974BCE" w:rsidP="00856828">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(3)</w:t>
            </w:r>
          </w:p>
        </w:tc>
      </w:tr>
      <w:tr w:rsidR="00A42644" w:rsidRPr="003C0EDF" w14:paraId="292083B9" w14:textId="77777777" w:rsidTr="00856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616" w:type="dxa"/>
            <w:tcBorders>
              <w:top w:val="nil"/>
              <w:left w:val="nil"/>
              <w:bottom w:val="nil"/>
              <w:right w:val="nil"/>
              <w:tl2br w:val="nil"/>
              <w:tr2bl w:val="nil"/>
            </w:tcBorders>
            <w:shd w:val="clear" w:color="auto" w:fill="auto"/>
            <w:noWrap/>
            <w:tcMar>
              <w:left w:w="0" w:type="dxa"/>
              <w:right w:w="0" w:type="dxa"/>
            </w:tcMar>
            <w:vAlign w:val="center"/>
          </w:tcPr>
          <w:p w14:paraId="2DB2EBD8" w14:textId="77777777" w:rsidR="00A42644" w:rsidRPr="003C0EDF" w:rsidRDefault="00A42644" w:rsidP="00856828">
            <w:pPr>
              <w:spacing w:before="0" w:after="0" w:line="240" w:lineRule="auto"/>
              <w:jc w:val="left"/>
              <w:rPr>
                <w:rFonts w:ascii="BancoDoBrasil Textos" w:eastAsia="BancoDoBrasil Textos" w:hAnsi="BancoDoBrasil Textos" w:cs="BancoDoBrasil Textos"/>
                <w:i/>
                <w:color w:val="000000"/>
                <w:sz w:val="16"/>
              </w:rPr>
            </w:pPr>
          </w:p>
        </w:tc>
        <w:tc>
          <w:tcPr>
            <w:tcW w:w="536" w:type="dxa"/>
            <w:tcBorders>
              <w:top w:val="nil"/>
              <w:left w:val="nil"/>
              <w:bottom w:val="nil"/>
              <w:right w:val="nil"/>
              <w:tl2br w:val="nil"/>
              <w:tr2bl w:val="nil"/>
            </w:tcBorders>
            <w:shd w:val="clear" w:color="auto" w:fill="auto"/>
            <w:noWrap/>
            <w:tcMar>
              <w:left w:w="0" w:type="dxa"/>
              <w:right w:w="0" w:type="dxa"/>
            </w:tcMar>
            <w:vAlign w:val="center"/>
          </w:tcPr>
          <w:p w14:paraId="440E89D2" w14:textId="77777777" w:rsidR="00A42644" w:rsidRPr="003C0EDF" w:rsidRDefault="00A42644" w:rsidP="00856828">
            <w:pPr>
              <w:spacing w:before="0" w:after="0" w:line="240" w:lineRule="auto"/>
              <w:jc w:val="center"/>
              <w:rPr>
                <w:rFonts w:ascii="BancoDoBrasil Textos" w:eastAsia="BancoDoBrasil Textos" w:hAnsi="BancoDoBrasil Textos" w:cs="BancoDoBrasil Textos"/>
                <w:color w:val="000000"/>
                <w:sz w:val="16"/>
              </w:rPr>
            </w:pPr>
          </w:p>
        </w:tc>
        <w:tc>
          <w:tcPr>
            <w:tcW w:w="1638" w:type="dxa"/>
            <w:tcBorders>
              <w:top w:val="nil"/>
              <w:left w:val="nil"/>
              <w:bottom w:val="nil"/>
              <w:right w:val="nil"/>
              <w:tl2br w:val="nil"/>
              <w:tr2bl w:val="nil"/>
            </w:tcBorders>
            <w:shd w:val="clear" w:color="auto" w:fill="auto"/>
            <w:noWrap/>
            <w:tcMar>
              <w:left w:w="0" w:type="dxa"/>
              <w:right w:w="0" w:type="dxa"/>
            </w:tcMar>
            <w:vAlign w:val="center"/>
          </w:tcPr>
          <w:p w14:paraId="7CCA1AA5" w14:textId="77777777" w:rsidR="00A42644" w:rsidRPr="003C0EDF" w:rsidRDefault="00A42644" w:rsidP="00856828">
            <w:pPr>
              <w:spacing w:before="0" w:after="0" w:line="240" w:lineRule="auto"/>
              <w:jc w:val="right"/>
              <w:rPr>
                <w:rFonts w:ascii="BancoDoBrasil Textos" w:eastAsia="BancoDoBrasil Textos" w:hAnsi="BancoDoBrasil Textos" w:cs="BancoDoBrasil Textos"/>
                <w:color w:val="000000"/>
                <w:sz w:val="16"/>
              </w:rPr>
            </w:pPr>
          </w:p>
        </w:tc>
        <w:tc>
          <w:tcPr>
            <w:tcW w:w="1921" w:type="dxa"/>
            <w:tcBorders>
              <w:top w:val="nil"/>
              <w:left w:val="nil"/>
              <w:bottom w:val="nil"/>
              <w:right w:val="nil"/>
              <w:tl2br w:val="nil"/>
              <w:tr2bl w:val="nil"/>
            </w:tcBorders>
            <w:shd w:val="clear" w:color="auto" w:fill="auto"/>
            <w:noWrap/>
            <w:tcMar>
              <w:left w:w="0" w:type="dxa"/>
              <w:right w:w="0" w:type="dxa"/>
            </w:tcMar>
            <w:vAlign w:val="center"/>
          </w:tcPr>
          <w:p w14:paraId="706D3894" w14:textId="77777777" w:rsidR="00A42644" w:rsidRPr="003C0EDF" w:rsidRDefault="00A42644" w:rsidP="00856828">
            <w:pPr>
              <w:spacing w:before="0" w:after="0" w:line="240" w:lineRule="auto"/>
              <w:jc w:val="right"/>
              <w:rPr>
                <w:rFonts w:ascii="BancoDoBrasil Textos" w:eastAsia="BancoDoBrasil Textos" w:hAnsi="BancoDoBrasil Textos" w:cs="BancoDoBrasil Textos"/>
                <w:color w:val="000000"/>
                <w:sz w:val="16"/>
              </w:rPr>
            </w:pPr>
          </w:p>
        </w:tc>
      </w:tr>
      <w:tr w:rsidR="00A42644" w:rsidRPr="003C0EDF" w14:paraId="640F32C6" w14:textId="77777777" w:rsidTr="00856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616" w:type="dxa"/>
            <w:tcBorders>
              <w:top w:val="nil"/>
              <w:left w:val="nil"/>
              <w:bottom w:val="nil"/>
              <w:right w:val="nil"/>
              <w:tl2br w:val="nil"/>
              <w:tr2bl w:val="nil"/>
            </w:tcBorders>
            <w:shd w:val="clear" w:color="auto" w:fill="auto"/>
            <w:noWrap/>
            <w:tcMar>
              <w:left w:w="40" w:type="dxa"/>
              <w:right w:w="40" w:type="dxa"/>
            </w:tcMar>
            <w:vAlign w:val="center"/>
          </w:tcPr>
          <w:p w14:paraId="5F6A10B8" w14:textId="77777777" w:rsidR="00A42644" w:rsidRPr="003C0EDF" w:rsidRDefault="00974BCE" w:rsidP="00856828">
            <w:pPr>
              <w:spacing w:before="0" w:after="0" w:line="240" w:lineRule="auto"/>
              <w:jc w:val="lef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VALOR ADICIONADO LÍQUIDO PRODUZIDO PELA ENTIDADE</w:t>
            </w:r>
          </w:p>
        </w:tc>
        <w:tc>
          <w:tcPr>
            <w:tcW w:w="536" w:type="dxa"/>
            <w:tcBorders>
              <w:top w:val="nil"/>
              <w:left w:val="nil"/>
              <w:bottom w:val="nil"/>
              <w:right w:val="nil"/>
              <w:tl2br w:val="nil"/>
              <w:tr2bl w:val="nil"/>
            </w:tcBorders>
            <w:shd w:val="clear" w:color="auto" w:fill="auto"/>
            <w:noWrap/>
            <w:tcMar>
              <w:left w:w="0" w:type="dxa"/>
              <w:right w:w="0" w:type="dxa"/>
            </w:tcMar>
            <w:vAlign w:val="center"/>
          </w:tcPr>
          <w:p w14:paraId="03104BBF" w14:textId="77777777" w:rsidR="00A42644" w:rsidRPr="003C0EDF" w:rsidRDefault="00A42644" w:rsidP="00856828">
            <w:pPr>
              <w:spacing w:before="0" w:after="0" w:line="240" w:lineRule="auto"/>
              <w:jc w:val="center"/>
              <w:rPr>
                <w:rFonts w:ascii="BancoDoBrasil Textos" w:eastAsia="BancoDoBrasil Textos" w:hAnsi="BancoDoBrasil Textos" w:cs="BancoDoBrasil Textos"/>
                <w:color w:val="000000"/>
                <w:sz w:val="16"/>
              </w:rPr>
            </w:pPr>
          </w:p>
        </w:tc>
        <w:tc>
          <w:tcPr>
            <w:tcW w:w="1638" w:type="dxa"/>
            <w:tcBorders>
              <w:top w:val="nil"/>
              <w:left w:val="nil"/>
              <w:bottom w:val="nil"/>
              <w:right w:val="nil"/>
              <w:tl2br w:val="nil"/>
              <w:tr2bl w:val="nil"/>
            </w:tcBorders>
            <w:shd w:val="clear" w:color="auto" w:fill="auto"/>
            <w:noWrap/>
            <w:tcMar>
              <w:left w:w="40" w:type="dxa"/>
              <w:right w:w="40" w:type="dxa"/>
            </w:tcMar>
            <w:vAlign w:val="center"/>
          </w:tcPr>
          <w:p w14:paraId="23369D41" w14:textId="77777777" w:rsidR="00A42644" w:rsidRPr="003C0EDF" w:rsidRDefault="00974BCE" w:rsidP="00856828">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(2.747)</w:t>
            </w:r>
          </w:p>
        </w:tc>
        <w:tc>
          <w:tcPr>
            <w:tcW w:w="1921" w:type="dxa"/>
            <w:tcBorders>
              <w:top w:val="nil"/>
              <w:left w:val="nil"/>
              <w:bottom w:val="nil"/>
              <w:right w:val="nil"/>
              <w:tl2br w:val="nil"/>
              <w:tr2bl w:val="nil"/>
            </w:tcBorders>
            <w:shd w:val="clear" w:color="auto" w:fill="auto"/>
            <w:noWrap/>
            <w:tcMar>
              <w:left w:w="40" w:type="dxa"/>
              <w:right w:w="40" w:type="dxa"/>
            </w:tcMar>
            <w:vAlign w:val="center"/>
          </w:tcPr>
          <w:p w14:paraId="013B894E" w14:textId="77777777" w:rsidR="00A42644" w:rsidRPr="003C0EDF" w:rsidRDefault="00974BCE" w:rsidP="00856828">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(3.028)</w:t>
            </w:r>
          </w:p>
        </w:tc>
      </w:tr>
      <w:tr w:rsidR="00A42644" w:rsidRPr="003C0EDF" w14:paraId="447A2F26" w14:textId="77777777" w:rsidTr="00856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616" w:type="dxa"/>
            <w:tcBorders>
              <w:top w:val="nil"/>
              <w:left w:val="nil"/>
              <w:bottom w:val="nil"/>
              <w:right w:val="nil"/>
              <w:tl2br w:val="nil"/>
              <w:tr2bl w:val="nil"/>
            </w:tcBorders>
            <w:shd w:val="clear" w:color="auto" w:fill="auto"/>
            <w:noWrap/>
            <w:tcMar>
              <w:left w:w="0" w:type="dxa"/>
              <w:right w:w="0" w:type="dxa"/>
            </w:tcMar>
            <w:vAlign w:val="center"/>
          </w:tcPr>
          <w:p w14:paraId="361BD409" w14:textId="77777777" w:rsidR="00A42644" w:rsidRPr="003C0EDF" w:rsidRDefault="00A42644" w:rsidP="00856828">
            <w:pPr>
              <w:spacing w:before="0" w:after="0" w:line="240" w:lineRule="auto"/>
              <w:jc w:val="left"/>
              <w:rPr>
                <w:rFonts w:ascii="BancoDoBrasil Textos" w:eastAsia="BancoDoBrasil Textos" w:hAnsi="BancoDoBrasil Textos" w:cs="BancoDoBrasil Textos"/>
                <w:i/>
                <w:color w:val="000000"/>
                <w:sz w:val="16"/>
              </w:rPr>
            </w:pPr>
          </w:p>
        </w:tc>
        <w:tc>
          <w:tcPr>
            <w:tcW w:w="536" w:type="dxa"/>
            <w:tcBorders>
              <w:top w:val="nil"/>
              <w:left w:val="nil"/>
              <w:bottom w:val="nil"/>
              <w:right w:val="nil"/>
              <w:tl2br w:val="nil"/>
              <w:tr2bl w:val="nil"/>
            </w:tcBorders>
            <w:shd w:val="clear" w:color="auto" w:fill="auto"/>
            <w:noWrap/>
            <w:tcMar>
              <w:left w:w="0" w:type="dxa"/>
              <w:right w:w="0" w:type="dxa"/>
            </w:tcMar>
            <w:vAlign w:val="center"/>
          </w:tcPr>
          <w:p w14:paraId="64A2371B" w14:textId="77777777" w:rsidR="00A42644" w:rsidRPr="003C0EDF" w:rsidRDefault="00A42644" w:rsidP="00856828">
            <w:pPr>
              <w:spacing w:before="0" w:after="0" w:line="240" w:lineRule="auto"/>
              <w:jc w:val="center"/>
              <w:rPr>
                <w:rFonts w:ascii="BancoDoBrasil Textos" w:eastAsia="BancoDoBrasil Textos" w:hAnsi="BancoDoBrasil Textos" w:cs="BancoDoBrasil Textos"/>
                <w:color w:val="000000"/>
                <w:sz w:val="16"/>
              </w:rPr>
            </w:pPr>
          </w:p>
        </w:tc>
        <w:tc>
          <w:tcPr>
            <w:tcW w:w="1638" w:type="dxa"/>
            <w:tcBorders>
              <w:top w:val="nil"/>
              <w:left w:val="nil"/>
              <w:bottom w:val="nil"/>
              <w:right w:val="nil"/>
              <w:tl2br w:val="nil"/>
              <w:tr2bl w:val="nil"/>
            </w:tcBorders>
            <w:shd w:val="clear" w:color="auto" w:fill="auto"/>
            <w:noWrap/>
            <w:tcMar>
              <w:left w:w="0" w:type="dxa"/>
              <w:right w:w="0" w:type="dxa"/>
            </w:tcMar>
            <w:vAlign w:val="center"/>
          </w:tcPr>
          <w:p w14:paraId="3E28FED8" w14:textId="77777777" w:rsidR="00A42644" w:rsidRPr="003C0EDF" w:rsidRDefault="00A42644" w:rsidP="00856828">
            <w:pPr>
              <w:spacing w:before="0" w:after="0" w:line="240" w:lineRule="auto"/>
              <w:jc w:val="right"/>
              <w:rPr>
                <w:rFonts w:ascii="BancoDoBrasil Textos" w:eastAsia="BancoDoBrasil Textos" w:hAnsi="BancoDoBrasil Textos" w:cs="BancoDoBrasil Textos"/>
                <w:color w:val="000000"/>
                <w:sz w:val="16"/>
              </w:rPr>
            </w:pPr>
          </w:p>
        </w:tc>
        <w:tc>
          <w:tcPr>
            <w:tcW w:w="1921" w:type="dxa"/>
            <w:tcBorders>
              <w:top w:val="nil"/>
              <w:left w:val="nil"/>
              <w:bottom w:val="nil"/>
              <w:right w:val="nil"/>
              <w:tl2br w:val="nil"/>
              <w:tr2bl w:val="nil"/>
            </w:tcBorders>
            <w:shd w:val="clear" w:color="auto" w:fill="auto"/>
            <w:noWrap/>
            <w:tcMar>
              <w:left w:w="0" w:type="dxa"/>
              <w:right w:w="0" w:type="dxa"/>
            </w:tcMar>
            <w:vAlign w:val="center"/>
          </w:tcPr>
          <w:p w14:paraId="45C57DDC" w14:textId="77777777" w:rsidR="00A42644" w:rsidRPr="003C0EDF" w:rsidRDefault="00A42644" w:rsidP="00856828">
            <w:pPr>
              <w:spacing w:before="0" w:after="0" w:line="240" w:lineRule="auto"/>
              <w:jc w:val="right"/>
              <w:rPr>
                <w:rFonts w:ascii="BancoDoBrasil Textos" w:eastAsia="BancoDoBrasil Textos" w:hAnsi="BancoDoBrasil Textos" w:cs="BancoDoBrasil Textos"/>
                <w:color w:val="000000"/>
                <w:sz w:val="16"/>
              </w:rPr>
            </w:pPr>
          </w:p>
        </w:tc>
      </w:tr>
      <w:tr w:rsidR="00A42644" w:rsidRPr="003C0EDF" w14:paraId="234B0D09" w14:textId="77777777" w:rsidTr="00856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616" w:type="dxa"/>
            <w:tcBorders>
              <w:top w:val="nil"/>
              <w:left w:val="nil"/>
              <w:bottom w:val="nil"/>
              <w:right w:val="nil"/>
              <w:tl2br w:val="nil"/>
              <w:tr2bl w:val="nil"/>
            </w:tcBorders>
            <w:shd w:val="clear" w:color="auto" w:fill="auto"/>
            <w:noWrap/>
            <w:tcMar>
              <w:left w:w="40" w:type="dxa"/>
              <w:right w:w="40" w:type="dxa"/>
            </w:tcMar>
            <w:vAlign w:val="center"/>
          </w:tcPr>
          <w:p w14:paraId="1E6F908F" w14:textId="598B970C" w:rsidR="00A42644" w:rsidRPr="003C0EDF" w:rsidRDefault="00974BCE" w:rsidP="00856828">
            <w:pPr>
              <w:spacing w:before="0" w:after="0" w:line="240" w:lineRule="auto"/>
              <w:jc w:val="lef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VALOR ADICIONADO RECEBIDO EM TRANSFERÊNCIA</w:t>
            </w:r>
          </w:p>
        </w:tc>
        <w:tc>
          <w:tcPr>
            <w:tcW w:w="536" w:type="dxa"/>
            <w:tcBorders>
              <w:top w:val="nil"/>
              <w:left w:val="nil"/>
              <w:bottom w:val="nil"/>
              <w:right w:val="nil"/>
              <w:tl2br w:val="nil"/>
              <w:tr2bl w:val="nil"/>
            </w:tcBorders>
            <w:shd w:val="clear" w:color="auto" w:fill="auto"/>
            <w:noWrap/>
            <w:tcMar>
              <w:left w:w="0" w:type="dxa"/>
              <w:right w:w="0" w:type="dxa"/>
            </w:tcMar>
            <w:vAlign w:val="center"/>
          </w:tcPr>
          <w:p w14:paraId="390989ED" w14:textId="77777777" w:rsidR="00A42644" w:rsidRPr="003C0EDF" w:rsidRDefault="00A42644" w:rsidP="00856828">
            <w:pPr>
              <w:spacing w:before="0" w:after="0" w:line="240" w:lineRule="auto"/>
              <w:jc w:val="center"/>
              <w:rPr>
                <w:rFonts w:ascii="BancoDoBrasil Textos" w:eastAsia="BancoDoBrasil Textos" w:hAnsi="BancoDoBrasil Textos" w:cs="BancoDoBrasil Textos"/>
                <w:color w:val="000000"/>
                <w:sz w:val="16"/>
              </w:rPr>
            </w:pPr>
          </w:p>
        </w:tc>
        <w:tc>
          <w:tcPr>
            <w:tcW w:w="1638" w:type="dxa"/>
            <w:tcBorders>
              <w:top w:val="nil"/>
              <w:left w:val="nil"/>
              <w:bottom w:val="nil"/>
              <w:right w:val="nil"/>
              <w:tl2br w:val="nil"/>
              <w:tr2bl w:val="nil"/>
            </w:tcBorders>
            <w:shd w:val="clear" w:color="auto" w:fill="auto"/>
            <w:noWrap/>
            <w:tcMar>
              <w:left w:w="40" w:type="dxa"/>
              <w:right w:w="100" w:type="dxa"/>
            </w:tcMar>
            <w:vAlign w:val="center"/>
          </w:tcPr>
          <w:p w14:paraId="3DFD29FB" w14:textId="77777777" w:rsidR="00A42644" w:rsidRPr="003C0EDF" w:rsidRDefault="00974BCE" w:rsidP="00856828">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1.863</w:t>
            </w:r>
          </w:p>
        </w:tc>
        <w:tc>
          <w:tcPr>
            <w:tcW w:w="1921" w:type="dxa"/>
            <w:tcBorders>
              <w:top w:val="nil"/>
              <w:left w:val="nil"/>
              <w:bottom w:val="nil"/>
              <w:right w:val="nil"/>
              <w:tl2br w:val="nil"/>
              <w:tr2bl w:val="nil"/>
            </w:tcBorders>
            <w:shd w:val="clear" w:color="auto" w:fill="auto"/>
            <w:noWrap/>
            <w:tcMar>
              <w:left w:w="40" w:type="dxa"/>
              <w:right w:w="100" w:type="dxa"/>
            </w:tcMar>
            <w:vAlign w:val="center"/>
          </w:tcPr>
          <w:p w14:paraId="344056B4" w14:textId="77777777" w:rsidR="00A42644" w:rsidRPr="003C0EDF" w:rsidRDefault="00974BCE" w:rsidP="00856828">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2.374</w:t>
            </w:r>
          </w:p>
        </w:tc>
      </w:tr>
      <w:tr w:rsidR="00A42644" w:rsidRPr="003C0EDF" w14:paraId="053D99F2" w14:textId="77777777" w:rsidTr="00856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616" w:type="dxa"/>
            <w:tcBorders>
              <w:top w:val="nil"/>
              <w:left w:val="nil"/>
              <w:bottom w:val="nil"/>
              <w:right w:val="nil"/>
              <w:tl2br w:val="nil"/>
              <w:tr2bl w:val="nil"/>
            </w:tcBorders>
            <w:shd w:val="clear" w:color="auto" w:fill="auto"/>
            <w:noWrap/>
            <w:tcMar>
              <w:left w:w="79" w:type="dxa"/>
              <w:right w:w="40" w:type="dxa"/>
            </w:tcMar>
            <w:vAlign w:val="center"/>
          </w:tcPr>
          <w:p w14:paraId="113FDD5A" w14:textId="237283F1" w:rsidR="00A42644" w:rsidRPr="003C0EDF" w:rsidRDefault="00974BCE" w:rsidP="00856828">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Receitas financeiras</w:t>
            </w:r>
          </w:p>
        </w:tc>
        <w:tc>
          <w:tcPr>
            <w:tcW w:w="536" w:type="dxa"/>
            <w:tcBorders>
              <w:top w:val="nil"/>
              <w:left w:val="nil"/>
              <w:bottom w:val="nil"/>
              <w:right w:val="nil"/>
              <w:tl2br w:val="nil"/>
              <w:tr2bl w:val="nil"/>
            </w:tcBorders>
            <w:shd w:val="clear" w:color="auto" w:fill="auto"/>
            <w:noWrap/>
            <w:tcMar>
              <w:left w:w="40" w:type="dxa"/>
              <w:right w:w="40" w:type="dxa"/>
            </w:tcMar>
            <w:vAlign w:val="center"/>
          </w:tcPr>
          <w:p w14:paraId="5A1B7952" w14:textId="77777777" w:rsidR="00A42644" w:rsidRPr="003C0EDF" w:rsidRDefault="00974BCE" w:rsidP="00856828">
            <w:pPr>
              <w:spacing w:before="0" w:after="0" w:line="240" w:lineRule="auto"/>
              <w:jc w:val="center"/>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14.a</w:t>
            </w:r>
          </w:p>
        </w:tc>
        <w:tc>
          <w:tcPr>
            <w:tcW w:w="1638" w:type="dxa"/>
            <w:tcBorders>
              <w:top w:val="nil"/>
              <w:left w:val="nil"/>
              <w:bottom w:val="nil"/>
              <w:right w:val="nil"/>
              <w:tl2br w:val="nil"/>
              <w:tr2bl w:val="nil"/>
            </w:tcBorders>
            <w:shd w:val="clear" w:color="auto" w:fill="auto"/>
            <w:noWrap/>
            <w:tcMar>
              <w:left w:w="40" w:type="dxa"/>
              <w:right w:w="85" w:type="dxa"/>
            </w:tcMar>
            <w:vAlign w:val="center"/>
          </w:tcPr>
          <w:p w14:paraId="6B0A1E65" w14:textId="77777777" w:rsidR="00A42644" w:rsidRPr="003C0EDF" w:rsidRDefault="00974BCE" w:rsidP="00856828">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1.863</w:t>
            </w:r>
          </w:p>
        </w:tc>
        <w:tc>
          <w:tcPr>
            <w:tcW w:w="1921" w:type="dxa"/>
            <w:tcBorders>
              <w:top w:val="nil"/>
              <w:left w:val="nil"/>
              <w:bottom w:val="nil"/>
              <w:right w:val="nil"/>
              <w:tl2br w:val="nil"/>
              <w:tr2bl w:val="nil"/>
            </w:tcBorders>
            <w:shd w:val="clear" w:color="auto" w:fill="auto"/>
            <w:noWrap/>
            <w:tcMar>
              <w:left w:w="40" w:type="dxa"/>
              <w:right w:w="85" w:type="dxa"/>
            </w:tcMar>
            <w:vAlign w:val="center"/>
          </w:tcPr>
          <w:p w14:paraId="7E3D0033" w14:textId="77777777" w:rsidR="00A42644" w:rsidRPr="003C0EDF" w:rsidRDefault="00974BCE" w:rsidP="00856828">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2.374</w:t>
            </w:r>
          </w:p>
        </w:tc>
      </w:tr>
      <w:tr w:rsidR="00A42644" w:rsidRPr="003C0EDF" w14:paraId="3B9EDED7" w14:textId="77777777" w:rsidTr="00856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616" w:type="dxa"/>
            <w:tcBorders>
              <w:top w:val="nil"/>
              <w:left w:val="nil"/>
              <w:bottom w:val="nil"/>
              <w:right w:val="nil"/>
              <w:tl2br w:val="nil"/>
              <w:tr2bl w:val="nil"/>
            </w:tcBorders>
            <w:shd w:val="clear" w:color="auto" w:fill="auto"/>
            <w:noWrap/>
            <w:tcMar>
              <w:left w:w="0" w:type="dxa"/>
              <w:right w:w="0" w:type="dxa"/>
            </w:tcMar>
            <w:vAlign w:val="center"/>
          </w:tcPr>
          <w:p w14:paraId="27477E4E" w14:textId="77777777" w:rsidR="00A42644" w:rsidRPr="003C0EDF" w:rsidRDefault="00A42644" w:rsidP="00856828">
            <w:pPr>
              <w:spacing w:before="0" w:after="0" w:line="240" w:lineRule="auto"/>
              <w:jc w:val="left"/>
              <w:rPr>
                <w:rFonts w:ascii="BancoDoBrasil Textos" w:eastAsia="BancoDoBrasil Textos" w:hAnsi="BancoDoBrasil Textos" w:cs="BancoDoBrasil Textos"/>
                <w:i/>
                <w:color w:val="000000"/>
                <w:sz w:val="16"/>
              </w:rPr>
            </w:pPr>
          </w:p>
        </w:tc>
        <w:tc>
          <w:tcPr>
            <w:tcW w:w="536" w:type="dxa"/>
            <w:tcBorders>
              <w:top w:val="nil"/>
              <w:left w:val="nil"/>
              <w:bottom w:val="nil"/>
              <w:right w:val="nil"/>
              <w:tl2br w:val="nil"/>
              <w:tr2bl w:val="nil"/>
            </w:tcBorders>
            <w:shd w:val="clear" w:color="auto" w:fill="auto"/>
            <w:noWrap/>
            <w:tcMar>
              <w:left w:w="0" w:type="dxa"/>
              <w:right w:w="0" w:type="dxa"/>
            </w:tcMar>
            <w:vAlign w:val="center"/>
          </w:tcPr>
          <w:p w14:paraId="7CC5424F" w14:textId="77777777" w:rsidR="00A42644" w:rsidRPr="003C0EDF" w:rsidRDefault="00A42644" w:rsidP="00856828">
            <w:pPr>
              <w:spacing w:before="0" w:after="0" w:line="240" w:lineRule="auto"/>
              <w:jc w:val="center"/>
              <w:rPr>
                <w:rFonts w:ascii="BancoDoBrasil Textos" w:eastAsia="BancoDoBrasil Textos" w:hAnsi="BancoDoBrasil Textos" w:cs="BancoDoBrasil Textos"/>
                <w:color w:val="000000"/>
                <w:sz w:val="16"/>
              </w:rPr>
            </w:pPr>
          </w:p>
        </w:tc>
        <w:tc>
          <w:tcPr>
            <w:tcW w:w="1638" w:type="dxa"/>
            <w:tcBorders>
              <w:top w:val="nil"/>
              <w:left w:val="nil"/>
              <w:bottom w:val="nil"/>
              <w:right w:val="nil"/>
              <w:tl2br w:val="nil"/>
              <w:tr2bl w:val="nil"/>
            </w:tcBorders>
            <w:shd w:val="clear" w:color="auto" w:fill="auto"/>
            <w:noWrap/>
            <w:tcMar>
              <w:left w:w="0" w:type="dxa"/>
              <w:right w:w="0" w:type="dxa"/>
            </w:tcMar>
            <w:vAlign w:val="center"/>
          </w:tcPr>
          <w:p w14:paraId="368DD7F2" w14:textId="77777777" w:rsidR="00A42644" w:rsidRPr="003C0EDF" w:rsidRDefault="00A42644" w:rsidP="00856828">
            <w:pPr>
              <w:spacing w:before="0" w:after="0" w:line="240" w:lineRule="auto"/>
              <w:jc w:val="right"/>
              <w:rPr>
                <w:rFonts w:ascii="BancoDoBrasil Textos" w:eastAsia="BancoDoBrasil Textos" w:hAnsi="BancoDoBrasil Textos" w:cs="BancoDoBrasil Textos"/>
                <w:color w:val="000000"/>
                <w:sz w:val="16"/>
              </w:rPr>
            </w:pPr>
          </w:p>
        </w:tc>
        <w:tc>
          <w:tcPr>
            <w:tcW w:w="1921" w:type="dxa"/>
            <w:tcBorders>
              <w:top w:val="nil"/>
              <w:left w:val="nil"/>
              <w:bottom w:val="nil"/>
              <w:right w:val="nil"/>
              <w:tl2br w:val="nil"/>
              <w:tr2bl w:val="nil"/>
            </w:tcBorders>
            <w:shd w:val="clear" w:color="auto" w:fill="auto"/>
            <w:noWrap/>
            <w:tcMar>
              <w:left w:w="0" w:type="dxa"/>
              <w:right w:w="0" w:type="dxa"/>
            </w:tcMar>
            <w:vAlign w:val="center"/>
          </w:tcPr>
          <w:p w14:paraId="7AA23381" w14:textId="77777777" w:rsidR="00A42644" w:rsidRPr="003C0EDF" w:rsidRDefault="00A42644" w:rsidP="00856828">
            <w:pPr>
              <w:spacing w:before="0" w:after="0" w:line="240" w:lineRule="auto"/>
              <w:jc w:val="right"/>
              <w:rPr>
                <w:rFonts w:ascii="BancoDoBrasil Textos" w:eastAsia="BancoDoBrasil Textos" w:hAnsi="BancoDoBrasil Textos" w:cs="BancoDoBrasil Textos"/>
                <w:color w:val="000000"/>
                <w:sz w:val="16"/>
              </w:rPr>
            </w:pPr>
          </w:p>
        </w:tc>
      </w:tr>
      <w:tr w:rsidR="00A42644" w:rsidRPr="003C0EDF" w14:paraId="145FD849" w14:textId="77777777" w:rsidTr="00856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616" w:type="dxa"/>
            <w:tcBorders>
              <w:top w:val="nil"/>
              <w:left w:val="nil"/>
              <w:bottom w:val="nil"/>
              <w:right w:val="nil"/>
              <w:tl2br w:val="nil"/>
              <w:tr2bl w:val="nil"/>
            </w:tcBorders>
            <w:shd w:val="clear" w:color="auto" w:fill="auto"/>
            <w:noWrap/>
            <w:tcMar>
              <w:left w:w="40" w:type="dxa"/>
              <w:right w:w="40" w:type="dxa"/>
            </w:tcMar>
            <w:vAlign w:val="center"/>
          </w:tcPr>
          <w:p w14:paraId="58D7A510" w14:textId="77777777" w:rsidR="00A42644" w:rsidRPr="003C0EDF" w:rsidRDefault="00974BCE" w:rsidP="00856828">
            <w:pPr>
              <w:spacing w:before="0" w:after="0" w:line="240" w:lineRule="auto"/>
              <w:jc w:val="lef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VALOR ADICIONADO A DISTRIBUIR</w:t>
            </w:r>
          </w:p>
        </w:tc>
        <w:tc>
          <w:tcPr>
            <w:tcW w:w="536" w:type="dxa"/>
            <w:tcBorders>
              <w:top w:val="nil"/>
              <w:left w:val="nil"/>
              <w:bottom w:val="nil"/>
              <w:right w:val="nil"/>
              <w:tl2br w:val="nil"/>
              <w:tr2bl w:val="nil"/>
            </w:tcBorders>
            <w:shd w:val="clear" w:color="auto" w:fill="auto"/>
            <w:noWrap/>
            <w:tcMar>
              <w:left w:w="0" w:type="dxa"/>
              <w:right w:w="0" w:type="dxa"/>
            </w:tcMar>
            <w:vAlign w:val="center"/>
          </w:tcPr>
          <w:p w14:paraId="63E4312D" w14:textId="77777777" w:rsidR="00A42644" w:rsidRPr="003C0EDF" w:rsidRDefault="00A42644" w:rsidP="00856828">
            <w:pPr>
              <w:spacing w:before="0" w:after="0" w:line="240" w:lineRule="auto"/>
              <w:jc w:val="center"/>
              <w:rPr>
                <w:rFonts w:ascii="BancoDoBrasil Textos" w:eastAsia="BancoDoBrasil Textos" w:hAnsi="BancoDoBrasil Textos" w:cs="BancoDoBrasil Textos"/>
                <w:color w:val="000000"/>
                <w:sz w:val="16"/>
              </w:rPr>
            </w:pPr>
          </w:p>
        </w:tc>
        <w:tc>
          <w:tcPr>
            <w:tcW w:w="1638" w:type="dxa"/>
            <w:tcBorders>
              <w:top w:val="nil"/>
              <w:left w:val="nil"/>
              <w:bottom w:val="nil"/>
              <w:right w:val="nil"/>
              <w:tl2br w:val="nil"/>
              <w:tr2bl w:val="nil"/>
            </w:tcBorders>
            <w:shd w:val="clear" w:color="auto" w:fill="auto"/>
            <w:noWrap/>
            <w:tcMar>
              <w:left w:w="40" w:type="dxa"/>
              <w:right w:w="40" w:type="dxa"/>
            </w:tcMar>
            <w:vAlign w:val="center"/>
          </w:tcPr>
          <w:p w14:paraId="443F676F" w14:textId="77777777" w:rsidR="00A42644" w:rsidRPr="003C0EDF" w:rsidRDefault="00974BCE" w:rsidP="00856828">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(884)</w:t>
            </w:r>
          </w:p>
        </w:tc>
        <w:tc>
          <w:tcPr>
            <w:tcW w:w="1921" w:type="dxa"/>
            <w:tcBorders>
              <w:top w:val="nil"/>
              <w:left w:val="nil"/>
              <w:bottom w:val="nil"/>
              <w:right w:val="nil"/>
              <w:tl2br w:val="nil"/>
              <w:tr2bl w:val="nil"/>
            </w:tcBorders>
            <w:shd w:val="clear" w:color="auto" w:fill="auto"/>
            <w:noWrap/>
            <w:tcMar>
              <w:left w:w="40" w:type="dxa"/>
              <w:right w:w="40" w:type="dxa"/>
            </w:tcMar>
            <w:vAlign w:val="center"/>
          </w:tcPr>
          <w:p w14:paraId="4F6FF03B" w14:textId="77777777" w:rsidR="00A42644" w:rsidRPr="003C0EDF" w:rsidRDefault="00974BCE" w:rsidP="00856828">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(654)</w:t>
            </w:r>
          </w:p>
        </w:tc>
      </w:tr>
      <w:tr w:rsidR="00A42644" w:rsidRPr="003C0EDF" w14:paraId="17338E0A" w14:textId="77777777" w:rsidTr="00856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616" w:type="dxa"/>
            <w:tcBorders>
              <w:top w:val="nil"/>
              <w:left w:val="nil"/>
              <w:bottom w:val="nil"/>
              <w:right w:val="nil"/>
              <w:tl2br w:val="nil"/>
              <w:tr2bl w:val="nil"/>
            </w:tcBorders>
            <w:shd w:val="clear" w:color="auto" w:fill="auto"/>
            <w:noWrap/>
            <w:tcMar>
              <w:left w:w="0" w:type="dxa"/>
              <w:right w:w="0" w:type="dxa"/>
            </w:tcMar>
            <w:vAlign w:val="center"/>
          </w:tcPr>
          <w:p w14:paraId="3BF91B9F" w14:textId="77777777" w:rsidR="00A42644" w:rsidRPr="003C0EDF" w:rsidRDefault="00A42644" w:rsidP="00856828">
            <w:pPr>
              <w:spacing w:before="0" w:after="0" w:line="240" w:lineRule="auto"/>
              <w:jc w:val="left"/>
              <w:rPr>
                <w:rFonts w:ascii="BancoDoBrasil Textos" w:eastAsia="BancoDoBrasil Textos" w:hAnsi="BancoDoBrasil Textos" w:cs="BancoDoBrasil Textos"/>
                <w:b/>
                <w:color w:val="000000"/>
                <w:sz w:val="16"/>
              </w:rPr>
            </w:pPr>
          </w:p>
        </w:tc>
        <w:tc>
          <w:tcPr>
            <w:tcW w:w="536" w:type="dxa"/>
            <w:tcBorders>
              <w:top w:val="nil"/>
              <w:left w:val="nil"/>
              <w:bottom w:val="nil"/>
              <w:right w:val="nil"/>
              <w:tl2br w:val="nil"/>
              <w:tr2bl w:val="nil"/>
            </w:tcBorders>
            <w:shd w:val="clear" w:color="auto" w:fill="auto"/>
            <w:noWrap/>
            <w:tcMar>
              <w:left w:w="0" w:type="dxa"/>
              <w:right w:w="0" w:type="dxa"/>
            </w:tcMar>
            <w:vAlign w:val="center"/>
          </w:tcPr>
          <w:p w14:paraId="5EA577F4" w14:textId="77777777" w:rsidR="00A42644" w:rsidRPr="003C0EDF" w:rsidRDefault="00A42644" w:rsidP="00856828">
            <w:pPr>
              <w:spacing w:before="0" w:after="0" w:line="240" w:lineRule="auto"/>
              <w:jc w:val="center"/>
              <w:rPr>
                <w:rFonts w:ascii="BancoDoBrasil Textos" w:eastAsia="BancoDoBrasil Textos" w:hAnsi="BancoDoBrasil Textos" w:cs="BancoDoBrasil Textos"/>
                <w:color w:val="000000"/>
                <w:sz w:val="16"/>
              </w:rPr>
            </w:pPr>
          </w:p>
        </w:tc>
        <w:tc>
          <w:tcPr>
            <w:tcW w:w="1638" w:type="dxa"/>
            <w:tcBorders>
              <w:top w:val="nil"/>
              <w:left w:val="nil"/>
              <w:bottom w:val="nil"/>
              <w:right w:val="nil"/>
              <w:tl2br w:val="nil"/>
              <w:tr2bl w:val="nil"/>
            </w:tcBorders>
            <w:shd w:val="clear" w:color="auto" w:fill="auto"/>
            <w:noWrap/>
            <w:tcMar>
              <w:left w:w="0" w:type="dxa"/>
              <w:right w:w="0" w:type="dxa"/>
            </w:tcMar>
            <w:vAlign w:val="center"/>
          </w:tcPr>
          <w:p w14:paraId="0CF7B9A4" w14:textId="77777777" w:rsidR="00A42644" w:rsidRPr="003C0EDF" w:rsidRDefault="00A42644" w:rsidP="00856828">
            <w:pPr>
              <w:spacing w:before="0" w:after="0" w:line="240" w:lineRule="auto"/>
              <w:jc w:val="right"/>
              <w:rPr>
                <w:rFonts w:ascii="BancoDoBrasil Textos" w:eastAsia="BancoDoBrasil Textos" w:hAnsi="BancoDoBrasil Textos" w:cs="BancoDoBrasil Textos"/>
                <w:b/>
                <w:color w:val="000000"/>
                <w:sz w:val="16"/>
              </w:rPr>
            </w:pPr>
          </w:p>
        </w:tc>
        <w:tc>
          <w:tcPr>
            <w:tcW w:w="1921" w:type="dxa"/>
            <w:tcBorders>
              <w:top w:val="nil"/>
              <w:left w:val="nil"/>
              <w:bottom w:val="nil"/>
              <w:right w:val="nil"/>
              <w:tl2br w:val="nil"/>
              <w:tr2bl w:val="nil"/>
            </w:tcBorders>
            <w:shd w:val="clear" w:color="auto" w:fill="auto"/>
            <w:noWrap/>
            <w:tcMar>
              <w:left w:w="0" w:type="dxa"/>
              <w:right w:w="0" w:type="dxa"/>
            </w:tcMar>
            <w:vAlign w:val="center"/>
          </w:tcPr>
          <w:p w14:paraId="16996E92" w14:textId="77777777" w:rsidR="00A42644" w:rsidRPr="003C0EDF" w:rsidRDefault="00A42644" w:rsidP="00856828">
            <w:pPr>
              <w:spacing w:before="0" w:after="0" w:line="240" w:lineRule="auto"/>
              <w:jc w:val="right"/>
              <w:rPr>
                <w:rFonts w:ascii="BancoDoBrasil Textos" w:eastAsia="BancoDoBrasil Textos" w:hAnsi="BancoDoBrasil Textos" w:cs="BancoDoBrasil Textos"/>
                <w:b/>
                <w:color w:val="000000"/>
                <w:sz w:val="16"/>
              </w:rPr>
            </w:pPr>
          </w:p>
        </w:tc>
      </w:tr>
      <w:tr w:rsidR="00A42644" w:rsidRPr="003C0EDF" w14:paraId="264A69D0" w14:textId="77777777" w:rsidTr="00856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616" w:type="dxa"/>
            <w:tcBorders>
              <w:top w:val="nil"/>
              <w:left w:val="nil"/>
              <w:bottom w:val="nil"/>
              <w:right w:val="nil"/>
              <w:tl2br w:val="nil"/>
              <w:tr2bl w:val="nil"/>
            </w:tcBorders>
            <w:shd w:val="clear" w:color="auto" w:fill="auto"/>
            <w:noWrap/>
            <w:tcMar>
              <w:left w:w="40" w:type="dxa"/>
              <w:right w:w="40" w:type="dxa"/>
            </w:tcMar>
            <w:vAlign w:val="center"/>
          </w:tcPr>
          <w:p w14:paraId="2FDCD58C" w14:textId="77777777" w:rsidR="00A42644" w:rsidRPr="003C0EDF" w:rsidRDefault="00974BCE" w:rsidP="00856828">
            <w:pPr>
              <w:spacing w:before="0" w:after="0" w:line="240" w:lineRule="auto"/>
              <w:jc w:val="lef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VALOR ADICIONADO DISTRIBUÍDO</w:t>
            </w:r>
          </w:p>
        </w:tc>
        <w:tc>
          <w:tcPr>
            <w:tcW w:w="536" w:type="dxa"/>
            <w:tcBorders>
              <w:top w:val="nil"/>
              <w:left w:val="nil"/>
              <w:bottom w:val="nil"/>
              <w:right w:val="nil"/>
              <w:tl2br w:val="nil"/>
              <w:tr2bl w:val="nil"/>
            </w:tcBorders>
            <w:shd w:val="clear" w:color="auto" w:fill="auto"/>
            <w:noWrap/>
            <w:tcMar>
              <w:left w:w="0" w:type="dxa"/>
              <w:right w:w="0" w:type="dxa"/>
            </w:tcMar>
            <w:vAlign w:val="center"/>
          </w:tcPr>
          <w:p w14:paraId="45F93360" w14:textId="77777777" w:rsidR="00A42644" w:rsidRPr="003C0EDF" w:rsidRDefault="00A42644" w:rsidP="00856828">
            <w:pPr>
              <w:spacing w:before="0" w:after="0" w:line="240" w:lineRule="auto"/>
              <w:jc w:val="center"/>
              <w:rPr>
                <w:rFonts w:ascii="BancoDoBrasil Textos" w:eastAsia="BancoDoBrasil Textos" w:hAnsi="BancoDoBrasil Textos" w:cs="BancoDoBrasil Textos"/>
                <w:color w:val="000000"/>
                <w:sz w:val="16"/>
              </w:rPr>
            </w:pPr>
          </w:p>
        </w:tc>
        <w:tc>
          <w:tcPr>
            <w:tcW w:w="1638" w:type="dxa"/>
            <w:tcBorders>
              <w:top w:val="nil"/>
              <w:left w:val="nil"/>
              <w:bottom w:val="nil"/>
              <w:right w:val="nil"/>
              <w:tl2br w:val="nil"/>
              <w:tr2bl w:val="nil"/>
            </w:tcBorders>
            <w:shd w:val="clear" w:color="auto" w:fill="auto"/>
            <w:noWrap/>
            <w:tcMar>
              <w:left w:w="40" w:type="dxa"/>
              <w:right w:w="40" w:type="dxa"/>
            </w:tcMar>
            <w:vAlign w:val="center"/>
          </w:tcPr>
          <w:p w14:paraId="0434C9B6" w14:textId="77777777" w:rsidR="00A42644" w:rsidRPr="003C0EDF" w:rsidRDefault="00974BCE" w:rsidP="00856828">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(884)</w:t>
            </w:r>
          </w:p>
        </w:tc>
        <w:tc>
          <w:tcPr>
            <w:tcW w:w="1921" w:type="dxa"/>
            <w:tcBorders>
              <w:top w:val="nil"/>
              <w:left w:val="nil"/>
              <w:bottom w:val="nil"/>
              <w:right w:val="nil"/>
              <w:tl2br w:val="nil"/>
              <w:tr2bl w:val="nil"/>
            </w:tcBorders>
            <w:shd w:val="clear" w:color="auto" w:fill="auto"/>
            <w:noWrap/>
            <w:tcMar>
              <w:left w:w="40" w:type="dxa"/>
              <w:right w:w="40" w:type="dxa"/>
            </w:tcMar>
            <w:vAlign w:val="center"/>
          </w:tcPr>
          <w:p w14:paraId="782B0ACE" w14:textId="77777777" w:rsidR="00A42644" w:rsidRPr="003C0EDF" w:rsidRDefault="00974BCE" w:rsidP="00856828">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(654)</w:t>
            </w:r>
          </w:p>
        </w:tc>
      </w:tr>
      <w:tr w:rsidR="00A42644" w:rsidRPr="003C0EDF" w14:paraId="20B095A3" w14:textId="77777777" w:rsidTr="00856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616" w:type="dxa"/>
            <w:tcBorders>
              <w:top w:val="nil"/>
              <w:left w:val="nil"/>
              <w:bottom w:val="nil"/>
              <w:right w:val="nil"/>
              <w:tl2br w:val="nil"/>
              <w:tr2bl w:val="nil"/>
            </w:tcBorders>
            <w:shd w:val="clear" w:color="auto" w:fill="auto"/>
            <w:noWrap/>
            <w:tcMar>
              <w:left w:w="0" w:type="dxa"/>
              <w:right w:w="0" w:type="dxa"/>
            </w:tcMar>
            <w:vAlign w:val="center"/>
          </w:tcPr>
          <w:p w14:paraId="0FCA1679" w14:textId="77777777" w:rsidR="00A42644" w:rsidRPr="003C0EDF" w:rsidRDefault="00A42644" w:rsidP="00856828">
            <w:pPr>
              <w:spacing w:before="0" w:after="0" w:line="240" w:lineRule="auto"/>
              <w:jc w:val="left"/>
              <w:rPr>
                <w:rFonts w:ascii="BancoDoBrasil Textos" w:eastAsia="BancoDoBrasil Textos" w:hAnsi="BancoDoBrasil Textos" w:cs="BancoDoBrasil Textos"/>
                <w:i/>
                <w:color w:val="000000"/>
                <w:sz w:val="16"/>
              </w:rPr>
            </w:pPr>
          </w:p>
        </w:tc>
        <w:tc>
          <w:tcPr>
            <w:tcW w:w="536" w:type="dxa"/>
            <w:tcBorders>
              <w:top w:val="nil"/>
              <w:left w:val="nil"/>
              <w:bottom w:val="nil"/>
              <w:right w:val="nil"/>
              <w:tl2br w:val="nil"/>
              <w:tr2bl w:val="nil"/>
            </w:tcBorders>
            <w:shd w:val="clear" w:color="auto" w:fill="auto"/>
            <w:noWrap/>
            <w:tcMar>
              <w:left w:w="0" w:type="dxa"/>
              <w:right w:w="0" w:type="dxa"/>
            </w:tcMar>
            <w:vAlign w:val="center"/>
          </w:tcPr>
          <w:p w14:paraId="56CCE57D" w14:textId="77777777" w:rsidR="00A42644" w:rsidRPr="003C0EDF" w:rsidRDefault="00A42644" w:rsidP="00856828">
            <w:pPr>
              <w:spacing w:before="0" w:after="0" w:line="240" w:lineRule="auto"/>
              <w:jc w:val="center"/>
              <w:rPr>
                <w:rFonts w:ascii="BancoDoBrasil Textos" w:eastAsia="BancoDoBrasil Textos" w:hAnsi="BancoDoBrasil Textos" w:cs="BancoDoBrasil Textos"/>
                <w:color w:val="000000"/>
                <w:sz w:val="16"/>
              </w:rPr>
            </w:pPr>
          </w:p>
        </w:tc>
        <w:tc>
          <w:tcPr>
            <w:tcW w:w="1638" w:type="dxa"/>
            <w:tcBorders>
              <w:top w:val="nil"/>
              <w:left w:val="nil"/>
              <w:bottom w:val="nil"/>
              <w:right w:val="nil"/>
              <w:tl2br w:val="nil"/>
              <w:tr2bl w:val="nil"/>
            </w:tcBorders>
            <w:shd w:val="clear" w:color="auto" w:fill="auto"/>
            <w:noWrap/>
            <w:tcMar>
              <w:left w:w="0" w:type="dxa"/>
              <w:right w:w="0" w:type="dxa"/>
            </w:tcMar>
            <w:vAlign w:val="center"/>
          </w:tcPr>
          <w:p w14:paraId="0D8CDBD5" w14:textId="77777777" w:rsidR="00A42644" w:rsidRPr="003C0EDF" w:rsidRDefault="00A42644" w:rsidP="00856828">
            <w:pPr>
              <w:spacing w:before="0" w:after="0" w:line="240" w:lineRule="auto"/>
              <w:jc w:val="right"/>
              <w:rPr>
                <w:rFonts w:ascii="BancoDoBrasil Textos" w:eastAsia="BancoDoBrasil Textos" w:hAnsi="BancoDoBrasil Textos" w:cs="BancoDoBrasil Textos"/>
                <w:color w:val="000000"/>
                <w:sz w:val="16"/>
              </w:rPr>
            </w:pPr>
          </w:p>
        </w:tc>
        <w:tc>
          <w:tcPr>
            <w:tcW w:w="1921" w:type="dxa"/>
            <w:tcBorders>
              <w:top w:val="nil"/>
              <w:left w:val="nil"/>
              <w:bottom w:val="nil"/>
              <w:right w:val="nil"/>
              <w:tl2br w:val="nil"/>
              <w:tr2bl w:val="nil"/>
            </w:tcBorders>
            <w:shd w:val="clear" w:color="auto" w:fill="auto"/>
            <w:noWrap/>
            <w:tcMar>
              <w:left w:w="0" w:type="dxa"/>
              <w:right w:w="0" w:type="dxa"/>
            </w:tcMar>
            <w:vAlign w:val="center"/>
          </w:tcPr>
          <w:p w14:paraId="6FDA31AC" w14:textId="77777777" w:rsidR="00A42644" w:rsidRPr="003C0EDF" w:rsidRDefault="00A42644" w:rsidP="00856828">
            <w:pPr>
              <w:spacing w:before="0" w:after="0" w:line="240" w:lineRule="auto"/>
              <w:jc w:val="right"/>
              <w:rPr>
                <w:rFonts w:ascii="BancoDoBrasil Textos" w:eastAsia="BancoDoBrasil Textos" w:hAnsi="BancoDoBrasil Textos" w:cs="BancoDoBrasil Textos"/>
                <w:color w:val="000000"/>
                <w:sz w:val="16"/>
              </w:rPr>
            </w:pPr>
          </w:p>
        </w:tc>
      </w:tr>
      <w:tr w:rsidR="00A42644" w:rsidRPr="003C0EDF" w14:paraId="3FED91E1" w14:textId="77777777" w:rsidTr="00856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616" w:type="dxa"/>
            <w:tcBorders>
              <w:top w:val="nil"/>
              <w:left w:val="nil"/>
              <w:bottom w:val="nil"/>
              <w:right w:val="nil"/>
              <w:tl2br w:val="nil"/>
              <w:tr2bl w:val="nil"/>
            </w:tcBorders>
            <w:shd w:val="clear" w:color="auto" w:fill="auto"/>
            <w:noWrap/>
            <w:tcMar>
              <w:left w:w="79" w:type="dxa"/>
              <w:right w:w="40" w:type="dxa"/>
            </w:tcMar>
            <w:vAlign w:val="center"/>
          </w:tcPr>
          <w:p w14:paraId="31695553" w14:textId="77777777" w:rsidR="00A42644" w:rsidRPr="003C0EDF" w:rsidRDefault="00974BCE" w:rsidP="00856828">
            <w:pPr>
              <w:spacing w:before="0" w:after="0" w:line="240" w:lineRule="auto"/>
              <w:jc w:val="lef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PESSOAL</w:t>
            </w:r>
          </w:p>
        </w:tc>
        <w:tc>
          <w:tcPr>
            <w:tcW w:w="536" w:type="dxa"/>
            <w:tcBorders>
              <w:top w:val="nil"/>
              <w:left w:val="nil"/>
              <w:bottom w:val="nil"/>
              <w:right w:val="nil"/>
              <w:tl2br w:val="nil"/>
              <w:tr2bl w:val="nil"/>
            </w:tcBorders>
            <w:shd w:val="clear" w:color="auto" w:fill="auto"/>
            <w:noWrap/>
            <w:tcMar>
              <w:left w:w="0" w:type="dxa"/>
              <w:right w:w="0" w:type="dxa"/>
            </w:tcMar>
            <w:vAlign w:val="center"/>
          </w:tcPr>
          <w:p w14:paraId="30FB1317" w14:textId="77777777" w:rsidR="00A42644" w:rsidRPr="003C0EDF" w:rsidRDefault="00A42644" w:rsidP="00856828">
            <w:pPr>
              <w:spacing w:before="0" w:after="0" w:line="240" w:lineRule="auto"/>
              <w:jc w:val="center"/>
              <w:rPr>
                <w:rFonts w:ascii="BancoDoBrasil Textos" w:eastAsia="BancoDoBrasil Textos" w:hAnsi="BancoDoBrasil Textos" w:cs="BancoDoBrasil Textos"/>
                <w:color w:val="000000"/>
                <w:sz w:val="16"/>
              </w:rPr>
            </w:pPr>
          </w:p>
        </w:tc>
        <w:tc>
          <w:tcPr>
            <w:tcW w:w="1638" w:type="dxa"/>
            <w:tcBorders>
              <w:top w:val="nil"/>
              <w:left w:val="nil"/>
              <w:bottom w:val="nil"/>
              <w:right w:val="nil"/>
              <w:tl2br w:val="nil"/>
              <w:tr2bl w:val="nil"/>
            </w:tcBorders>
            <w:shd w:val="clear" w:color="auto" w:fill="auto"/>
            <w:noWrap/>
            <w:tcMar>
              <w:left w:w="40" w:type="dxa"/>
              <w:right w:w="100" w:type="dxa"/>
            </w:tcMar>
            <w:vAlign w:val="center"/>
          </w:tcPr>
          <w:p w14:paraId="2B182D34" w14:textId="77777777" w:rsidR="00A42644" w:rsidRPr="003C0EDF" w:rsidRDefault="00974BCE" w:rsidP="00856828">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2.210</w:t>
            </w:r>
          </w:p>
        </w:tc>
        <w:tc>
          <w:tcPr>
            <w:tcW w:w="1921" w:type="dxa"/>
            <w:tcBorders>
              <w:top w:val="nil"/>
              <w:left w:val="nil"/>
              <w:bottom w:val="nil"/>
              <w:right w:val="nil"/>
              <w:tl2br w:val="nil"/>
              <w:tr2bl w:val="nil"/>
            </w:tcBorders>
            <w:shd w:val="clear" w:color="auto" w:fill="auto"/>
            <w:noWrap/>
            <w:tcMar>
              <w:left w:w="40" w:type="dxa"/>
              <w:right w:w="100" w:type="dxa"/>
            </w:tcMar>
            <w:vAlign w:val="center"/>
          </w:tcPr>
          <w:p w14:paraId="598AE12E" w14:textId="77777777" w:rsidR="00A42644" w:rsidRPr="003C0EDF" w:rsidRDefault="00974BCE" w:rsidP="00856828">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2.254</w:t>
            </w:r>
          </w:p>
        </w:tc>
      </w:tr>
      <w:tr w:rsidR="00A42644" w:rsidRPr="003C0EDF" w14:paraId="00D2C4AA" w14:textId="77777777" w:rsidTr="00856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616" w:type="dxa"/>
            <w:tcBorders>
              <w:top w:val="nil"/>
              <w:left w:val="nil"/>
              <w:bottom w:val="nil"/>
              <w:right w:val="nil"/>
              <w:tl2br w:val="nil"/>
              <w:tr2bl w:val="nil"/>
            </w:tcBorders>
            <w:shd w:val="clear" w:color="auto" w:fill="auto"/>
            <w:noWrap/>
            <w:tcMar>
              <w:left w:w="119" w:type="dxa"/>
              <w:right w:w="40" w:type="dxa"/>
            </w:tcMar>
            <w:vAlign w:val="center"/>
          </w:tcPr>
          <w:p w14:paraId="18023B5C" w14:textId="593B9185" w:rsidR="00A42644" w:rsidRPr="003C0EDF" w:rsidRDefault="00974BCE" w:rsidP="00856828">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 xml:space="preserve">Salários </w:t>
            </w:r>
          </w:p>
        </w:tc>
        <w:tc>
          <w:tcPr>
            <w:tcW w:w="536" w:type="dxa"/>
            <w:tcBorders>
              <w:top w:val="nil"/>
              <w:left w:val="nil"/>
              <w:bottom w:val="nil"/>
              <w:right w:val="nil"/>
              <w:tl2br w:val="nil"/>
              <w:tr2bl w:val="nil"/>
            </w:tcBorders>
            <w:shd w:val="clear" w:color="auto" w:fill="auto"/>
            <w:noWrap/>
            <w:tcMar>
              <w:left w:w="40" w:type="dxa"/>
              <w:right w:w="40" w:type="dxa"/>
            </w:tcMar>
            <w:vAlign w:val="center"/>
          </w:tcPr>
          <w:p w14:paraId="28ABEB00" w14:textId="77777777" w:rsidR="00A42644" w:rsidRPr="003C0EDF" w:rsidRDefault="00974BCE" w:rsidP="00856828">
            <w:pPr>
              <w:spacing w:before="0" w:after="0" w:line="240" w:lineRule="auto"/>
              <w:jc w:val="center"/>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13.a</w:t>
            </w:r>
          </w:p>
        </w:tc>
        <w:tc>
          <w:tcPr>
            <w:tcW w:w="1638" w:type="dxa"/>
            <w:tcBorders>
              <w:top w:val="nil"/>
              <w:left w:val="nil"/>
              <w:bottom w:val="nil"/>
              <w:right w:val="nil"/>
              <w:tl2br w:val="nil"/>
              <w:tr2bl w:val="nil"/>
            </w:tcBorders>
            <w:shd w:val="clear" w:color="auto" w:fill="auto"/>
            <w:noWrap/>
            <w:tcMar>
              <w:left w:w="40" w:type="dxa"/>
              <w:right w:w="85" w:type="dxa"/>
            </w:tcMar>
            <w:vAlign w:val="center"/>
          </w:tcPr>
          <w:p w14:paraId="666329C7" w14:textId="77777777" w:rsidR="00A42644" w:rsidRPr="003C0EDF" w:rsidRDefault="00974BCE" w:rsidP="00856828">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1.275</w:t>
            </w:r>
          </w:p>
        </w:tc>
        <w:tc>
          <w:tcPr>
            <w:tcW w:w="1921" w:type="dxa"/>
            <w:tcBorders>
              <w:top w:val="nil"/>
              <w:left w:val="nil"/>
              <w:bottom w:val="nil"/>
              <w:right w:val="nil"/>
              <w:tl2br w:val="nil"/>
              <w:tr2bl w:val="nil"/>
            </w:tcBorders>
            <w:shd w:val="clear" w:color="auto" w:fill="auto"/>
            <w:noWrap/>
            <w:tcMar>
              <w:left w:w="40" w:type="dxa"/>
              <w:right w:w="85" w:type="dxa"/>
            </w:tcMar>
            <w:vAlign w:val="center"/>
          </w:tcPr>
          <w:p w14:paraId="05469BC7" w14:textId="77777777" w:rsidR="00A42644" w:rsidRPr="003C0EDF" w:rsidRDefault="00974BCE" w:rsidP="00856828">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1.356</w:t>
            </w:r>
          </w:p>
        </w:tc>
      </w:tr>
      <w:tr w:rsidR="00A42644" w:rsidRPr="003C0EDF" w14:paraId="6907E8AD" w14:textId="77777777" w:rsidTr="00856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616" w:type="dxa"/>
            <w:tcBorders>
              <w:top w:val="nil"/>
              <w:left w:val="nil"/>
              <w:bottom w:val="nil"/>
              <w:right w:val="nil"/>
              <w:tl2br w:val="nil"/>
              <w:tr2bl w:val="nil"/>
            </w:tcBorders>
            <w:shd w:val="clear" w:color="auto" w:fill="auto"/>
            <w:noWrap/>
            <w:tcMar>
              <w:left w:w="119" w:type="dxa"/>
              <w:right w:w="40" w:type="dxa"/>
            </w:tcMar>
            <w:vAlign w:val="center"/>
          </w:tcPr>
          <w:p w14:paraId="30CF570B" w14:textId="111D9BED" w:rsidR="00A42644" w:rsidRPr="003C0EDF" w:rsidRDefault="00974BCE" w:rsidP="00856828">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Honorários</w:t>
            </w:r>
          </w:p>
        </w:tc>
        <w:tc>
          <w:tcPr>
            <w:tcW w:w="536" w:type="dxa"/>
            <w:tcBorders>
              <w:top w:val="nil"/>
              <w:left w:val="nil"/>
              <w:bottom w:val="nil"/>
              <w:right w:val="nil"/>
              <w:tl2br w:val="nil"/>
              <w:tr2bl w:val="nil"/>
            </w:tcBorders>
            <w:shd w:val="clear" w:color="auto" w:fill="auto"/>
            <w:noWrap/>
            <w:tcMar>
              <w:left w:w="40" w:type="dxa"/>
              <w:right w:w="40" w:type="dxa"/>
            </w:tcMar>
            <w:vAlign w:val="center"/>
          </w:tcPr>
          <w:p w14:paraId="1D4B1E10" w14:textId="77777777" w:rsidR="00A42644" w:rsidRPr="003C0EDF" w:rsidRDefault="00974BCE" w:rsidP="00856828">
            <w:pPr>
              <w:spacing w:before="0" w:after="0" w:line="240" w:lineRule="auto"/>
              <w:jc w:val="center"/>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13.a</w:t>
            </w:r>
          </w:p>
        </w:tc>
        <w:tc>
          <w:tcPr>
            <w:tcW w:w="1638" w:type="dxa"/>
            <w:tcBorders>
              <w:top w:val="nil"/>
              <w:left w:val="nil"/>
              <w:bottom w:val="nil"/>
              <w:right w:val="nil"/>
              <w:tl2br w:val="nil"/>
              <w:tr2bl w:val="nil"/>
            </w:tcBorders>
            <w:shd w:val="clear" w:color="auto" w:fill="auto"/>
            <w:noWrap/>
            <w:tcMar>
              <w:left w:w="40" w:type="dxa"/>
              <w:right w:w="85" w:type="dxa"/>
            </w:tcMar>
            <w:vAlign w:val="center"/>
          </w:tcPr>
          <w:p w14:paraId="65CCFB5A" w14:textId="77777777" w:rsidR="00A42644" w:rsidRPr="003C0EDF" w:rsidRDefault="00974BCE" w:rsidP="00856828">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739</w:t>
            </w:r>
          </w:p>
        </w:tc>
        <w:tc>
          <w:tcPr>
            <w:tcW w:w="1921" w:type="dxa"/>
            <w:tcBorders>
              <w:top w:val="nil"/>
              <w:left w:val="nil"/>
              <w:bottom w:val="nil"/>
              <w:right w:val="nil"/>
              <w:tl2br w:val="nil"/>
              <w:tr2bl w:val="nil"/>
            </w:tcBorders>
            <w:shd w:val="clear" w:color="auto" w:fill="auto"/>
            <w:noWrap/>
            <w:tcMar>
              <w:left w:w="40" w:type="dxa"/>
              <w:right w:w="85" w:type="dxa"/>
            </w:tcMar>
            <w:vAlign w:val="center"/>
          </w:tcPr>
          <w:p w14:paraId="03D3A259" w14:textId="77777777" w:rsidR="00A42644" w:rsidRPr="003C0EDF" w:rsidRDefault="00974BCE" w:rsidP="00856828">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697</w:t>
            </w:r>
          </w:p>
        </w:tc>
      </w:tr>
      <w:tr w:rsidR="00A42644" w:rsidRPr="003C0EDF" w14:paraId="092BB058" w14:textId="77777777" w:rsidTr="00856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616" w:type="dxa"/>
            <w:tcBorders>
              <w:top w:val="nil"/>
              <w:left w:val="nil"/>
              <w:bottom w:val="nil"/>
              <w:right w:val="nil"/>
              <w:tl2br w:val="nil"/>
              <w:tr2bl w:val="nil"/>
            </w:tcBorders>
            <w:shd w:val="clear" w:color="auto" w:fill="auto"/>
            <w:noWrap/>
            <w:tcMar>
              <w:left w:w="119" w:type="dxa"/>
              <w:right w:w="40" w:type="dxa"/>
            </w:tcMar>
            <w:vAlign w:val="center"/>
          </w:tcPr>
          <w:p w14:paraId="6F762576" w14:textId="12F1D8ED" w:rsidR="00A42644" w:rsidRPr="003C0EDF" w:rsidRDefault="00974BCE" w:rsidP="00856828">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FGTS</w:t>
            </w:r>
          </w:p>
        </w:tc>
        <w:tc>
          <w:tcPr>
            <w:tcW w:w="536" w:type="dxa"/>
            <w:tcBorders>
              <w:top w:val="nil"/>
              <w:left w:val="nil"/>
              <w:bottom w:val="nil"/>
              <w:right w:val="nil"/>
              <w:tl2br w:val="nil"/>
              <w:tr2bl w:val="nil"/>
            </w:tcBorders>
            <w:shd w:val="clear" w:color="auto" w:fill="auto"/>
            <w:noWrap/>
            <w:tcMar>
              <w:left w:w="0" w:type="dxa"/>
              <w:right w:w="0" w:type="dxa"/>
            </w:tcMar>
            <w:vAlign w:val="center"/>
          </w:tcPr>
          <w:p w14:paraId="2288204C" w14:textId="77777777" w:rsidR="00A42644" w:rsidRPr="003C0EDF" w:rsidRDefault="00A42644" w:rsidP="00856828">
            <w:pPr>
              <w:spacing w:before="0" w:after="0" w:line="240" w:lineRule="auto"/>
              <w:jc w:val="center"/>
              <w:rPr>
                <w:rFonts w:ascii="BancoDoBrasil Textos" w:eastAsia="BancoDoBrasil Textos" w:hAnsi="BancoDoBrasil Textos" w:cs="BancoDoBrasil Textos"/>
                <w:b/>
                <w:color w:val="000000"/>
                <w:sz w:val="16"/>
              </w:rPr>
            </w:pPr>
          </w:p>
        </w:tc>
        <w:tc>
          <w:tcPr>
            <w:tcW w:w="1638" w:type="dxa"/>
            <w:tcBorders>
              <w:top w:val="nil"/>
              <w:left w:val="nil"/>
              <w:bottom w:val="nil"/>
              <w:right w:val="nil"/>
              <w:tl2br w:val="nil"/>
              <w:tr2bl w:val="nil"/>
            </w:tcBorders>
            <w:shd w:val="clear" w:color="auto" w:fill="auto"/>
            <w:noWrap/>
            <w:tcMar>
              <w:left w:w="40" w:type="dxa"/>
              <w:right w:w="85" w:type="dxa"/>
            </w:tcMar>
            <w:vAlign w:val="center"/>
          </w:tcPr>
          <w:p w14:paraId="5B4BC3F9" w14:textId="77777777" w:rsidR="00A42644" w:rsidRPr="003C0EDF" w:rsidRDefault="00974BCE" w:rsidP="00856828">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106</w:t>
            </w:r>
          </w:p>
        </w:tc>
        <w:tc>
          <w:tcPr>
            <w:tcW w:w="1921" w:type="dxa"/>
            <w:tcBorders>
              <w:top w:val="nil"/>
              <w:left w:val="nil"/>
              <w:bottom w:val="nil"/>
              <w:right w:val="nil"/>
              <w:tl2br w:val="nil"/>
              <w:tr2bl w:val="nil"/>
            </w:tcBorders>
            <w:shd w:val="clear" w:color="auto" w:fill="auto"/>
            <w:noWrap/>
            <w:tcMar>
              <w:left w:w="40" w:type="dxa"/>
              <w:right w:w="85" w:type="dxa"/>
            </w:tcMar>
            <w:vAlign w:val="center"/>
          </w:tcPr>
          <w:p w14:paraId="04AA026D" w14:textId="77777777" w:rsidR="00A42644" w:rsidRPr="003C0EDF" w:rsidRDefault="00974BCE" w:rsidP="00856828">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104</w:t>
            </w:r>
          </w:p>
        </w:tc>
      </w:tr>
      <w:tr w:rsidR="00A42644" w:rsidRPr="003C0EDF" w14:paraId="227494E1" w14:textId="77777777" w:rsidTr="00856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616" w:type="dxa"/>
            <w:tcBorders>
              <w:top w:val="nil"/>
              <w:left w:val="nil"/>
              <w:bottom w:val="nil"/>
              <w:right w:val="nil"/>
              <w:tl2br w:val="nil"/>
              <w:tr2bl w:val="nil"/>
            </w:tcBorders>
            <w:shd w:val="clear" w:color="auto" w:fill="auto"/>
            <w:noWrap/>
            <w:tcMar>
              <w:left w:w="119" w:type="dxa"/>
              <w:right w:w="40" w:type="dxa"/>
            </w:tcMar>
            <w:vAlign w:val="center"/>
          </w:tcPr>
          <w:p w14:paraId="6C18E1E7" w14:textId="3717787E" w:rsidR="00A42644" w:rsidRPr="003C0EDF" w:rsidRDefault="00974BCE" w:rsidP="00856828">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Benefícios</w:t>
            </w:r>
          </w:p>
        </w:tc>
        <w:tc>
          <w:tcPr>
            <w:tcW w:w="536" w:type="dxa"/>
            <w:tcBorders>
              <w:top w:val="nil"/>
              <w:left w:val="nil"/>
              <w:bottom w:val="nil"/>
              <w:right w:val="nil"/>
              <w:tl2br w:val="nil"/>
              <w:tr2bl w:val="nil"/>
            </w:tcBorders>
            <w:shd w:val="clear" w:color="auto" w:fill="auto"/>
            <w:noWrap/>
            <w:tcMar>
              <w:left w:w="40" w:type="dxa"/>
              <w:right w:w="40" w:type="dxa"/>
            </w:tcMar>
            <w:vAlign w:val="center"/>
          </w:tcPr>
          <w:p w14:paraId="119F5521" w14:textId="77777777" w:rsidR="00A42644" w:rsidRPr="003C0EDF" w:rsidRDefault="00974BCE" w:rsidP="00856828">
            <w:pPr>
              <w:spacing w:before="0" w:after="0" w:line="240" w:lineRule="auto"/>
              <w:jc w:val="center"/>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13.a</w:t>
            </w:r>
          </w:p>
        </w:tc>
        <w:tc>
          <w:tcPr>
            <w:tcW w:w="1638" w:type="dxa"/>
            <w:tcBorders>
              <w:top w:val="nil"/>
              <w:left w:val="nil"/>
              <w:bottom w:val="nil"/>
              <w:right w:val="nil"/>
              <w:tl2br w:val="nil"/>
              <w:tr2bl w:val="nil"/>
            </w:tcBorders>
            <w:shd w:val="clear" w:color="auto" w:fill="auto"/>
            <w:noWrap/>
            <w:tcMar>
              <w:left w:w="40" w:type="dxa"/>
              <w:right w:w="85" w:type="dxa"/>
            </w:tcMar>
            <w:vAlign w:val="center"/>
          </w:tcPr>
          <w:p w14:paraId="2891905B" w14:textId="77777777" w:rsidR="00A42644" w:rsidRPr="003C0EDF" w:rsidRDefault="00974BCE" w:rsidP="00856828">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90</w:t>
            </w:r>
          </w:p>
        </w:tc>
        <w:tc>
          <w:tcPr>
            <w:tcW w:w="1921" w:type="dxa"/>
            <w:tcBorders>
              <w:top w:val="nil"/>
              <w:left w:val="nil"/>
              <w:bottom w:val="nil"/>
              <w:right w:val="nil"/>
              <w:tl2br w:val="nil"/>
              <w:tr2bl w:val="nil"/>
            </w:tcBorders>
            <w:shd w:val="clear" w:color="auto" w:fill="auto"/>
            <w:noWrap/>
            <w:tcMar>
              <w:left w:w="40" w:type="dxa"/>
              <w:right w:w="85" w:type="dxa"/>
            </w:tcMar>
            <w:vAlign w:val="center"/>
          </w:tcPr>
          <w:p w14:paraId="735BC3D4" w14:textId="77777777" w:rsidR="00A42644" w:rsidRPr="003C0EDF" w:rsidRDefault="00974BCE" w:rsidP="00856828">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97</w:t>
            </w:r>
          </w:p>
        </w:tc>
      </w:tr>
      <w:tr w:rsidR="00A42644" w:rsidRPr="003C0EDF" w14:paraId="1B94EF64" w14:textId="77777777" w:rsidTr="00856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616" w:type="dxa"/>
            <w:tcBorders>
              <w:top w:val="nil"/>
              <w:left w:val="nil"/>
              <w:bottom w:val="nil"/>
              <w:right w:val="nil"/>
              <w:tl2br w:val="nil"/>
              <w:tr2bl w:val="nil"/>
            </w:tcBorders>
            <w:shd w:val="clear" w:color="auto" w:fill="auto"/>
            <w:noWrap/>
            <w:tcMar>
              <w:left w:w="0" w:type="dxa"/>
              <w:right w:w="0" w:type="dxa"/>
            </w:tcMar>
            <w:vAlign w:val="center"/>
          </w:tcPr>
          <w:p w14:paraId="6D802EC3" w14:textId="77777777" w:rsidR="00A42644" w:rsidRPr="003C0EDF" w:rsidRDefault="00A42644" w:rsidP="00856828">
            <w:pPr>
              <w:spacing w:before="0" w:after="0" w:line="240" w:lineRule="auto"/>
              <w:jc w:val="left"/>
              <w:rPr>
                <w:rFonts w:ascii="BancoDoBrasil Textos" w:eastAsia="BancoDoBrasil Textos" w:hAnsi="BancoDoBrasil Textos" w:cs="BancoDoBrasil Textos"/>
                <w:i/>
                <w:color w:val="000000"/>
                <w:sz w:val="16"/>
              </w:rPr>
            </w:pPr>
          </w:p>
        </w:tc>
        <w:tc>
          <w:tcPr>
            <w:tcW w:w="536" w:type="dxa"/>
            <w:tcBorders>
              <w:top w:val="nil"/>
              <w:left w:val="nil"/>
              <w:bottom w:val="nil"/>
              <w:right w:val="nil"/>
              <w:tl2br w:val="nil"/>
              <w:tr2bl w:val="nil"/>
            </w:tcBorders>
            <w:shd w:val="clear" w:color="auto" w:fill="auto"/>
            <w:noWrap/>
            <w:tcMar>
              <w:left w:w="0" w:type="dxa"/>
              <w:right w:w="0" w:type="dxa"/>
            </w:tcMar>
            <w:vAlign w:val="center"/>
          </w:tcPr>
          <w:p w14:paraId="698EE36D" w14:textId="77777777" w:rsidR="00A42644" w:rsidRPr="003C0EDF" w:rsidRDefault="00A42644" w:rsidP="00856828">
            <w:pPr>
              <w:spacing w:before="0" w:after="0" w:line="240" w:lineRule="auto"/>
              <w:jc w:val="center"/>
              <w:rPr>
                <w:rFonts w:ascii="BancoDoBrasil Textos" w:eastAsia="BancoDoBrasil Textos" w:hAnsi="BancoDoBrasil Textos" w:cs="BancoDoBrasil Textos"/>
                <w:color w:val="000000"/>
                <w:sz w:val="16"/>
              </w:rPr>
            </w:pPr>
          </w:p>
        </w:tc>
        <w:tc>
          <w:tcPr>
            <w:tcW w:w="1638" w:type="dxa"/>
            <w:tcBorders>
              <w:top w:val="nil"/>
              <w:left w:val="nil"/>
              <w:bottom w:val="nil"/>
              <w:right w:val="nil"/>
              <w:tl2br w:val="nil"/>
              <w:tr2bl w:val="nil"/>
            </w:tcBorders>
            <w:shd w:val="clear" w:color="auto" w:fill="auto"/>
            <w:noWrap/>
            <w:tcMar>
              <w:left w:w="0" w:type="dxa"/>
              <w:right w:w="0" w:type="dxa"/>
            </w:tcMar>
            <w:vAlign w:val="center"/>
          </w:tcPr>
          <w:p w14:paraId="29B7BEB7" w14:textId="77777777" w:rsidR="00A42644" w:rsidRPr="003C0EDF" w:rsidRDefault="00A42644" w:rsidP="00856828">
            <w:pPr>
              <w:spacing w:before="0" w:after="0" w:line="240" w:lineRule="auto"/>
              <w:jc w:val="right"/>
              <w:rPr>
                <w:rFonts w:ascii="BancoDoBrasil Textos" w:eastAsia="BancoDoBrasil Textos" w:hAnsi="BancoDoBrasil Textos" w:cs="BancoDoBrasil Textos"/>
                <w:color w:val="000000"/>
                <w:sz w:val="16"/>
              </w:rPr>
            </w:pPr>
          </w:p>
        </w:tc>
        <w:tc>
          <w:tcPr>
            <w:tcW w:w="1921" w:type="dxa"/>
            <w:tcBorders>
              <w:top w:val="nil"/>
              <w:left w:val="nil"/>
              <w:bottom w:val="nil"/>
              <w:right w:val="nil"/>
              <w:tl2br w:val="nil"/>
              <w:tr2bl w:val="nil"/>
            </w:tcBorders>
            <w:shd w:val="clear" w:color="auto" w:fill="auto"/>
            <w:noWrap/>
            <w:tcMar>
              <w:left w:w="0" w:type="dxa"/>
              <w:right w:w="0" w:type="dxa"/>
            </w:tcMar>
            <w:vAlign w:val="center"/>
          </w:tcPr>
          <w:p w14:paraId="091C3E76" w14:textId="77777777" w:rsidR="00A42644" w:rsidRPr="003C0EDF" w:rsidRDefault="00A42644" w:rsidP="00856828">
            <w:pPr>
              <w:spacing w:before="0" w:after="0" w:line="240" w:lineRule="auto"/>
              <w:jc w:val="right"/>
              <w:rPr>
                <w:rFonts w:ascii="BancoDoBrasil Textos" w:eastAsia="BancoDoBrasil Textos" w:hAnsi="BancoDoBrasil Textos" w:cs="BancoDoBrasil Textos"/>
                <w:color w:val="000000"/>
                <w:sz w:val="16"/>
              </w:rPr>
            </w:pPr>
          </w:p>
        </w:tc>
      </w:tr>
      <w:tr w:rsidR="00A42644" w:rsidRPr="003C0EDF" w14:paraId="1A39FF6C" w14:textId="77777777" w:rsidTr="00856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616" w:type="dxa"/>
            <w:tcBorders>
              <w:top w:val="nil"/>
              <w:left w:val="nil"/>
              <w:bottom w:val="nil"/>
              <w:right w:val="nil"/>
              <w:tl2br w:val="nil"/>
              <w:tr2bl w:val="nil"/>
            </w:tcBorders>
            <w:shd w:val="clear" w:color="auto" w:fill="auto"/>
            <w:noWrap/>
            <w:tcMar>
              <w:left w:w="79" w:type="dxa"/>
              <w:right w:w="40" w:type="dxa"/>
            </w:tcMar>
            <w:vAlign w:val="center"/>
          </w:tcPr>
          <w:p w14:paraId="3BB07D7C" w14:textId="77777777" w:rsidR="00A42644" w:rsidRPr="003C0EDF" w:rsidRDefault="00974BCE" w:rsidP="00856828">
            <w:pPr>
              <w:spacing w:before="0" w:after="0" w:line="240" w:lineRule="auto"/>
              <w:jc w:val="lef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IMPOSTOS, TAXAS E CONTRIBUIÇÕES</w:t>
            </w:r>
          </w:p>
        </w:tc>
        <w:tc>
          <w:tcPr>
            <w:tcW w:w="536" w:type="dxa"/>
            <w:tcBorders>
              <w:top w:val="nil"/>
              <w:left w:val="nil"/>
              <w:bottom w:val="nil"/>
              <w:right w:val="nil"/>
              <w:tl2br w:val="nil"/>
              <w:tr2bl w:val="nil"/>
            </w:tcBorders>
            <w:shd w:val="clear" w:color="auto" w:fill="auto"/>
            <w:noWrap/>
            <w:tcMar>
              <w:left w:w="0" w:type="dxa"/>
              <w:right w:w="0" w:type="dxa"/>
            </w:tcMar>
            <w:vAlign w:val="center"/>
          </w:tcPr>
          <w:p w14:paraId="7CCAD3B0" w14:textId="77777777" w:rsidR="00A42644" w:rsidRPr="003C0EDF" w:rsidRDefault="00A42644" w:rsidP="00856828">
            <w:pPr>
              <w:spacing w:before="0" w:after="0" w:line="240" w:lineRule="auto"/>
              <w:jc w:val="center"/>
              <w:rPr>
                <w:rFonts w:ascii="BancoDoBrasil Textos" w:eastAsia="BancoDoBrasil Textos" w:hAnsi="BancoDoBrasil Textos" w:cs="BancoDoBrasil Textos"/>
                <w:color w:val="000000"/>
                <w:sz w:val="16"/>
              </w:rPr>
            </w:pPr>
          </w:p>
        </w:tc>
        <w:tc>
          <w:tcPr>
            <w:tcW w:w="1638" w:type="dxa"/>
            <w:tcBorders>
              <w:top w:val="nil"/>
              <w:left w:val="nil"/>
              <w:bottom w:val="nil"/>
              <w:right w:val="nil"/>
              <w:tl2br w:val="nil"/>
              <w:tr2bl w:val="nil"/>
            </w:tcBorders>
            <w:shd w:val="clear" w:color="auto" w:fill="auto"/>
            <w:noWrap/>
            <w:tcMar>
              <w:left w:w="40" w:type="dxa"/>
              <w:right w:w="100" w:type="dxa"/>
            </w:tcMar>
            <w:vAlign w:val="center"/>
          </w:tcPr>
          <w:p w14:paraId="0C27F862" w14:textId="77777777" w:rsidR="00A42644" w:rsidRPr="003C0EDF" w:rsidRDefault="00974BCE" w:rsidP="00856828">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847</w:t>
            </w:r>
          </w:p>
        </w:tc>
        <w:tc>
          <w:tcPr>
            <w:tcW w:w="1921" w:type="dxa"/>
            <w:tcBorders>
              <w:top w:val="nil"/>
              <w:left w:val="nil"/>
              <w:bottom w:val="nil"/>
              <w:right w:val="nil"/>
              <w:tl2br w:val="nil"/>
              <w:tr2bl w:val="nil"/>
            </w:tcBorders>
            <w:shd w:val="clear" w:color="auto" w:fill="auto"/>
            <w:noWrap/>
            <w:tcMar>
              <w:left w:w="40" w:type="dxa"/>
              <w:right w:w="100" w:type="dxa"/>
            </w:tcMar>
            <w:vAlign w:val="center"/>
          </w:tcPr>
          <w:p w14:paraId="74707B60" w14:textId="77777777" w:rsidR="00A42644" w:rsidRPr="003C0EDF" w:rsidRDefault="00974BCE" w:rsidP="00856828">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521</w:t>
            </w:r>
          </w:p>
        </w:tc>
      </w:tr>
      <w:tr w:rsidR="00A42644" w:rsidRPr="003C0EDF" w14:paraId="49CADC6D" w14:textId="77777777" w:rsidTr="00856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616" w:type="dxa"/>
            <w:tcBorders>
              <w:top w:val="nil"/>
              <w:left w:val="nil"/>
              <w:bottom w:val="nil"/>
              <w:right w:val="nil"/>
              <w:tl2br w:val="nil"/>
              <w:tr2bl w:val="nil"/>
            </w:tcBorders>
            <w:shd w:val="clear" w:color="auto" w:fill="auto"/>
            <w:noWrap/>
            <w:tcMar>
              <w:left w:w="119" w:type="dxa"/>
              <w:right w:w="40" w:type="dxa"/>
            </w:tcMar>
            <w:vAlign w:val="center"/>
          </w:tcPr>
          <w:p w14:paraId="3E089B4A" w14:textId="446D6E01" w:rsidR="00A42644" w:rsidRPr="003C0EDF" w:rsidRDefault="00974BCE" w:rsidP="00856828">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Federais</w:t>
            </w:r>
          </w:p>
        </w:tc>
        <w:tc>
          <w:tcPr>
            <w:tcW w:w="536" w:type="dxa"/>
            <w:tcBorders>
              <w:top w:val="nil"/>
              <w:left w:val="nil"/>
              <w:bottom w:val="nil"/>
              <w:right w:val="nil"/>
              <w:tl2br w:val="nil"/>
              <w:tr2bl w:val="nil"/>
            </w:tcBorders>
            <w:shd w:val="clear" w:color="auto" w:fill="auto"/>
            <w:noWrap/>
            <w:tcMar>
              <w:left w:w="0" w:type="dxa"/>
              <w:right w:w="0" w:type="dxa"/>
            </w:tcMar>
            <w:vAlign w:val="center"/>
          </w:tcPr>
          <w:p w14:paraId="6B3A438A" w14:textId="77777777" w:rsidR="00A42644" w:rsidRPr="003C0EDF" w:rsidRDefault="00A42644" w:rsidP="00856828">
            <w:pPr>
              <w:spacing w:before="0" w:after="0" w:line="240" w:lineRule="auto"/>
              <w:jc w:val="center"/>
              <w:rPr>
                <w:rFonts w:ascii="BancoDoBrasil Textos" w:eastAsia="BancoDoBrasil Textos" w:hAnsi="BancoDoBrasil Textos" w:cs="BancoDoBrasil Textos"/>
                <w:color w:val="000000"/>
                <w:sz w:val="16"/>
              </w:rPr>
            </w:pPr>
          </w:p>
        </w:tc>
        <w:tc>
          <w:tcPr>
            <w:tcW w:w="1638" w:type="dxa"/>
            <w:tcBorders>
              <w:top w:val="nil"/>
              <w:left w:val="nil"/>
              <w:bottom w:val="nil"/>
              <w:right w:val="nil"/>
              <w:tl2br w:val="nil"/>
              <w:tr2bl w:val="nil"/>
            </w:tcBorders>
            <w:shd w:val="clear" w:color="auto" w:fill="auto"/>
            <w:noWrap/>
            <w:tcMar>
              <w:left w:w="40" w:type="dxa"/>
              <w:right w:w="85" w:type="dxa"/>
            </w:tcMar>
            <w:vAlign w:val="center"/>
          </w:tcPr>
          <w:p w14:paraId="353E0749" w14:textId="77777777" w:rsidR="00A42644" w:rsidRPr="003C0EDF" w:rsidRDefault="00974BCE" w:rsidP="00856828">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847</w:t>
            </w:r>
          </w:p>
        </w:tc>
        <w:tc>
          <w:tcPr>
            <w:tcW w:w="1921" w:type="dxa"/>
            <w:tcBorders>
              <w:top w:val="nil"/>
              <w:left w:val="nil"/>
              <w:bottom w:val="nil"/>
              <w:right w:val="nil"/>
              <w:tl2br w:val="nil"/>
              <w:tr2bl w:val="nil"/>
            </w:tcBorders>
            <w:shd w:val="clear" w:color="auto" w:fill="auto"/>
            <w:noWrap/>
            <w:tcMar>
              <w:left w:w="40" w:type="dxa"/>
              <w:right w:w="85" w:type="dxa"/>
            </w:tcMar>
            <w:vAlign w:val="center"/>
          </w:tcPr>
          <w:p w14:paraId="27AA42A1" w14:textId="77777777" w:rsidR="00A42644" w:rsidRPr="003C0EDF" w:rsidRDefault="00974BCE" w:rsidP="00856828">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521</w:t>
            </w:r>
          </w:p>
        </w:tc>
      </w:tr>
      <w:tr w:rsidR="00A42644" w:rsidRPr="003C0EDF" w14:paraId="6758779D" w14:textId="77777777" w:rsidTr="00856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616" w:type="dxa"/>
            <w:tcBorders>
              <w:top w:val="nil"/>
              <w:left w:val="nil"/>
              <w:bottom w:val="nil"/>
              <w:right w:val="nil"/>
              <w:tl2br w:val="nil"/>
              <w:tr2bl w:val="nil"/>
            </w:tcBorders>
            <w:shd w:val="clear" w:color="auto" w:fill="auto"/>
            <w:noWrap/>
            <w:tcMar>
              <w:left w:w="0" w:type="dxa"/>
              <w:right w:w="0" w:type="dxa"/>
            </w:tcMar>
            <w:vAlign w:val="center"/>
          </w:tcPr>
          <w:p w14:paraId="06771572" w14:textId="77777777" w:rsidR="00A42644" w:rsidRPr="003C0EDF" w:rsidRDefault="00A42644" w:rsidP="00856828">
            <w:pPr>
              <w:spacing w:before="0" w:after="0" w:line="240" w:lineRule="auto"/>
              <w:jc w:val="left"/>
              <w:rPr>
                <w:rFonts w:ascii="BancoDoBrasil Textos" w:eastAsia="BancoDoBrasil Textos" w:hAnsi="BancoDoBrasil Textos" w:cs="BancoDoBrasil Textos"/>
                <w:i/>
                <w:color w:val="000000"/>
                <w:sz w:val="16"/>
              </w:rPr>
            </w:pPr>
          </w:p>
        </w:tc>
        <w:tc>
          <w:tcPr>
            <w:tcW w:w="536" w:type="dxa"/>
            <w:tcBorders>
              <w:top w:val="nil"/>
              <w:left w:val="nil"/>
              <w:bottom w:val="nil"/>
              <w:right w:val="nil"/>
              <w:tl2br w:val="nil"/>
              <w:tr2bl w:val="nil"/>
            </w:tcBorders>
            <w:shd w:val="clear" w:color="auto" w:fill="auto"/>
            <w:noWrap/>
            <w:tcMar>
              <w:left w:w="0" w:type="dxa"/>
              <w:right w:w="0" w:type="dxa"/>
            </w:tcMar>
            <w:vAlign w:val="center"/>
          </w:tcPr>
          <w:p w14:paraId="217E73B5" w14:textId="77777777" w:rsidR="00A42644" w:rsidRPr="003C0EDF" w:rsidRDefault="00A42644" w:rsidP="00856828">
            <w:pPr>
              <w:spacing w:before="0" w:after="0" w:line="240" w:lineRule="auto"/>
              <w:jc w:val="center"/>
              <w:rPr>
                <w:rFonts w:ascii="BancoDoBrasil Textos" w:eastAsia="BancoDoBrasil Textos" w:hAnsi="BancoDoBrasil Textos" w:cs="BancoDoBrasil Textos"/>
                <w:color w:val="000000"/>
                <w:sz w:val="16"/>
              </w:rPr>
            </w:pPr>
          </w:p>
        </w:tc>
        <w:tc>
          <w:tcPr>
            <w:tcW w:w="1638" w:type="dxa"/>
            <w:tcBorders>
              <w:top w:val="nil"/>
              <w:left w:val="nil"/>
              <w:bottom w:val="nil"/>
              <w:right w:val="nil"/>
              <w:tl2br w:val="nil"/>
              <w:tr2bl w:val="nil"/>
            </w:tcBorders>
            <w:shd w:val="clear" w:color="auto" w:fill="auto"/>
            <w:noWrap/>
            <w:tcMar>
              <w:left w:w="0" w:type="dxa"/>
              <w:right w:w="0" w:type="dxa"/>
            </w:tcMar>
            <w:vAlign w:val="center"/>
          </w:tcPr>
          <w:p w14:paraId="0B29B090" w14:textId="77777777" w:rsidR="00A42644" w:rsidRPr="003C0EDF" w:rsidRDefault="00A42644" w:rsidP="00856828">
            <w:pPr>
              <w:spacing w:before="0" w:after="0" w:line="240" w:lineRule="auto"/>
              <w:jc w:val="right"/>
              <w:rPr>
                <w:rFonts w:ascii="BancoDoBrasil Textos" w:eastAsia="BancoDoBrasil Textos" w:hAnsi="BancoDoBrasil Textos" w:cs="BancoDoBrasil Textos"/>
                <w:color w:val="000000"/>
                <w:sz w:val="16"/>
              </w:rPr>
            </w:pPr>
          </w:p>
        </w:tc>
        <w:tc>
          <w:tcPr>
            <w:tcW w:w="1921" w:type="dxa"/>
            <w:tcBorders>
              <w:top w:val="nil"/>
              <w:left w:val="nil"/>
              <w:bottom w:val="nil"/>
              <w:right w:val="nil"/>
              <w:tl2br w:val="nil"/>
              <w:tr2bl w:val="nil"/>
            </w:tcBorders>
            <w:shd w:val="clear" w:color="auto" w:fill="auto"/>
            <w:noWrap/>
            <w:tcMar>
              <w:left w:w="0" w:type="dxa"/>
              <w:right w:w="0" w:type="dxa"/>
            </w:tcMar>
            <w:vAlign w:val="center"/>
          </w:tcPr>
          <w:p w14:paraId="59673491" w14:textId="77777777" w:rsidR="00A42644" w:rsidRPr="003C0EDF" w:rsidRDefault="00A42644" w:rsidP="00856828">
            <w:pPr>
              <w:spacing w:before="0" w:after="0" w:line="240" w:lineRule="auto"/>
              <w:jc w:val="right"/>
              <w:rPr>
                <w:rFonts w:ascii="BancoDoBrasil Textos" w:eastAsia="BancoDoBrasil Textos" w:hAnsi="BancoDoBrasil Textos" w:cs="BancoDoBrasil Textos"/>
                <w:color w:val="000000"/>
                <w:sz w:val="16"/>
              </w:rPr>
            </w:pPr>
          </w:p>
        </w:tc>
      </w:tr>
      <w:tr w:rsidR="00A42644" w:rsidRPr="003C0EDF" w14:paraId="0BB15456" w14:textId="77777777" w:rsidTr="00856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616" w:type="dxa"/>
            <w:tcBorders>
              <w:top w:val="nil"/>
              <w:left w:val="nil"/>
              <w:bottom w:val="nil"/>
              <w:right w:val="nil"/>
              <w:tl2br w:val="nil"/>
              <w:tr2bl w:val="nil"/>
            </w:tcBorders>
            <w:shd w:val="clear" w:color="auto" w:fill="auto"/>
            <w:noWrap/>
            <w:tcMar>
              <w:left w:w="79" w:type="dxa"/>
              <w:right w:w="40" w:type="dxa"/>
            </w:tcMar>
            <w:vAlign w:val="center"/>
          </w:tcPr>
          <w:p w14:paraId="47F1B32D" w14:textId="77777777" w:rsidR="00A42644" w:rsidRPr="003C0EDF" w:rsidRDefault="00974BCE" w:rsidP="00856828">
            <w:pPr>
              <w:spacing w:before="0" w:after="0" w:line="240" w:lineRule="auto"/>
              <w:jc w:val="lef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REMUNERAÇÃO DE CAPITAIS DE TERCEIROS</w:t>
            </w:r>
          </w:p>
        </w:tc>
        <w:tc>
          <w:tcPr>
            <w:tcW w:w="536" w:type="dxa"/>
            <w:tcBorders>
              <w:top w:val="nil"/>
              <w:left w:val="nil"/>
              <w:bottom w:val="nil"/>
              <w:right w:val="nil"/>
              <w:tl2br w:val="nil"/>
              <w:tr2bl w:val="nil"/>
            </w:tcBorders>
            <w:shd w:val="clear" w:color="auto" w:fill="auto"/>
            <w:noWrap/>
            <w:tcMar>
              <w:left w:w="0" w:type="dxa"/>
              <w:right w:w="0" w:type="dxa"/>
            </w:tcMar>
            <w:vAlign w:val="center"/>
          </w:tcPr>
          <w:p w14:paraId="1E73A9D4" w14:textId="77777777" w:rsidR="00A42644" w:rsidRPr="003C0EDF" w:rsidRDefault="00A42644" w:rsidP="00856828">
            <w:pPr>
              <w:spacing w:before="0" w:after="0" w:line="240" w:lineRule="auto"/>
              <w:jc w:val="center"/>
              <w:rPr>
                <w:rFonts w:ascii="BancoDoBrasil Textos" w:eastAsia="BancoDoBrasil Textos" w:hAnsi="BancoDoBrasil Textos" w:cs="BancoDoBrasil Textos"/>
                <w:color w:val="000000"/>
                <w:sz w:val="16"/>
              </w:rPr>
            </w:pPr>
          </w:p>
        </w:tc>
        <w:tc>
          <w:tcPr>
            <w:tcW w:w="1638" w:type="dxa"/>
            <w:tcBorders>
              <w:top w:val="nil"/>
              <w:left w:val="nil"/>
              <w:bottom w:val="nil"/>
              <w:right w:val="nil"/>
              <w:tl2br w:val="nil"/>
              <w:tr2bl w:val="nil"/>
            </w:tcBorders>
            <w:shd w:val="clear" w:color="auto" w:fill="auto"/>
            <w:noWrap/>
            <w:tcMar>
              <w:left w:w="40" w:type="dxa"/>
              <w:right w:w="100" w:type="dxa"/>
            </w:tcMar>
            <w:vAlign w:val="center"/>
          </w:tcPr>
          <w:p w14:paraId="5646F3BE" w14:textId="77777777" w:rsidR="00A42644" w:rsidRPr="003C0EDF" w:rsidRDefault="00974BCE" w:rsidP="00856828">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849</w:t>
            </w:r>
          </w:p>
        </w:tc>
        <w:tc>
          <w:tcPr>
            <w:tcW w:w="1921" w:type="dxa"/>
            <w:tcBorders>
              <w:top w:val="nil"/>
              <w:left w:val="nil"/>
              <w:bottom w:val="nil"/>
              <w:right w:val="nil"/>
              <w:tl2br w:val="nil"/>
              <w:tr2bl w:val="nil"/>
            </w:tcBorders>
            <w:shd w:val="clear" w:color="auto" w:fill="auto"/>
            <w:noWrap/>
            <w:tcMar>
              <w:left w:w="40" w:type="dxa"/>
              <w:right w:w="100" w:type="dxa"/>
            </w:tcMar>
            <w:vAlign w:val="center"/>
          </w:tcPr>
          <w:p w14:paraId="7B01B608" w14:textId="77777777" w:rsidR="00A42644" w:rsidRPr="003C0EDF" w:rsidRDefault="00974BCE" w:rsidP="00856828">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266</w:t>
            </w:r>
          </w:p>
        </w:tc>
      </w:tr>
      <w:tr w:rsidR="00A42644" w:rsidRPr="003C0EDF" w14:paraId="5B8B9EA5" w14:textId="77777777" w:rsidTr="00856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616" w:type="dxa"/>
            <w:tcBorders>
              <w:top w:val="nil"/>
              <w:left w:val="nil"/>
              <w:bottom w:val="nil"/>
              <w:right w:val="nil"/>
              <w:tl2br w:val="nil"/>
              <w:tr2bl w:val="nil"/>
            </w:tcBorders>
            <w:shd w:val="clear" w:color="auto" w:fill="auto"/>
            <w:noWrap/>
            <w:tcMar>
              <w:left w:w="119" w:type="dxa"/>
              <w:right w:w="40" w:type="dxa"/>
            </w:tcMar>
            <w:vAlign w:val="center"/>
          </w:tcPr>
          <w:p w14:paraId="2CFD0B6F" w14:textId="757E5D13" w:rsidR="00A42644" w:rsidRPr="003C0EDF" w:rsidRDefault="00974BCE" w:rsidP="00856828">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Despesas financeiras</w:t>
            </w:r>
          </w:p>
        </w:tc>
        <w:tc>
          <w:tcPr>
            <w:tcW w:w="536" w:type="dxa"/>
            <w:tcBorders>
              <w:top w:val="nil"/>
              <w:left w:val="nil"/>
              <w:bottom w:val="nil"/>
              <w:right w:val="nil"/>
              <w:tl2br w:val="nil"/>
              <w:tr2bl w:val="nil"/>
            </w:tcBorders>
            <w:shd w:val="clear" w:color="auto" w:fill="auto"/>
            <w:noWrap/>
            <w:tcMar>
              <w:left w:w="40" w:type="dxa"/>
              <w:right w:w="40" w:type="dxa"/>
            </w:tcMar>
            <w:vAlign w:val="center"/>
          </w:tcPr>
          <w:p w14:paraId="02AC70E7" w14:textId="77777777" w:rsidR="00A42644" w:rsidRPr="003C0EDF" w:rsidRDefault="00974BCE" w:rsidP="00856828">
            <w:pPr>
              <w:spacing w:before="0" w:after="0" w:line="240" w:lineRule="auto"/>
              <w:jc w:val="center"/>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14.b</w:t>
            </w:r>
          </w:p>
        </w:tc>
        <w:tc>
          <w:tcPr>
            <w:tcW w:w="1638" w:type="dxa"/>
            <w:tcBorders>
              <w:top w:val="nil"/>
              <w:left w:val="nil"/>
              <w:bottom w:val="nil"/>
              <w:right w:val="nil"/>
              <w:tl2br w:val="nil"/>
              <w:tr2bl w:val="nil"/>
            </w:tcBorders>
            <w:shd w:val="clear" w:color="auto" w:fill="auto"/>
            <w:noWrap/>
            <w:tcMar>
              <w:left w:w="40" w:type="dxa"/>
              <w:right w:w="85" w:type="dxa"/>
            </w:tcMar>
            <w:vAlign w:val="center"/>
          </w:tcPr>
          <w:p w14:paraId="2C73FDA6" w14:textId="77777777" w:rsidR="00A42644" w:rsidRPr="003C0EDF" w:rsidRDefault="00974BCE" w:rsidP="00856828">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686</w:t>
            </w:r>
          </w:p>
        </w:tc>
        <w:tc>
          <w:tcPr>
            <w:tcW w:w="1921" w:type="dxa"/>
            <w:tcBorders>
              <w:top w:val="nil"/>
              <w:left w:val="nil"/>
              <w:bottom w:val="nil"/>
              <w:right w:val="nil"/>
              <w:tl2br w:val="nil"/>
              <w:tr2bl w:val="nil"/>
            </w:tcBorders>
            <w:shd w:val="clear" w:color="auto" w:fill="auto"/>
            <w:noWrap/>
            <w:tcMar>
              <w:left w:w="40" w:type="dxa"/>
              <w:right w:w="85" w:type="dxa"/>
            </w:tcMar>
            <w:vAlign w:val="center"/>
          </w:tcPr>
          <w:p w14:paraId="78D697D4" w14:textId="77777777" w:rsidR="00A42644" w:rsidRPr="003C0EDF" w:rsidRDefault="00974BCE" w:rsidP="00856828">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13</w:t>
            </w:r>
          </w:p>
        </w:tc>
      </w:tr>
      <w:tr w:rsidR="00A42644" w:rsidRPr="003C0EDF" w14:paraId="62369A8D" w14:textId="77777777" w:rsidTr="00856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616" w:type="dxa"/>
            <w:tcBorders>
              <w:top w:val="nil"/>
              <w:left w:val="nil"/>
              <w:bottom w:val="nil"/>
              <w:right w:val="nil"/>
              <w:tl2br w:val="nil"/>
              <w:tr2bl w:val="nil"/>
            </w:tcBorders>
            <w:shd w:val="clear" w:color="auto" w:fill="auto"/>
            <w:noWrap/>
            <w:tcMar>
              <w:left w:w="119" w:type="dxa"/>
              <w:right w:w="40" w:type="dxa"/>
            </w:tcMar>
            <w:vAlign w:val="center"/>
          </w:tcPr>
          <w:p w14:paraId="1651F8E2" w14:textId="350318EC" w:rsidR="00A42644" w:rsidRPr="003C0EDF" w:rsidRDefault="00974BCE" w:rsidP="00856828">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Aluguéis</w:t>
            </w:r>
          </w:p>
        </w:tc>
        <w:tc>
          <w:tcPr>
            <w:tcW w:w="536" w:type="dxa"/>
            <w:tcBorders>
              <w:top w:val="nil"/>
              <w:left w:val="nil"/>
              <w:bottom w:val="nil"/>
              <w:right w:val="nil"/>
              <w:tl2br w:val="nil"/>
              <w:tr2bl w:val="nil"/>
            </w:tcBorders>
            <w:shd w:val="clear" w:color="auto" w:fill="auto"/>
            <w:noWrap/>
            <w:tcMar>
              <w:left w:w="40" w:type="dxa"/>
              <w:right w:w="40" w:type="dxa"/>
            </w:tcMar>
            <w:vAlign w:val="center"/>
          </w:tcPr>
          <w:p w14:paraId="61C5C0E1" w14:textId="77777777" w:rsidR="00A42644" w:rsidRPr="003C0EDF" w:rsidRDefault="00974BCE" w:rsidP="00856828">
            <w:pPr>
              <w:spacing w:before="0" w:after="0" w:line="240" w:lineRule="auto"/>
              <w:jc w:val="center"/>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13.b</w:t>
            </w:r>
          </w:p>
        </w:tc>
        <w:tc>
          <w:tcPr>
            <w:tcW w:w="1638" w:type="dxa"/>
            <w:tcBorders>
              <w:top w:val="nil"/>
              <w:left w:val="nil"/>
              <w:bottom w:val="nil"/>
              <w:right w:val="nil"/>
              <w:tl2br w:val="nil"/>
              <w:tr2bl w:val="nil"/>
            </w:tcBorders>
            <w:shd w:val="clear" w:color="auto" w:fill="auto"/>
            <w:noWrap/>
            <w:tcMar>
              <w:left w:w="40" w:type="dxa"/>
              <w:right w:w="85" w:type="dxa"/>
            </w:tcMar>
            <w:vAlign w:val="center"/>
          </w:tcPr>
          <w:p w14:paraId="7A855C37" w14:textId="77777777" w:rsidR="00A42644" w:rsidRPr="003C0EDF" w:rsidRDefault="00974BCE" w:rsidP="00856828">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163</w:t>
            </w:r>
          </w:p>
        </w:tc>
        <w:tc>
          <w:tcPr>
            <w:tcW w:w="1921" w:type="dxa"/>
            <w:tcBorders>
              <w:top w:val="nil"/>
              <w:left w:val="nil"/>
              <w:bottom w:val="nil"/>
              <w:right w:val="nil"/>
              <w:tl2br w:val="nil"/>
              <w:tr2bl w:val="nil"/>
            </w:tcBorders>
            <w:shd w:val="clear" w:color="auto" w:fill="auto"/>
            <w:noWrap/>
            <w:tcMar>
              <w:left w:w="40" w:type="dxa"/>
              <w:right w:w="85" w:type="dxa"/>
            </w:tcMar>
            <w:vAlign w:val="center"/>
          </w:tcPr>
          <w:p w14:paraId="692F9A12" w14:textId="77777777" w:rsidR="00A42644" w:rsidRPr="003C0EDF" w:rsidRDefault="00974BCE" w:rsidP="00856828">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253</w:t>
            </w:r>
          </w:p>
        </w:tc>
      </w:tr>
      <w:tr w:rsidR="00A42644" w:rsidRPr="003C0EDF" w14:paraId="2BBE75A1" w14:textId="77777777" w:rsidTr="00856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616" w:type="dxa"/>
            <w:tcBorders>
              <w:top w:val="nil"/>
              <w:left w:val="nil"/>
              <w:bottom w:val="nil"/>
              <w:right w:val="nil"/>
              <w:tl2br w:val="nil"/>
              <w:tr2bl w:val="nil"/>
            </w:tcBorders>
            <w:shd w:val="clear" w:color="auto" w:fill="auto"/>
            <w:noWrap/>
            <w:tcMar>
              <w:left w:w="0" w:type="dxa"/>
              <w:right w:w="0" w:type="dxa"/>
            </w:tcMar>
            <w:vAlign w:val="center"/>
          </w:tcPr>
          <w:p w14:paraId="63D3F048" w14:textId="77777777" w:rsidR="00A42644" w:rsidRPr="003C0EDF" w:rsidRDefault="00A42644" w:rsidP="00856828">
            <w:pPr>
              <w:spacing w:before="0" w:after="0" w:line="240" w:lineRule="auto"/>
              <w:jc w:val="left"/>
              <w:rPr>
                <w:rFonts w:ascii="BancoDoBrasil Textos" w:eastAsia="BancoDoBrasil Textos" w:hAnsi="BancoDoBrasil Textos" w:cs="BancoDoBrasil Textos"/>
                <w:i/>
                <w:color w:val="000000"/>
                <w:sz w:val="16"/>
              </w:rPr>
            </w:pPr>
          </w:p>
        </w:tc>
        <w:tc>
          <w:tcPr>
            <w:tcW w:w="536" w:type="dxa"/>
            <w:tcBorders>
              <w:top w:val="nil"/>
              <w:left w:val="nil"/>
              <w:bottom w:val="nil"/>
              <w:right w:val="nil"/>
              <w:tl2br w:val="nil"/>
              <w:tr2bl w:val="nil"/>
            </w:tcBorders>
            <w:shd w:val="clear" w:color="auto" w:fill="auto"/>
            <w:noWrap/>
            <w:tcMar>
              <w:left w:w="0" w:type="dxa"/>
              <w:right w:w="0" w:type="dxa"/>
            </w:tcMar>
            <w:vAlign w:val="center"/>
          </w:tcPr>
          <w:p w14:paraId="54B5EAEC" w14:textId="77777777" w:rsidR="00A42644" w:rsidRPr="003C0EDF" w:rsidRDefault="00A42644" w:rsidP="00856828">
            <w:pPr>
              <w:spacing w:before="0" w:after="0" w:line="240" w:lineRule="auto"/>
              <w:jc w:val="center"/>
              <w:rPr>
                <w:rFonts w:ascii="BancoDoBrasil Textos" w:eastAsia="BancoDoBrasil Textos" w:hAnsi="BancoDoBrasil Textos" w:cs="BancoDoBrasil Textos"/>
                <w:color w:val="000000"/>
                <w:sz w:val="16"/>
              </w:rPr>
            </w:pPr>
          </w:p>
        </w:tc>
        <w:tc>
          <w:tcPr>
            <w:tcW w:w="1638" w:type="dxa"/>
            <w:tcBorders>
              <w:top w:val="nil"/>
              <w:left w:val="nil"/>
              <w:bottom w:val="nil"/>
              <w:right w:val="nil"/>
              <w:tl2br w:val="nil"/>
              <w:tr2bl w:val="nil"/>
            </w:tcBorders>
            <w:shd w:val="clear" w:color="auto" w:fill="auto"/>
            <w:noWrap/>
            <w:tcMar>
              <w:left w:w="0" w:type="dxa"/>
              <w:right w:w="0" w:type="dxa"/>
            </w:tcMar>
            <w:vAlign w:val="center"/>
          </w:tcPr>
          <w:p w14:paraId="620247BC" w14:textId="77777777" w:rsidR="00A42644" w:rsidRPr="003C0EDF" w:rsidRDefault="00A42644" w:rsidP="00856828">
            <w:pPr>
              <w:spacing w:before="0" w:after="0" w:line="240" w:lineRule="auto"/>
              <w:jc w:val="right"/>
              <w:rPr>
                <w:rFonts w:ascii="BancoDoBrasil Textos" w:eastAsia="BancoDoBrasil Textos" w:hAnsi="BancoDoBrasil Textos" w:cs="BancoDoBrasil Textos"/>
                <w:color w:val="000000"/>
                <w:sz w:val="16"/>
              </w:rPr>
            </w:pPr>
          </w:p>
        </w:tc>
        <w:tc>
          <w:tcPr>
            <w:tcW w:w="1921" w:type="dxa"/>
            <w:tcBorders>
              <w:top w:val="nil"/>
              <w:left w:val="nil"/>
              <w:bottom w:val="nil"/>
              <w:right w:val="nil"/>
              <w:tl2br w:val="nil"/>
              <w:tr2bl w:val="nil"/>
            </w:tcBorders>
            <w:shd w:val="clear" w:color="auto" w:fill="auto"/>
            <w:noWrap/>
            <w:tcMar>
              <w:left w:w="0" w:type="dxa"/>
              <w:right w:w="0" w:type="dxa"/>
            </w:tcMar>
            <w:vAlign w:val="center"/>
          </w:tcPr>
          <w:p w14:paraId="0C86D5A3" w14:textId="77777777" w:rsidR="00A42644" w:rsidRPr="003C0EDF" w:rsidRDefault="00A42644" w:rsidP="00856828">
            <w:pPr>
              <w:spacing w:before="0" w:after="0" w:line="240" w:lineRule="auto"/>
              <w:jc w:val="right"/>
              <w:rPr>
                <w:rFonts w:ascii="BancoDoBrasil Textos" w:eastAsia="BancoDoBrasil Textos" w:hAnsi="BancoDoBrasil Textos" w:cs="BancoDoBrasil Textos"/>
                <w:color w:val="000000"/>
                <w:sz w:val="16"/>
              </w:rPr>
            </w:pPr>
          </w:p>
        </w:tc>
      </w:tr>
      <w:tr w:rsidR="00A42644" w:rsidRPr="003C0EDF" w14:paraId="52F5EDEE" w14:textId="77777777" w:rsidTr="00856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616" w:type="dxa"/>
            <w:tcBorders>
              <w:top w:val="nil"/>
              <w:left w:val="nil"/>
              <w:bottom w:val="nil"/>
              <w:right w:val="nil"/>
              <w:tl2br w:val="nil"/>
              <w:tr2bl w:val="nil"/>
            </w:tcBorders>
            <w:shd w:val="clear" w:color="auto" w:fill="auto"/>
            <w:noWrap/>
            <w:tcMar>
              <w:left w:w="79" w:type="dxa"/>
              <w:right w:w="40" w:type="dxa"/>
            </w:tcMar>
            <w:vAlign w:val="center"/>
          </w:tcPr>
          <w:p w14:paraId="44B369CB" w14:textId="77777777" w:rsidR="00A42644" w:rsidRPr="003C0EDF" w:rsidRDefault="00974BCE" w:rsidP="00856828">
            <w:pPr>
              <w:spacing w:before="0" w:after="0" w:line="240" w:lineRule="auto"/>
              <w:jc w:val="lef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REMUNERAÇÃO DE CAPITAIS PRÓPRIOS</w:t>
            </w:r>
          </w:p>
        </w:tc>
        <w:tc>
          <w:tcPr>
            <w:tcW w:w="536" w:type="dxa"/>
            <w:tcBorders>
              <w:top w:val="nil"/>
              <w:left w:val="nil"/>
              <w:bottom w:val="nil"/>
              <w:right w:val="nil"/>
              <w:tl2br w:val="nil"/>
              <w:tr2bl w:val="nil"/>
            </w:tcBorders>
            <w:shd w:val="clear" w:color="auto" w:fill="auto"/>
            <w:noWrap/>
            <w:tcMar>
              <w:left w:w="0" w:type="dxa"/>
              <w:right w:w="0" w:type="dxa"/>
            </w:tcMar>
            <w:vAlign w:val="center"/>
          </w:tcPr>
          <w:p w14:paraId="31EE7573" w14:textId="77777777" w:rsidR="00A42644" w:rsidRPr="003C0EDF" w:rsidRDefault="00A42644" w:rsidP="00856828">
            <w:pPr>
              <w:spacing w:before="0" w:after="0" w:line="240" w:lineRule="auto"/>
              <w:jc w:val="center"/>
              <w:rPr>
                <w:rFonts w:ascii="BancoDoBrasil Textos" w:eastAsia="BancoDoBrasil Textos" w:hAnsi="BancoDoBrasil Textos" w:cs="BancoDoBrasil Textos"/>
                <w:color w:val="000000"/>
                <w:sz w:val="16"/>
              </w:rPr>
            </w:pPr>
          </w:p>
        </w:tc>
        <w:tc>
          <w:tcPr>
            <w:tcW w:w="1638" w:type="dxa"/>
            <w:tcBorders>
              <w:top w:val="nil"/>
              <w:left w:val="nil"/>
              <w:bottom w:val="nil"/>
              <w:right w:val="nil"/>
              <w:tl2br w:val="nil"/>
              <w:tr2bl w:val="nil"/>
            </w:tcBorders>
            <w:shd w:val="clear" w:color="auto" w:fill="auto"/>
            <w:noWrap/>
            <w:tcMar>
              <w:left w:w="40" w:type="dxa"/>
              <w:right w:w="40" w:type="dxa"/>
            </w:tcMar>
            <w:vAlign w:val="center"/>
          </w:tcPr>
          <w:p w14:paraId="241C9B6A" w14:textId="77777777" w:rsidR="00A42644" w:rsidRPr="003C0EDF" w:rsidRDefault="00974BCE" w:rsidP="00856828">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(4.790)</w:t>
            </w:r>
          </w:p>
        </w:tc>
        <w:tc>
          <w:tcPr>
            <w:tcW w:w="1921" w:type="dxa"/>
            <w:tcBorders>
              <w:top w:val="nil"/>
              <w:left w:val="nil"/>
              <w:bottom w:val="nil"/>
              <w:right w:val="nil"/>
              <w:tl2br w:val="nil"/>
              <w:tr2bl w:val="nil"/>
            </w:tcBorders>
            <w:shd w:val="clear" w:color="auto" w:fill="auto"/>
            <w:noWrap/>
            <w:tcMar>
              <w:left w:w="40" w:type="dxa"/>
              <w:right w:w="40" w:type="dxa"/>
            </w:tcMar>
            <w:vAlign w:val="center"/>
          </w:tcPr>
          <w:p w14:paraId="7882F4CA" w14:textId="77777777" w:rsidR="00A42644" w:rsidRPr="003C0EDF" w:rsidRDefault="00974BCE" w:rsidP="00856828">
            <w:pPr>
              <w:spacing w:before="0" w:after="0" w:line="240" w:lineRule="auto"/>
              <w:jc w:val="right"/>
              <w:rPr>
                <w:rFonts w:ascii="BancoDoBrasil Textos" w:eastAsia="BancoDoBrasil Textos" w:hAnsi="BancoDoBrasil Textos" w:cs="BancoDoBrasil Textos"/>
                <w:b/>
                <w:color w:val="000000"/>
                <w:sz w:val="16"/>
              </w:rPr>
            </w:pPr>
            <w:r w:rsidRPr="003C0EDF">
              <w:rPr>
                <w:rFonts w:ascii="BancoDoBrasil Textos" w:eastAsia="BancoDoBrasil Textos" w:hAnsi="BancoDoBrasil Textos" w:cs="BancoDoBrasil Textos"/>
                <w:b/>
                <w:color w:val="000000"/>
                <w:sz w:val="16"/>
              </w:rPr>
              <w:t>(3.695)</w:t>
            </w:r>
          </w:p>
        </w:tc>
      </w:tr>
      <w:tr w:rsidR="00A42644" w:rsidRPr="003C0EDF" w14:paraId="0A4F5CD1" w14:textId="77777777" w:rsidTr="00856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5616" w:type="dxa"/>
            <w:tcBorders>
              <w:top w:val="nil"/>
              <w:left w:val="nil"/>
              <w:bottom w:val="nil"/>
              <w:right w:val="nil"/>
              <w:tl2br w:val="nil"/>
              <w:tr2bl w:val="nil"/>
            </w:tcBorders>
            <w:shd w:val="clear" w:color="auto" w:fill="auto"/>
            <w:noWrap/>
            <w:tcMar>
              <w:left w:w="119" w:type="dxa"/>
              <w:right w:w="40" w:type="dxa"/>
            </w:tcMar>
            <w:vAlign w:val="center"/>
          </w:tcPr>
          <w:p w14:paraId="3FB5A9BD" w14:textId="734D13B4" w:rsidR="00A42644" w:rsidRPr="003C0EDF" w:rsidRDefault="00974BCE" w:rsidP="00856828">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Prejuízo apurado</w:t>
            </w:r>
          </w:p>
        </w:tc>
        <w:tc>
          <w:tcPr>
            <w:tcW w:w="536" w:type="dxa"/>
            <w:tcBorders>
              <w:top w:val="nil"/>
              <w:left w:val="nil"/>
              <w:bottom w:val="nil"/>
              <w:right w:val="nil"/>
              <w:tl2br w:val="nil"/>
              <w:tr2bl w:val="nil"/>
            </w:tcBorders>
            <w:shd w:val="clear" w:color="auto" w:fill="auto"/>
            <w:noWrap/>
            <w:tcMar>
              <w:left w:w="0" w:type="dxa"/>
              <w:right w:w="0" w:type="dxa"/>
            </w:tcMar>
            <w:vAlign w:val="center"/>
          </w:tcPr>
          <w:p w14:paraId="373D8F2D" w14:textId="77777777" w:rsidR="00A42644" w:rsidRPr="003C0EDF" w:rsidRDefault="00A42644" w:rsidP="00856828">
            <w:pPr>
              <w:spacing w:before="0" w:after="0" w:line="240" w:lineRule="auto"/>
              <w:jc w:val="center"/>
              <w:rPr>
                <w:rFonts w:ascii="BancoDoBrasil Textos" w:eastAsia="BancoDoBrasil Textos" w:hAnsi="BancoDoBrasil Textos" w:cs="BancoDoBrasil Textos"/>
                <w:color w:val="000000"/>
                <w:sz w:val="16"/>
              </w:rPr>
            </w:pPr>
          </w:p>
        </w:tc>
        <w:tc>
          <w:tcPr>
            <w:tcW w:w="1638" w:type="dxa"/>
            <w:tcBorders>
              <w:top w:val="nil"/>
              <w:left w:val="nil"/>
              <w:bottom w:val="nil"/>
              <w:right w:val="nil"/>
              <w:tl2br w:val="nil"/>
              <w:tr2bl w:val="nil"/>
            </w:tcBorders>
            <w:shd w:val="clear" w:color="auto" w:fill="auto"/>
            <w:noWrap/>
            <w:tcMar>
              <w:left w:w="40" w:type="dxa"/>
              <w:right w:w="40" w:type="dxa"/>
            </w:tcMar>
            <w:vAlign w:val="center"/>
          </w:tcPr>
          <w:p w14:paraId="4FAA912E" w14:textId="77777777" w:rsidR="00A42644" w:rsidRPr="003C0EDF" w:rsidRDefault="00974BCE" w:rsidP="00856828">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(4.790)</w:t>
            </w:r>
          </w:p>
        </w:tc>
        <w:tc>
          <w:tcPr>
            <w:tcW w:w="1921" w:type="dxa"/>
            <w:tcBorders>
              <w:top w:val="nil"/>
              <w:left w:val="nil"/>
              <w:bottom w:val="nil"/>
              <w:right w:val="nil"/>
              <w:tl2br w:val="nil"/>
              <w:tr2bl w:val="nil"/>
            </w:tcBorders>
            <w:shd w:val="clear" w:color="auto" w:fill="auto"/>
            <w:noWrap/>
            <w:tcMar>
              <w:left w:w="40" w:type="dxa"/>
              <w:right w:w="40" w:type="dxa"/>
            </w:tcMar>
            <w:vAlign w:val="center"/>
          </w:tcPr>
          <w:p w14:paraId="5D9077C3" w14:textId="77777777" w:rsidR="00A42644" w:rsidRPr="003C0EDF" w:rsidRDefault="00974BCE" w:rsidP="00856828">
            <w:pPr>
              <w:spacing w:before="0" w:after="0" w:line="240" w:lineRule="auto"/>
              <w:jc w:val="righ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(3.695)</w:t>
            </w:r>
          </w:p>
        </w:tc>
      </w:tr>
      <w:tr w:rsidR="00A42644" w:rsidRPr="003C0EDF" w14:paraId="40C77231" w14:textId="77777777" w:rsidTr="00856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5616"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21A883C3" w14:textId="77777777" w:rsidR="00A42644" w:rsidRPr="003C0EDF" w:rsidRDefault="00A42644" w:rsidP="00856828">
            <w:pPr>
              <w:spacing w:before="0" w:after="0" w:line="240" w:lineRule="auto"/>
              <w:jc w:val="left"/>
              <w:rPr>
                <w:rFonts w:ascii="BancoDoBrasil Textos" w:eastAsia="BancoDoBrasil Textos" w:hAnsi="BancoDoBrasil Textos" w:cs="BancoDoBrasil Textos"/>
                <w:i/>
                <w:color w:val="000000"/>
                <w:sz w:val="16"/>
              </w:rPr>
            </w:pPr>
          </w:p>
        </w:tc>
        <w:tc>
          <w:tcPr>
            <w:tcW w:w="536"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58D38E67" w14:textId="77777777" w:rsidR="00A42644" w:rsidRPr="003C0EDF" w:rsidRDefault="00A42644" w:rsidP="00856828">
            <w:pPr>
              <w:spacing w:before="0" w:after="0" w:line="240" w:lineRule="auto"/>
              <w:jc w:val="center"/>
              <w:rPr>
                <w:rFonts w:ascii="BancoDoBrasil Textos" w:eastAsia="BancoDoBrasil Textos" w:hAnsi="BancoDoBrasil Textos" w:cs="BancoDoBrasil Textos"/>
                <w:color w:val="000000"/>
                <w:sz w:val="16"/>
              </w:rPr>
            </w:pPr>
          </w:p>
        </w:tc>
        <w:tc>
          <w:tcPr>
            <w:tcW w:w="1638"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470AF8F5" w14:textId="77777777" w:rsidR="00A42644" w:rsidRPr="003C0EDF" w:rsidRDefault="00A42644" w:rsidP="00856828">
            <w:pPr>
              <w:spacing w:before="0" w:after="0" w:line="240" w:lineRule="auto"/>
              <w:jc w:val="right"/>
              <w:rPr>
                <w:rFonts w:ascii="BancoDoBrasil Textos" w:eastAsia="BancoDoBrasil Textos" w:hAnsi="BancoDoBrasil Textos" w:cs="BancoDoBrasil Textos"/>
                <w:color w:val="000000"/>
                <w:sz w:val="16"/>
              </w:rPr>
            </w:pPr>
          </w:p>
        </w:tc>
        <w:tc>
          <w:tcPr>
            <w:tcW w:w="1921"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0AFDAC4B" w14:textId="77777777" w:rsidR="00A42644" w:rsidRPr="003C0EDF" w:rsidRDefault="00A42644" w:rsidP="00856828">
            <w:pPr>
              <w:spacing w:before="0" w:after="0" w:line="240" w:lineRule="auto"/>
              <w:jc w:val="right"/>
              <w:rPr>
                <w:rFonts w:ascii="BancoDoBrasil Textos" w:eastAsia="BancoDoBrasil Textos" w:hAnsi="BancoDoBrasil Textos" w:cs="BancoDoBrasil Textos"/>
                <w:color w:val="000000"/>
                <w:sz w:val="16"/>
              </w:rPr>
            </w:pPr>
          </w:p>
        </w:tc>
      </w:tr>
      <w:tr w:rsidR="00A42644" w:rsidRPr="003C0EDF" w14:paraId="6F5FEAAB" w14:textId="77777777" w:rsidTr="00856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6152" w:type="dxa"/>
            <w:gridSpan w:val="2"/>
            <w:tcBorders>
              <w:top w:val="single" w:sz="4" w:space="0" w:color="000000"/>
              <w:left w:val="nil"/>
              <w:bottom w:val="nil"/>
              <w:right w:val="nil"/>
              <w:tl2br w:val="nil"/>
              <w:tr2bl w:val="nil"/>
            </w:tcBorders>
            <w:shd w:val="clear" w:color="auto" w:fill="auto"/>
            <w:noWrap/>
            <w:tcMar>
              <w:left w:w="40" w:type="dxa"/>
              <w:right w:w="40" w:type="dxa"/>
            </w:tcMar>
            <w:vAlign w:val="center"/>
          </w:tcPr>
          <w:p w14:paraId="3E749D70" w14:textId="77777777" w:rsidR="00A42644" w:rsidRPr="003C0EDF" w:rsidRDefault="00974BCE" w:rsidP="00856828">
            <w:pPr>
              <w:spacing w:before="0" w:after="0" w:line="240" w:lineRule="auto"/>
              <w:jc w:val="left"/>
              <w:rPr>
                <w:rFonts w:ascii="BancoDoBrasil Textos" w:eastAsia="BancoDoBrasil Textos" w:hAnsi="BancoDoBrasil Textos" w:cs="BancoDoBrasil Textos"/>
                <w:color w:val="000000"/>
                <w:sz w:val="16"/>
              </w:rPr>
            </w:pPr>
            <w:r w:rsidRPr="003C0EDF">
              <w:rPr>
                <w:rFonts w:ascii="BancoDoBrasil Textos" w:eastAsia="BancoDoBrasil Textos" w:hAnsi="BancoDoBrasil Textos" w:cs="BancoDoBrasil Textos"/>
                <w:color w:val="000000"/>
                <w:sz w:val="16"/>
              </w:rPr>
              <w:t>As notas explicativas são parte integrante das demonstrações contábeis.</w:t>
            </w:r>
          </w:p>
        </w:tc>
        <w:tc>
          <w:tcPr>
            <w:tcW w:w="1638"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AC8B126" w14:textId="77777777" w:rsidR="00A42644" w:rsidRPr="003C0EDF" w:rsidRDefault="00A42644" w:rsidP="00856828">
            <w:pPr>
              <w:spacing w:before="0" w:after="0" w:line="240" w:lineRule="auto"/>
              <w:jc w:val="right"/>
              <w:rPr>
                <w:rFonts w:ascii="BancoDoBrasil Textos" w:eastAsia="BancoDoBrasil Textos" w:hAnsi="BancoDoBrasil Textos" w:cs="BancoDoBrasil Textos"/>
                <w:color w:val="000000"/>
                <w:sz w:val="16"/>
              </w:rPr>
            </w:pPr>
          </w:p>
        </w:tc>
        <w:tc>
          <w:tcPr>
            <w:tcW w:w="192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040C205" w14:textId="77777777" w:rsidR="00A42644" w:rsidRPr="003C0EDF" w:rsidRDefault="00A42644" w:rsidP="00856828">
            <w:pPr>
              <w:spacing w:before="0" w:after="0" w:line="240" w:lineRule="auto"/>
              <w:jc w:val="right"/>
              <w:rPr>
                <w:rFonts w:ascii="BancoDoBrasil Textos" w:eastAsia="BancoDoBrasil Textos" w:hAnsi="BancoDoBrasil Textos" w:cs="BancoDoBrasil Textos"/>
                <w:color w:val="000000"/>
                <w:sz w:val="16"/>
              </w:rPr>
            </w:pPr>
          </w:p>
        </w:tc>
      </w:tr>
    </w:tbl>
    <w:p w14:paraId="4DBA8C72" w14:textId="77777777" w:rsidR="00FB315D" w:rsidRPr="003C0EDF" w:rsidRDefault="00974BCE" w:rsidP="0053608C">
      <w:pPr>
        <w:pageBreakBefore/>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bdr w:val="nil"/>
        </w:rPr>
      </w:pPr>
      <w:bookmarkStart w:id="13" w:name="RG_MARKER_346917"/>
      <w:bookmarkStart w:id="14" w:name="RG_MARKER_346916"/>
      <w:r w:rsidRPr="003C0EDF">
        <w:rPr>
          <w:rFonts w:ascii="BancoDoBrasil Textos" w:eastAsia="BancoDoBrasil Textos" w:hAnsi="BancoDoBrasil Textos" w:cs="BancoDoBrasil Textos"/>
          <w:b/>
          <w:sz w:val="20"/>
          <w:szCs w:val="20"/>
          <w:lang w:eastAsia="en-US"/>
        </w:rPr>
        <w:lastRenderedPageBreak/>
        <w:t>1 - A BB TURISMO E SUAS OPERAÇÕES</w:t>
      </w:r>
      <w:bookmarkEnd w:id="13"/>
      <w:bookmarkEnd w:id="14"/>
    </w:p>
    <w:p w14:paraId="08AAC1AA" w14:textId="77777777" w:rsidR="005031B3" w:rsidRPr="003C0EDF" w:rsidRDefault="00974BCE" w:rsidP="0053608C">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rPr>
        <w:t>A BBTUR – Viagens e Turismo LTDA. – Em Liquidação (BB Turismo ou Empresa) é uma sociedade por cotas de responsabilidade limitada, subsidiária indireta integral do Banco do Brasil S.A., constituída em 08.11.1982, e sua matriz está localizada no Setor Bancário Sul, Quadra 01, Bloco A, Edifício Sede I, Sobreloja do Banco do Brasil, Brasília, Distrito Federal, Brasil. A Empresa, que se encontra em processo de liquidação, tem por objeto a exploração de atividades peculiares às agências de viagens e turismo e às operadoras de serviços turísticos, bem como as operações de câmbio, inclusive a prática de câmbio manual, a organização e prestação de serviços a congressos, convenções, seminários, feiras ou eventos congêneres</w:t>
      </w:r>
      <w:r w:rsidR="009C6494" w:rsidRPr="003C0EDF">
        <w:rPr>
          <w:rFonts w:ascii="BancoDoBrasil Textos" w:eastAsia="BancoDoBrasil Textos" w:hAnsi="BancoDoBrasil Textos" w:cs="BancoDoBrasil Textos"/>
        </w:rPr>
        <w:t xml:space="preserve">. </w:t>
      </w:r>
    </w:p>
    <w:p w14:paraId="19D45ED7" w14:textId="77777777" w:rsidR="00FB315D" w:rsidRPr="003C0EDF" w:rsidRDefault="00974BCE" w:rsidP="0053608C">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rPr>
        <w:t xml:space="preserve">Como parte integrante do Conglomerado Banco do Brasil, suas operações são conduzidas em um contexto que envolve um conjunto de empresas que atuam no mercado se utilizando, de forma compartilhada, da infraestrutura tecnológica e administrativa dessas empresas. Suas demonstrações contábeis devem ser entendidas nesse contexto. </w:t>
      </w:r>
    </w:p>
    <w:p w14:paraId="03472DE8" w14:textId="77777777" w:rsidR="00A42644" w:rsidRPr="0053608C" w:rsidRDefault="00A42644" w:rsidP="0053608C">
      <w:pPr>
        <w:pBdr>
          <w:top w:val="nil"/>
          <w:left w:val="nil"/>
          <w:bottom w:val="nil"/>
          <w:right w:val="nil"/>
          <w:between w:val="nil"/>
          <w:bar w:val="nil"/>
        </w:pBdr>
        <w:jc w:val="left"/>
        <w:rPr>
          <w:rFonts w:ascii="BancoDoBrasil Textos" w:hAnsi="BancoDoBrasil Textos"/>
          <w:sz w:val="10"/>
          <w:szCs w:val="10"/>
          <w:bdr w:val="nil"/>
        </w:rPr>
      </w:pPr>
    </w:p>
    <w:p w14:paraId="5CB8E1EA" w14:textId="77777777" w:rsidR="00E426F6" w:rsidRPr="003C0EDF" w:rsidRDefault="00974BCE" w:rsidP="0053608C">
      <w:pPr>
        <w:pBdr>
          <w:top w:val="nil"/>
          <w:left w:val="nil"/>
          <w:bottom w:val="nil"/>
          <w:right w:val="nil"/>
          <w:between w:val="nil"/>
          <w:bar w:val="nil"/>
        </w:pBdr>
        <w:jc w:val="left"/>
        <w:rPr>
          <w:rFonts w:ascii="BancoDoBrasil Textos" w:eastAsia="BancoDoBrasil Textos" w:hAnsi="BancoDoBrasil Textos" w:cs="BancoDoBrasil Textos"/>
          <w:b/>
          <w:sz w:val="20"/>
          <w:szCs w:val="20"/>
          <w:bdr w:val="nil"/>
        </w:rPr>
      </w:pPr>
      <w:bookmarkStart w:id="15" w:name="RG_MARKER_346918"/>
      <w:r w:rsidRPr="003C0EDF">
        <w:rPr>
          <w:rFonts w:ascii="BancoDoBrasil Textos" w:eastAsia="BancoDoBrasil Textos" w:hAnsi="BancoDoBrasil Textos" w:cs="BancoDoBrasil Textos"/>
          <w:b/>
          <w:sz w:val="20"/>
          <w:szCs w:val="20"/>
          <w:lang w:eastAsia="en-US"/>
        </w:rPr>
        <w:t xml:space="preserve">2 </w:t>
      </w:r>
      <w:bookmarkEnd w:id="15"/>
      <w:r w:rsidRPr="003C0EDF">
        <w:rPr>
          <w:rFonts w:ascii="BancoDoBrasil Textos" w:eastAsia="BancoDoBrasil Textos" w:hAnsi="BancoDoBrasil Textos" w:cs="BancoDoBrasil Textos"/>
          <w:b/>
          <w:sz w:val="20"/>
          <w:szCs w:val="20"/>
          <w:lang w:eastAsia="en-US"/>
        </w:rPr>
        <w:t>- APRESENTAÇÃO DAS DEMONSTRAÇÕES CONTÁBEIS</w:t>
      </w:r>
    </w:p>
    <w:p w14:paraId="3BBFB689" w14:textId="77777777" w:rsidR="00774D2D" w:rsidRPr="003C0EDF" w:rsidRDefault="00974BCE" w:rsidP="0053608C">
      <w:pPr>
        <w:numPr>
          <w:ilvl w:val="0"/>
          <w:numId w:val="1"/>
        </w:numPr>
        <w:pBdr>
          <w:top w:val="nil"/>
          <w:left w:val="nil"/>
          <w:bottom w:val="nil"/>
          <w:right w:val="nil"/>
          <w:between w:val="nil"/>
          <w:bar w:val="nil"/>
        </w:pBdr>
        <w:ind w:left="284" w:hanging="284"/>
        <w:jc w:val="left"/>
        <w:rPr>
          <w:rFonts w:ascii="BancoDoBrasil Textos" w:eastAsia="BancoDoBrasil Textos" w:hAnsi="BancoDoBrasil Textos" w:cs="BancoDoBrasil Textos"/>
          <w:b/>
          <w:bdr w:val="nil"/>
        </w:rPr>
      </w:pPr>
      <w:r w:rsidRPr="003C0EDF">
        <w:rPr>
          <w:rFonts w:ascii="BancoDoBrasil Textos" w:eastAsia="BancoDoBrasil Textos" w:hAnsi="BancoDoBrasil Textos" w:cs="BancoDoBrasil Textos"/>
          <w:b/>
          <w:lang w:eastAsia="en-US"/>
        </w:rPr>
        <w:t>Declaração de c</w:t>
      </w:r>
      <w:r w:rsidR="003D0227" w:rsidRPr="003C0EDF">
        <w:rPr>
          <w:rFonts w:ascii="BancoDoBrasil Textos" w:eastAsia="BancoDoBrasil Textos" w:hAnsi="BancoDoBrasil Textos" w:cs="BancoDoBrasil Textos"/>
          <w:b/>
          <w:lang w:eastAsia="en-US"/>
        </w:rPr>
        <w:t>onformidade</w:t>
      </w:r>
    </w:p>
    <w:p w14:paraId="172E7489" w14:textId="77777777" w:rsidR="0053608C" w:rsidRDefault="0053608C" w:rsidP="0053608C">
      <w:pPr>
        <w:pStyle w:val="01-Textonormal"/>
        <w:pBdr>
          <w:top w:val="nil"/>
          <w:left w:val="nil"/>
          <w:bottom w:val="nil"/>
          <w:right w:val="nil"/>
          <w:between w:val="nil"/>
          <w:bar w:val="nil"/>
        </w:pBdr>
        <w:rPr>
          <w:rFonts w:ascii="BancoDoBrasil Textos" w:eastAsia="BancoDoBrasil Textos" w:hAnsi="BancoDoBrasil Textos" w:cs="BancoDoBrasil Textos"/>
        </w:rPr>
      </w:pPr>
      <w:r w:rsidRPr="0053608C">
        <w:rPr>
          <w:rFonts w:ascii="BancoDoBrasil Textos" w:eastAsia="BancoDoBrasil Textos" w:hAnsi="BancoDoBrasil Textos" w:cs="BancoDoBrasil Textos"/>
        </w:rPr>
        <w:t>As demonstrações contábeis foram elaboradas a partir de diretrizes contábeis emanadas da Lei das Sociedades por</w:t>
      </w:r>
      <w:r>
        <w:rPr>
          <w:rFonts w:ascii="BancoDoBrasil Textos" w:eastAsia="BancoDoBrasil Textos" w:hAnsi="BancoDoBrasil Textos" w:cs="BancoDoBrasil Textos"/>
        </w:rPr>
        <w:t xml:space="preserve"> </w:t>
      </w:r>
      <w:r w:rsidRPr="0053608C">
        <w:rPr>
          <w:rFonts w:ascii="BancoDoBrasil Textos" w:eastAsia="BancoDoBrasil Textos" w:hAnsi="BancoDoBrasil Textos" w:cs="BancoDoBrasil Textos"/>
        </w:rPr>
        <w:t>Ações e estão apresentadas de acordo com as práticas contábeis adotadas no Brasil, que compreendem os</w:t>
      </w:r>
      <w:r>
        <w:rPr>
          <w:rFonts w:ascii="BancoDoBrasil Textos" w:eastAsia="BancoDoBrasil Textos" w:hAnsi="BancoDoBrasil Textos" w:cs="BancoDoBrasil Textos"/>
        </w:rPr>
        <w:t xml:space="preserve"> </w:t>
      </w:r>
      <w:r w:rsidRPr="0053608C">
        <w:rPr>
          <w:rFonts w:ascii="BancoDoBrasil Textos" w:eastAsia="BancoDoBrasil Textos" w:hAnsi="BancoDoBrasil Textos" w:cs="BancoDoBrasil Textos"/>
        </w:rPr>
        <w:t>pronunciamentos do Comitê de Pronunciamentos Contábeis (CPC), aprovados pelo Conselho Federal de</w:t>
      </w:r>
      <w:r>
        <w:rPr>
          <w:rFonts w:ascii="BancoDoBrasil Textos" w:eastAsia="BancoDoBrasil Textos" w:hAnsi="BancoDoBrasil Textos" w:cs="BancoDoBrasil Textos"/>
        </w:rPr>
        <w:t xml:space="preserve"> </w:t>
      </w:r>
      <w:r w:rsidRPr="0053608C">
        <w:rPr>
          <w:rFonts w:ascii="BancoDoBrasil Textos" w:eastAsia="BancoDoBrasil Textos" w:hAnsi="BancoDoBrasil Textos" w:cs="BancoDoBrasil Textos"/>
        </w:rPr>
        <w:t>Contabilidade (CFC) e pela Comissão de Valores Mobiliários (CVM). Todas as informações relevantes próprias das</w:t>
      </w:r>
      <w:r>
        <w:rPr>
          <w:rFonts w:ascii="BancoDoBrasil Textos" w:eastAsia="BancoDoBrasil Textos" w:hAnsi="BancoDoBrasil Textos" w:cs="BancoDoBrasil Textos"/>
        </w:rPr>
        <w:t xml:space="preserve"> </w:t>
      </w:r>
      <w:r w:rsidRPr="0053608C">
        <w:rPr>
          <w:rFonts w:ascii="BancoDoBrasil Textos" w:eastAsia="BancoDoBrasil Textos" w:hAnsi="BancoDoBrasil Textos" w:cs="BancoDoBrasil Textos"/>
        </w:rPr>
        <w:t>demonstrações contábeis estão evidenciadas e correspondem às utilizadas pela Administração na sua gestão.</w:t>
      </w:r>
    </w:p>
    <w:p w14:paraId="277D161F" w14:textId="33A68AFA" w:rsidR="00372A2E" w:rsidRPr="003C0EDF" w:rsidRDefault="00974BCE" w:rsidP="0053608C">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rPr>
        <w:t xml:space="preserve">Estas </w:t>
      </w:r>
      <w:r w:rsidR="0053608C">
        <w:rPr>
          <w:rFonts w:ascii="BancoDoBrasil Textos" w:eastAsia="BancoDoBrasil Textos" w:hAnsi="BancoDoBrasil Textos" w:cs="BancoDoBrasil Textos"/>
        </w:rPr>
        <w:t>d</w:t>
      </w:r>
      <w:r w:rsidRPr="003C0EDF">
        <w:rPr>
          <w:rFonts w:ascii="BancoDoBrasil Textos" w:eastAsia="BancoDoBrasil Textos" w:hAnsi="BancoDoBrasil Textos" w:cs="BancoDoBrasil Textos"/>
        </w:rPr>
        <w:t>emonstrações contábeis foram aprovadas e autorizadas para emissão pelo Liquidante em 20.02.2025.</w:t>
      </w:r>
    </w:p>
    <w:p w14:paraId="04C66F05" w14:textId="77777777" w:rsidR="00372A2E" w:rsidRPr="003C0EDF" w:rsidRDefault="00974BCE" w:rsidP="0053608C">
      <w:pPr>
        <w:numPr>
          <w:ilvl w:val="0"/>
          <w:numId w:val="1"/>
        </w:numPr>
        <w:pBdr>
          <w:top w:val="nil"/>
          <w:left w:val="nil"/>
          <w:bottom w:val="nil"/>
          <w:right w:val="nil"/>
          <w:between w:val="nil"/>
          <w:bar w:val="nil"/>
        </w:pBdr>
        <w:ind w:left="284" w:hanging="284"/>
        <w:jc w:val="left"/>
        <w:rPr>
          <w:rFonts w:ascii="BancoDoBrasil Textos" w:eastAsia="BancoDoBrasil Textos" w:hAnsi="BancoDoBrasil Textos" w:cs="BancoDoBrasil Textos"/>
          <w:b/>
          <w:bdr w:val="nil"/>
        </w:rPr>
      </w:pPr>
      <w:r w:rsidRPr="003C0EDF">
        <w:rPr>
          <w:rFonts w:ascii="BancoDoBrasil Textos" w:eastAsia="BancoDoBrasil Textos" w:hAnsi="BancoDoBrasil Textos" w:cs="BancoDoBrasil Textos"/>
          <w:b/>
          <w:lang w:eastAsia="en-US"/>
        </w:rPr>
        <w:t>Moeda funcional e de apresentação</w:t>
      </w:r>
    </w:p>
    <w:p w14:paraId="4B9DB86E" w14:textId="77777777" w:rsidR="00372A2E" w:rsidRPr="003C0EDF" w:rsidRDefault="00974BCE" w:rsidP="0053608C">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rPr>
        <w:t>As demonstrações contábeis individuais são apresentadas em Reais, que é a moeda funcional e de apresentação da BB Turismo. Exceto quando indicado de outra forma, as informações financeiras quantitativas são apresentadas em milhares de Reais (R$ mil).</w:t>
      </w:r>
    </w:p>
    <w:p w14:paraId="7CB934D7" w14:textId="77777777" w:rsidR="003D0227" w:rsidRPr="003C0EDF" w:rsidRDefault="00974BCE" w:rsidP="0053608C">
      <w:pPr>
        <w:numPr>
          <w:ilvl w:val="0"/>
          <w:numId w:val="1"/>
        </w:numPr>
        <w:pBdr>
          <w:top w:val="nil"/>
          <w:left w:val="nil"/>
          <w:bottom w:val="nil"/>
          <w:right w:val="nil"/>
          <w:between w:val="nil"/>
          <w:bar w:val="nil"/>
        </w:pBdr>
        <w:ind w:left="284" w:hanging="284"/>
        <w:jc w:val="left"/>
        <w:rPr>
          <w:rFonts w:ascii="BancoDoBrasil Textos" w:eastAsia="BancoDoBrasil Textos" w:hAnsi="BancoDoBrasil Textos" w:cs="BancoDoBrasil Textos"/>
          <w:b/>
          <w:bdr w:val="nil"/>
        </w:rPr>
      </w:pPr>
      <w:r w:rsidRPr="003C0EDF">
        <w:rPr>
          <w:rFonts w:ascii="BancoDoBrasil Textos" w:eastAsia="BancoDoBrasil Textos" w:hAnsi="BancoDoBrasil Textos" w:cs="BancoDoBrasil Textos"/>
          <w:b/>
          <w:lang w:eastAsia="en-US"/>
        </w:rPr>
        <w:t>Continuidade</w:t>
      </w:r>
    </w:p>
    <w:p w14:paraId="682D16FC" w14:textId="77777777" w:rsidR="0077039A" w:rsidRPr="003C0EDF" w:rsidRDefault="00974BCE" w:rsidP="0053608C">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rPr>
        <w:t>Em reunião de sócios de 28.09.2018, o BB Cayman Islands Holding e o Banco do Brasil S.A. aprovaram o Plano de Encerramento da BB Turismo apresentado pela Diretoria Executiva, iniciando o processo de desmobilização da Empresa. Posteriormente, em 10.06.2019, aprovaram a dissolução e liquidação da empresa, quando foi nomeado o liquidante, observados os preceitos legais. Tendo em vista a descontinuidade da Empresa, as demonstrações contábeis apresentadas anteriormente referentes a trimestres e/ou exercícios findos até 31.03.2021 foram preparadas no pressuposto da não continuidade operacional.</w:t>
      </w:r>
    </w:p>
    <w:p w14:paraId="24D7BD8E" w14:textId="77777777" w:rsidR="0077039A" w:rsidRPr="003C0EDF" w:rsidRDefault="00974BCE" w:rsidP="0053608C">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rPr>
        <w:t>Desde o 2º trimestre de 2019, em função do encerramento de suas atividades, o liquidante revisa periodicamente as estimativas de valores a serem desembolsados no decorrer do processo de liquidação, que envolvem, principalmente, despesas administrativas e de pessoal, multas contratuais e rescisórias e passivos contingentes.</w:t>
      </w:r>
    </w:p>
    <w:p w14:paraId="038FBBAB" w14:textId="77777777" w:rsidR="0077039A" w:rsidRPr="003C0EDF" w:rsidRDefault="00974BCE" w:rsidP="0053608C">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rPr>
        <w:t>Ainda no atendimento ao pressuposto da não continuidade operacional da Empresa, essas demonstrações contábeis apresentaram seus ativos e passivos pelos seus valores de realização e liquidação, respectivamente, bem como provisões para os gastos necessários, com base nas melhores estimativas, para condução das atividades até a extinção da Empresa.</w:t>
      </w:r>
    </w:p>
    <w:p w14:paraId="3C1F42BF" w14:textId="77777777" w:rsidR="0077039A" w:rsidRPr="003C0EDF" w:rsidRDefault="00974BCE" w:rsidP="0053608C">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rPr>
        <w:t>Em reunião dos sócios de 28.05.2021, o BB Cayman Islands Holding e o Banco do Brasil S.A. manifestaram ser provável a incorporação da BB Turismo por outra empresa do Conglomerado Banco do Brasil.</w:t>
      </w:r>
    </w:p>
    <w:p w14:paraId="16507900" w14:textId="77777777" w:rsidR="0077039A" w:rsidRPr="003C0EDF" w:rsidRDefault="00974BCE" w:rsidP="0053608C">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rPr>
        <w:t>Em 20.04.2021, foi publicado o pronunciamento técnico CPC Liquidação, que estabelece critérios e procedimentos contábeis específicos para entidade em liquidação. Entidades em liquidação possuem características e necessidades especiais, de forma que as bases de elaboração das suas demonstrações contábeis devem ser distintas daquelas aplicáveis às entidades em continuidade.</w:t>
      </w:r>
    </w:p>
    <w:p w14:paraId="283E9FC9" w14:textId="77777777" w:rsidR="0077039A" w:rsidRPr="003C0EDF" w:rsidRDefault="00974BCE" w:rsidP="0053608C">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rPr>
        <w:t>Em seu item 7.a, o CPC Liquidação estabelece que a extinção da entidade como resultado de fusão, incorporação ou cisão não se qualifica como liquidação.</w:t>
      </w:r>
    </w:p>
    <w:p w14:paraId="0584B0FF" w14:textId="77777777" w:rsidR="0077039A" w:rsidRPr="003C0EDF" w:rsidRDefault="00974BCE" w:rsidP="0053608C">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rPr>
        <w:lastRenderedPageBreak/>
        <w:t>Sendo assim, conforme manifestação dos sócios em ata de reunião extraordinária, com relação a provável incorporação da Empresa por outra empresa do Conglomerado Banco do Brasil, o CPC Liquidação não seria aplicável à BB Turismo.</w:t>
      </w:r>
    </w:p>
    <w:p w14:paraId="4E86EB58" w14:textId="77777777" w:rsidR="0077039A" w:rsidRPr="003C0EDF" w:rsidRDefault="00974BCE" w:rsidP="0053608C">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rPr>
        <w:t>Em 14.03.2024, foi aprovado pelo Conselho de Administração do Banco do Brasil S.A., o direcionamento estratégico para a reversão do estado de liquidação da BB Turismo e sua transformação em sociedade anônima, bem como a realização de todos os atos necessários para tais movimentos societários, com a alteração do seu objeto social, sem a modificação do controle societário. Tais procedimentos estão em condução pelas áreas intervenientes e ainda serão deliberados pelos sócios e submetidos à aprovação dos órgãos reguladores.</w:t>
      </w:r>
    </w:p>
    <w:p w14:paraId="28FF7E77" w14:textId="77777777" w:rsidR="00944D79" w:rsidRPr="003C0EDF" w:rsidRDefault="00974BCE" w:rsidP="0053608C">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rPr>
        <w:t>Nesse contexto, as demonstrações contábeis referentes ao exercício findo em 31.12.2024 estão sendo apresentadas nas premissas de continuidade operacional, conforme previsto no pronunciamento técnico Estrutura Conceitual para Relatório Financeiro, uma vez que o pronunciamento técnico CPC Liquidação determina que nos casos em que a empresa não se enquadre como entidade em liquidação, a orientação quanto ao tratamento contábil a ser adotado deve ser obtida nas normas contábeis aplicáveis a empresa em continuidade operacional.</w:t>
      </w:r>
    </w:p>
    <w:p w14:paraId="6CA3597E" w14:textId="77777777" w:rsidR="003D0227" w:rsidRPr="003C0EDF" w:rsidRDefault="00974BCE" w:rsidP="0053608C">
      <w:pPr>
        <w:numPr>
          <w:ilvl w:val="0"/>
          <w:numId w:val="1"/>
        </w:numPr>
        <w:pBdr>
          <w:top w:val="nil"/>
          <w:left w:val="nil"/>
          <w:bottom w:val="nil"/>
          <w:right w:val="nil"/>
          <w:between w:val="nil"/>
          <w:bar w:val="nil"/>
        </w:pBdr>
        <w:ind w:left="284" w:hanging="284"/>
        <w:jc w:val="left"/>
        <w:rPr>
          <w:rFonts w:ascii="BancoDoBrasil Textos" w:eastAsia="BancoDoBrasil Textos" w:hAnsi="BancoDoBrasil Textos" w:cs="BancoDoBrasil Textos"/>
          <w:b/>
          <w:bdr w:val="nil"/>
        </w:rPr>
      </w:pPr>
      <w:r w:rsidRPr="003C0EDF">
        <w:rPr>
          <w:rFonts w:ascii="BancoDoBrasil Textos" w:eastAsia="BancoDoBrasil Textos" w:hAnsi="BancoDoBrasil Textos" w:cs="BancoDoBrasil Textos"/>
          <w:b/>
          <w:lang w:eastAsia="en-US"/>
        </w:rPr>
        <w:t>Alterações nas políticas contábeis</w:t>
      </w:r>
    </w:p>
    <w:p w14:paraId="51AD34CD" w14:textId="77777777" w:rsidR="003D0227" w:rsidRPr="003C0EDF" w:rsidRDefault="00974BCE" w:rsidP="0053608C">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bdr w:val="none" w:sz="0" w:space="0" w:color="auto" w:frame="1"/>
        </w:rPr>
        <w:t>As políticas e os métodos contábeis utilizados na preparação destas demonstrações contábeis equivalem-se àqueles aplicados às demonstrações contábeis referentes ao exercício encerrado em 31.12.2023</w:t>
      </w:r>
      <w:r w:rsidR="00E37A19" w:rsidRPr="003C0EDF">
        <w:rPr>
          <w:rFonts w:ascii="BancoDoBrasil Textos" w:eastAsia="BancoDoBrasil Textos" w:hAnsi="BancoDoBrasil Textos" w:cs="BancoDoBrasil Textos"/>
          <w:bdr w:val="none" w:sz="0" w:space="0" w:color="auto" w:frame="1"/>
        </w:rPr>
        <w:t>.</w:t>
      </w:r>
    </w:p>
    <w:p w14:paraId="7CCF8A64" w14:textId="77777777" w:rsidR="003D0227" w:rsidRPr="003C0EDF" w:rsidRDefault="00974BCE" w:rsidP="0053608C">
      <w:pPr>
        <w:numPr>
          <w:ilvl w:val="0"/>
          <w:numId w:val="1"/>
        </w:numPr>
        <w:pBdr>
          <w:top w:val="nil"/>
          <w:left w:val="nil"/>
          <w:bottom w:val="nil"/>
          <w:right w:val="nil"/>
          <w:between w:val="nil"/>
          <w:bar w:val="nil"/>
        </w:pBdr>
        <w:ind w:left="284" w:hanging="284"/>
        <w:jc w:val="left"/>
        <w:rPr>
          <w:rFonts w:ascii="BancoDoBrasil Textos" w:eastAsia="BancoDoBrasil Textos" w:hAnsi="BancoDoBrasil Textos" w:cs="BancoDoBrasil Textos"/>
          <w:b/>
          <w:bdr w:val="nil"/>
        </w:rPr>
      </w:pPr>
      <w:r w:rsidRPr="003C0EDF">
        <w:rPr>
          <w:rFonts w:ascii="BancoDoBrasil Textos" w:eastAsia="BancoDoBrasil Textos" w:hAnsi="BancoDoBrasil Textos" w:cs="BancoDoBrasil Textos"/>
          <w:b/>
          <w:lang w:eastAsia="en-US"/>
        </w:rPr>
        <w:t>Julgamentos e estimativas contábeis</w:t>
      </w:r>
    </w:p>
    <w:p w14:paraId="40FD0A13" w14:textId="77777777" w:rsidR="00372A2E" w:rsidRPr="003C0EDF" w:rsidRDefault="00974BCE" w:rsidP="0053608C">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rPr>
        <w:t>A elaboração das demonstrações contábeis de acordo com as práticas contábeis adotadas no Brasil requer que a Administração use de julgamento na determinação e registro de estimativas contábeis, quando for o caso. Ativos e passivos significativos sujeitos a essas estimativas e premissas incluem: a provisão para créditos de liquidação duvidosa (Nota 5), vida útil dos ativos imobilizados (Nota 7), ativos fiscais diferidos (Nota 1</w:t>
      </w:r>
      <w:r w:rsidR="00DC0736" w:rsidRPr="003C0EDF">
        <w:rPr>
          <w:rFonts w:ascii="BancoDoBrasil Textos" w:eastAsia="BancoDoBrasil Textos" w:hAnsi="BancoDoBrasil Textos" w:cs="BancoDoBrasil Textos"/>
        </w:rPr>
        <w:t>6</w:t>
      </w:r>
      <w:r w:rsidRPr="003C0EDF">
        <w:rPr>
          <w:rFonts w:ascii="BancoDoBrasil Textos" w:eastAsia="BancoDoBrasil Textos" w:hAnsi="BancoDoBrasil Textos" w:cs="BancoDoBrasil Textos"/>
        </w:rPr>
        <w:t xml:space="preserve">.b) e provisões para demandas cíveis, trabalhistas e fiscais (Nota </w:t>
      </w:r>
      <w:r w:rsidR="00DC0736" w:rsidRPr="003C0EDF">
        <w:rPr>
          <w:rFonts w:ascii="BancoDoBrasil Textos" w:eastAsia="BancoDoBrasil Textos" w:hAnsi="BancoDoBrasil Textos" w:cs="BancoDoBrasil Textos"/>
        </w:rPr>
        <w:t>19</w:t>
      </w:r>
      <w:r w:rsidRPr="003C0EDF">
        <w:rPr>
          <w:rFonts w:ascii="BancoDoBrasil Textos" w:eastAsia="BancoDoBrasil Textos" w:hAnsi="BancoDoBrasil Textos" w:cs="BancoDoBrasil Textos"/>
        </w:rPr>
        <w:t>). Os valores definitivos das transações envolvendo essas estimativas somente são conhecidos por ocasião da sua realização ou liquidação.</w:t>
      </w:r>
    </w:p>
    <w:p w14:paraId="46785C89" w14:textId="77777777" w:rsidR="0049127A" w:rsidRPr="003C0EDF" w:rsidRDefault="00974BCE" w:rsidP="0053608C">
      <w:pPr>
        <w:numPr>
          <w:ilvl w:val="0"/>
          <w:numId w:val="1"/>
        </w:numPr>
        <w:pBdr>
          <w:top w:val="nil"/>
          <w:left w:val="nil"/>
          <w:bottom w:val="nil"/>
          <w:right w:val="nil"/>
          <w:between w:val="nil"/>
          <w:bar w:val="nil"/>
        </w:pBdr>
        <w:ind w:left="284" w:hanging="284"/>
        <w:jc w:val="left"/>
        <w:rPr>
          <w:rFonts w:ascii="BancoDoBrasil Textos" w:eastAsia="BancoDoBrasil Textos" w:hAnsi="BancoDoBrasil Textos" w:cs="BancoDoBrasil Textos"/>
          <w:b/>
          <w:bdr w:val="nil"/>
        </w:rPr>
      </w:pPr>
      <w:r w:rsidRPr="003C0EDF">
        <w:rPr>
          <w:rFonts w:ascii="BancoDoBrasil Textos" w:eastAsia="BancoDoBrasil Textos" w:hAnsi="BancoDoBrasil Textos" w:cs="BancoDoBrasil Textos"/>
          <w:b/>
          <w:bdr w:val="none" w:sz="0" w:space="0" w:color="auto" w:frame="1"/>
          <w:lang w:eastAsia="en-US"/>
        </w:rPr>
        <w:t>Normas e pronunciamentos recentemente emitidos</w:t>
      </w:r>
    </w:p>
    <w:p w14:paraId="1282C140" w14:textId="77777777" w:rsidR="00983AEA" w:rsidRPr="003C0EDF" w:rsidRDefault="00974BCE" w:rsidP="0053608C">
      <w:pPr>
        <w:pStyle w:val="01-Textonormal"/>
        <w:pBdr>
          <w:top w:val="nil"/>
          <w:left w:val="nil"/>
          <w:bottom w:val="nil"/>
          <w:right w:val="nil"/>
          <w:between w:val="nil"/>
          <w:bar w:val="nil"/>
        </w:pBdr>
        <w:rPr>
          <w:rFonts w:ascii="BancoDoBrasil Textos" w:eastAsia="BancoDoBrasil Textos" w:hAnsi="BancoDoBrasil Textos" w:cs="BancoDoBrasil Textos"/>
          <w:b/>
          <w:bCs/>
          <w:bdr w:val="nil"/>
        </w:rPr>
      </w:pPr>
      <w:r w:rsidRPr="003C0EDF">
        <w:rPr>
          <w:rFonts w:ascii="BancoDoBrasil Textos" w:eastAsia="BancoDoBrasil Textos" w:hAnsi="BancoDoBrasil Textos" w:cs="BancoDoBrasil Textos"/>
          <w:b/>
          <w:bCs/>
          <w:bdr w:val="none" w:sz="0" w:space="0" w:color="auto" w:frame="1"/>
        </w:rPr>
        <w:t>Normas aplicáveis a partir de 01.01.2024</w:t>
      </w:r>
    </w:p>
    <w:p w14:paraId="3D3C60AF" w14:textId="77777777" w:rsidR="006B023D" w:rsidRPr="003C0EDF" w:rsidRDefault="00974BCE" w:rsidP="0053608C">
      <w:pPr>
        <w:pStyle w:val="01-Textonormal"/>
        <w:pBdr>
          <w:top w:val="nil"/>
          <w:left w:val="nil"/>
          <w:bottom w:val="nil"/>
          <w:right w:val="nil"/>
          <w:between w:val="nil"/>
          <w:bar w:val="nil"/>
        </w:pBdr>
        <w:rPr>
          <w:rFonts w:ascii="BancoDoBrasil Textos" w:eastAsia="BancoDoBrasil Textos" w:hAnsi="BancoDoBrasil Textos" w:cs="BancoDoBrasil Textos"/>
          <w:b/>
          <w:bCs/>
          <w:bdr w:val="nil"/>
        </w:rPr>
      </w:pPr>
      <w:r w:rsidRPr="003C0EDF">
        <w:rPr>
          <w:rFonts w:ascii="BancoDoBrasil Textos" w:eastAsia="BancoDoBrasil Textos" w:hAnsi="BancoDoBrasil Textos" w:cs="BancoDoBrasil Textos"/>
          <w:b/>
          <w:bCs/>
          <w:bdr w:val="none" w:sz="0" w:space="0" w:color="auto" w:frame="1"/>
        </w:rPr>
        <w:t>Revisão de pronunciamentos técnicos N.º 23/2023</w:t>
      </w:r>
    </w:p>
    <w:p w14:paraId="5055E866" w14:textId="77777777" w:rsidR="006B023D" w:rsidRPr="003C0EDF" w:rsidRDefault="00974BCE" w:rsidP="0053608C">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bdr w:val="none" w:sz="0" w:space="0" w:color="auto" w:frame="1"/>
        </w:rPr>
        <w:t>Em agosto de 2023, o Comitê de Pronunciamentos Contábeis promoveu alterações nos seguintes Pronunciamentos Técnicos: CPC 26 (R1) Apresentação das Demonstrações Contábeis e CPC 06 (R2) - Arrendamentos.</w:t>
      </w:r>
    </w:p>
    <w:p w14:paraId="0AC16E32" w14:textId="77777777" w:rsidR="006B023D" w:rsidRPr="003C0EDF" w:rsidRDefault="00974BCE" w:rsidP="0053608C">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bdr w:val="none" w:sz="0" w:space="0" w:color="auto" w:frame="1"/>
        </w:rPr>
        <w:t xml:space="preserve">A revisão estabelece alterações em Pronunciamentos Técnicos em decorrência das alterações de classificação de passivos como circulante ou não circulante; passivos não circulantes com </w:t>
      </w:r>
      <w:proofErr w:type="spellStart"/>
      <w:r w:rsidRPr="003C0EDF">
        <w:rPr>
          <w:rFonts w:ascii="BancoDoBrasil Textos" w:eastAsia="BancoDoBrasil Textos" w:hAnsi="BancoDoBrasil Textos" w:cs="BancoDoBrasil Textos"/>
          <w:i/>
          <w:iCs/>
          <w:bdr w:val="none" w:sz="0" w:space="0" w:color="auto" w:frame="1"/>
        </w:rPr>
        <w:t>covenants</w:t>
      </w:r>
      <w:proofErr w:type="spellEnd"/>
      <w:r w:rsidRPr="003C0EDF">
        <w:rPr>
          <w:rFonts w:ascii="BancoDoBrasil Textos" w:eastAsia="BancoDoBrasil Textos" w:hAnsi="BancoDoBrasil Textos" w:cs="BancoDoBrasil Textos"/>
          <w:bdr w:val="none" w:sz="0" w:space="0" w:color="auto" w:frame="1"/>
        </w:rPr>
        <w:t xml:space="preserve"> e passivo de arrendamento em uma transação de venda e </w:t>
      </w:r>
      <w:proofErr w:type="spellStart"/>
      <w:r w:rsidRPr="003C0EDF">
        <w:rPr>
          <w:rFonts w:ascii="BancoDoBrasil Textos" w:eastAsia="BancoDoBrasil Textos" w:hAnsi="BancoDoBrasil Textos" w:cs="BancoDoBrasil Textos"/>
          <w:bdr w:val="none" w:sz="0" w:space="0" w:color="auto" w:frame="1"/>
        </w:rPr>
        <w:t>retroarrendamento</w:t>
      </w:r>
      <w:proofErr w:type="spellEnd"/>
      <w:r w:rsidRPr="003C0EDF">
        <w:rPr>
          <w:rFonts w:ascii="BancoDoBrasil Textos" w:eastAsia="BancoDoBrasil Textos" w:hAnsi="BancoDoBrasil Textos" w:cs="BancoDoBrasil Textos"/>
          <w:bdr w:val="none" w:sz="0" w:space="0" w:color="auto" w:frame="1"/>
        </w:rPr>
        <w:t xml:space="preserve"> (</w:t>
      </w:r>
      <w:proofErr w:type="spellStart"/>
      <w:r w:rsidRPr="003C0EDF">
        <w:rPr>
          <w:rFonts w:ascii="BancoDoBrasil Textos" w:eastAsia="BancoDoBrasil Textos" w:hAnsi="BancoDoBrasil Textos" w:cs="BancoDoBrasil Textos"/>
          <w:i/>
          <w:iCs/>
          <w:bdr w:val="none" w:sz="0" w:space="0" w:color="auto" w:frame="1"/>
        </w:rPr>
        <w:t>sale</w:t>
      </w:r>
      <w:proofErr w:type="spellEnd"/>
      <w:r w:rsidRPr="003C0EDF">
        <w:rPr>
          <w:rFonts w:ascii="BancoDoBrasil Textos" w:eastAsia="BancoDoBrasil Textos" w:hAnsi="BancoDoBrasil Textos" w:cs="BancoDoBrasil Textos"/>
          <w:i/>
          <w:iCs/>
          <w:bdr w:val="none" w:sz="0" w:space="0" w:color="auto" w:frame="1"/>
        </w:rPr>
        <w:t xml:space="preserve"> </w:t>
      </w:r>
      <w:proofErr w:type="spellStart"/>
      <w:r w:rsidRPr="003C0EDF">
        <w:rPr>
          <w:rFonts w:ascii="BancoDoBrasil Textos" w:eastAsia="BancoDoBrasil Textos" w:hAnsi="BancoDoBrasil Textos" w:cs="BancoDoBrasil Textos"/>
          <w:i/>
          <w:iCs/>
          <w:bdr w:val="none" w:sz="0" w:space="0" w:color="auto" w:frame="1"/>
        </w:rPr>
        <w:t>and</w:t>
      </w:r>
      <w:proofErr w:type="spellEnd"/>
      <w:r w:rsidRPr="003C0EDF">
        <w:rPr>
          <w:rFonts w:ascii="BancoDoBrasil Textos" w:eastAsia="BancoDoBrasil Textos" w:hAnsi="BancoDoBrasil Textos" w:cs="BancoDoBrasil Textos"/>
          <w:i/>
          <w:iCs/>
          <w:bdr w:val="none" w:sz="0" w:space="0" w:color="auto" w:frame="1"/>
        </w:rPr>
        <w:t xml:space="preserve"> </w:t>
      </w:r>
      <w:proofErr w:type="spellStart"/>
      <w:r w:rsidRPr="003C0EDF">
        <w:rPr>
          <w:rFonts w:ascii="BancoDoBrasil Textos" w:eastAsia="BancoDoBrasil Textos" w:hAnsi="BancoDoBrasil Textos" w:cs="BancoDoBrasil Textos"/>
          <w:i/>
          <w:iCs/>
          <w:bdr w:val="none" w:sz="0" w:space="0" w:color="auto" w:frame="1"/>
        </w:rPr>
        <w:t>leaseback</w:t>
      </w:r>
      <w:proofErr w:type="spellEnd"/>
      <w:r w:rsidRPr="003C0EDF">
        <w:rPr>
          <w:rFonts w:ascii="BancoDoBrasil Textos" w:eastAsia="BancoDoBrasil Textos" w:hAnsi="BancoDoBrasil Textos" w:cs="BancoDoBrasil Textos"/>
          <w:bdr w:val="none" w:sz="0" w:space="0" w:color="auto" w:frame="1"/>
        </w:rPr>
        <w:t>).</w:t>
      </w:r>
    </w:p>
    <w:p w14:paraId="39AD1F2C" w14:textId="77777777" w:rsidR="006B023D" w:rsidRPr="003C0EDF" w:rsidRDefault="00974BCE" w:rsidP="0053608C">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bdr w:val="none" w:sz="0" w:space="0" w:color="auto" w:frame="1"/>
        </w:rPr>
        <w:t>A BB Turismo avaliou os impactos da revisão dos pronunciamentos e não identificou efeitos significativos.</w:t>
      </w:r>
    </w:p>
    <w:p w14:paraId="742B0372" w14:textId="77777777" w:rsidR="003C0EDF" w:rsidRPr="0053608C" w:rsidRDefault="003C0EDF" w:rsidP="0053608C">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10"/>
          <w:szCs w:val="10"/>
          <w:lang w:eastAsia="en-US"/>
        </w:rPr>
      </w:pPr>
      <w:bookmarkStart w:id="16" w:name="RG_MARKER_346919"/>
    </w:p>
    <w:p w14:paraId="0F5402FF" w14:textId="0236320E" w:rsidR="00D7189C" w:rsidRPr="003C0EDF" w:rsidRDefault="00974BCE" w:rsidP="0053608C">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bdr w:val="nil"/>
        </w:rPr>
      </w:pPr>
      <w:r w:rsidRPr="003C0EDF">
        <w:rPr>
          <w:rFonts w:ascii="BancoDoBrasil Textos" w:eastAsia="BancoDoBrasil Textos" w:hAnsi="BancoDoBrasil Textos" w:cs="BancoDoBrasil Textos"/>
          <w:b/>
          <w:sz w:val="20"/>
          <w:szCs w:val="20"/>
          <w:lang w:eastAsia="en-US"/>
        </w:rPr>
        <w:t>3 - R</w:t>
      </w:r>
      <w:bookmarkEnd w:id="16"/>
      <w:r w:rsidRPr="003C0EDF">
        <w:rPr>
          <w:rFonts w:ascii="BancoDoBrasil Textos" w:eastAsia="BancoDoBrasil Textos" w:hAnsi="BancoDoBrasil Textos" w:cs="BancoDoBrasil Textos"/>
          <w:b/>
          <w:sz w:val="20"/>
          <w:szCs w:val="20"/>
          <w:lang w:eastAsia="en-US"/>
        </w:rPr>
        <w:t>ESUMO DAS PRINCIPAIS PRÁTICAS CONTÁBEIS</w:t>
      </w:r>
    </w:p>
    <w:p w14:paraId="2503BAE5" w14:textId="77777777" w:rsidR="00D7189C" w:rsidRPr="003C0EDF" w:rsidRDefault="00974BCE" w:rsidP="0053608C">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rPr>
        <w:t>As práticas contábeis adotadas pela BB Turismo são aplicadas de forma consistente em todos os períodos apresentados nestas demonstrações contábeis.</w:t>
      </w:r>
    </w:p>
    <w:p w14:paraId="1B2596E5" w14:textId="77777777" w:rsidR="00D7189C" w:rsidRPr="003C0EDF" w:rsidRDefault="00974BCE" w:rsidP="0053608C">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bdr w:val="nil"/>
        </w:rPr>
      </w:pPr>
      <w:r w:rsidRPr="003C0EDF">
        <w:rPr>
          <w:rFonts w:ascii="BancoDoBrasil Textos" w:eastAsia="BancoDoBrasil Textos" w:hAnsi="BancoDoBrasil Textos" w:cs="BancoDoBrasil Textos"/>
          <w:b/>
          <w:sz w:val="18"/>
          <w:szCs w:val="18"/>
        </w:rPr>
        <w:t xml:space="preserve">Apuração do </w:t>
      </w:r>
      <w:r w:rsidR="002F0A1F" w:rsidRPr="003C0EDF">
        <w:rPr>
          <w:rFonts w:ascii="BancoDoBrasil Textos" w:eastAsia="BancoDoBrasil Textos" w:hAnsi="BancoDoBrasil Textos" w:cs="BancoDoBrasil Textos"/>
          <w:b/>
          <w:sz w:val="18"/>
          <w:szCs w:val="18"/>
        </w:rPr>
        <w:t>r</w:t>
      </w:r>
      <w:r w:rsidRPr="003C0EDF">
        <w:rPr>
          <w:rFonts w:ascii="BancoDoBrasil Textos" w:eastAsia="BancoDoBrasil Textos" w:hAnsi="BancoDoBrasil Textos" w:cs="BancoDoBrasil Textos"/>
          <w:b/>
          <w:sz w:val="18"/>
          <w:szCs w:val="18"/>
        </w:rPr>
        <w:t>esultado</w:t>
      </w:r>
    </w:p>
    <w:p w14:paraId="0C1A8F69" w14:textId="77777777" w:rsidR="00D7189C" w:rsidRPr="003C0EDF" w:rsidRDefault="00974BCE" w:rsidP="0053608C">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rPr>
        <w:t>As receitas e despesas são reconhecidas de acordo com o regime de competência. As rendas de comissões de passagens aéreas decorrentes do agenciamento de viagens eram reconhecidas no ato da emissão do bilhete aéreo. As demais comissões de serviços no país relativas à organização de eventos, intermediação de hospedagens, locação de veículos e incentivos fixos de passagens aéreas eram reconhecidas por ocasião da prestação de contas pelos fornecedores dos serviços.</w:t>
      </w:r>
    </w:p>
    <w:p w14:paraId="71FC55CE" w14:textId="77777777" w:rsidR="00D7189C" w:rsidRPr="003C0EDF" w:rsidRDefault="00974BCE" w:rsidP="0053608C">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bdr w:val="nil"/>
        </w:rPr>
      </w:pPr>
      <w:r w:rsidRPr="003C0EDF">
        <w:rPr>
          <w:rFonts w:ascii="BancoDoBrasil Textos" w:eastAsia="BancoDoBrasil Textos" w:hAnsi="BancoDoBrasil Textos" w:cs="BancoDoBrasil Textos"/>
          <w:b/>
          <w:sz w:val="18"/>
          <w:szCs w:val="18"/>
        </w:rPr>
        <w:t xml:space="preserve">Caixa e </w:t>
      </w:r>
      <w:r w:rsidR="002F0A1F" w:rsidRPr="003C0EDF">
        <w:rPr>
          <w:rFonts w:ascii="BancoDoBrasil Textos" w:eastAsia="BancoDoBrasil Textos" w:hAnsi="BancoDoBrasil Textos" w:cs="BancoDoBrasil Textos"/>
          <w:b/>
          <w:sz w:val="18"/>
          <w:szCs w:val="18"/>
        </w:rPr>
        <w:t xml:space="preserve">equivalentes de caixa </w:t>
      </w:r>
    </w:p>
    <w:p w14:paraId="7874B58C" w14:textId="77777777" w:rsidR="00D7189C" w:rsidRPr="003C0EDF" w:rsidRDefault="00974BCE" w:rsidP="0053608C">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rPr>
        <w:t xml:space="preserve">Caixa e equivalentes de caixa estão representados por disponibilidades em moeda nacional e operações compromissadas, com alta liquidez e risco insignificante de mudança de valor, com prazo de vencimento igual ou inferior a 90 dias (Nota 4). </w:t>
      </w:r>
    </w:p>
    <w:p w14:paraId="3065A37D" w14:textId="77777777" w:rsidR="00A366E5" w:rsidRPr="003C0EDF" w:rsidRDefault="00974BCE" w:rsidP="0053608C">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bdr w:val="nil"/>
        </w:rPr>
      </w:pPr>
      <w:r w:rsidRPr="003C0EDF">
        <w:rPr>
          <w:rFonts w:ascii="BancoDoBrasil Textos" w:eastAsia="BancoDoBrasil Textos" w:hAnsi="BancoDoBrasil Textos" w:cs="BancoDoBrasil Textos"/>
          <w:b/>
          <w:sz w:val="18"/>
          <w:szCs w:val="18"/>
        </w:rPr>
        <w:lastRenderedPageBreak/>
        <w:t xml:space="preserve">Instrumentos </w:t>
      </w:r>
      <w:r w:rsidR="002F0A1F" w:rsidRPr="003C0EDF">
        <w:rPr>
          <w:rFonts w:ascii="BancoDoBrasil Textos" w:eastAsia="BancoDoBrasil Textos" w:hAnsi="BancoDoBrasil Textos" w:cs="BancoDoBrasil Textos"/>
          <w:b/>
          <w:sz w:val="18"/>
          <w:szCs w:val="18"/>
        </w:rPr>
        <w:t>f</w:t>
      </w:r>
      <w:r w:rsidRPr="003C0EDF">
        <w:rPr>
          <w:rFonts w:ascii="BancoDoBrasil Textos" w:eastAsia="BancoDoBrasil Textos" w:hAnsi="BancoDoBrasil Textos" w:cs="BancoDoBrasil Textos"/>
          <w:b/>
          <w:sz w:val="18"/>
          <w:szCs w:val="18"/>
        </w:rPr>
        <w:t xml:space="preserve">inanceiros </w:t>
      </w:r>
    </w:p>
    <w:p w14:paraId="463DADFA" w14:textId="77777777" w:rsidR="00D53F4B" w:rsidRPr="003C0EDF" w:rsidRDefault="00974BCE" w:rsidP="0053608C">
      <w:pPr>
        <w:pStyle w:val="01-Textonormal1"/>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rPr>
        <w:t>A classificação dos ativos financeiros é realizada a partir de uma análise das características contratuais dos fluxos de caixa e do modelo de negócios da empresa para a gestão dos ativos. Os ativos financeiros são classificados nas categorias, abaixo relacionadas:</w:t>
      </w:r>
    </w:p>
    <w:p w14:paraId="4748392B" w14:textId="77777777" w:rsidR="00D53F4B" w:rsidRPr="003C0EDF" w:rsidRDefault="00974BCE" w:rsidP="0053608C">
      <w:pPr>
        <w:pStyle w:val="01-Textonormal1"/>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u w:val="single"/>
        </w:rPr>
        <w:t>Custo amortizado</w:t>
      </w:r>
      <w:r w:rsidRPr="003C0EDF">
        <w:rPr>
          <w:rFonts w:ascii="BancoDoBrasil Textos" w:eastAsia="BancoDoBrasil Textos" w:hAnsi="BancoDoBrasil Textos" w:cs="BancoDoBrasil Textos"/>
        </w:rPr>
        <w:t>: são ativos financeiros geridos dentro de modelo de negócios cujo objetivo seja receber os respectivos fluxos de caixa contratuais. Nessa categoria, os fluxos de caixa futuros previstos contratualmente devem constituir-se exclusivamente em pagamentos de principal e juros em datas especificadas.</w:t>
      </w:r>
    </w:p>
    <w:p w14:paraId="38C60F4C" w14:textId="77777777" w:rsidR="00D53F4B" w:rsidRPr="003C0EDF" w:rsidRDefault="00974BCE" w:rsidP="0053608C">
      <w:pPr>
        <w:pStyle w:val="01-Textonormal1"/>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u w:val="single"/>
        </w:rPr>
        <w:t>Valor justo por meio de outros resultados abrangentes</w:t>
      </w:r>
      <w:r w:rsidRPr="003C0EDF">
        <w:rPr>
          <w:rFonts w:ascii="BancoDoBrasil Textos" w:eastAsia="BancoDoBrasil Textos" w:hAnsi="BancoDoBrasil Textos" w:cs="BancoDoBrasil Textos"/>
        </w:rPr>
        <w:t>: são ativos financeiros geridos dentro de modelo de negócios cujo objetivo seja gerar retorno tanto pelo recebimento dos fluxos de caixa contratuais quanto pela negociação com transferência substancial de riscos e benefícios.</w:t>
      </w:r>
    </w:p>
    <w:p w14:paraId="2145A6EF" w14:textId="77777777" w:rsidR="00D53F4B" w:rsidRPr="003C0EDF" w:rsidRDefault="00974BCE" w:rsidP="0053608C">
      <w:pPr>
        <w:pStyle w:val="01-Textonormal1"/>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u w:val="single"/>
        </w:rPr>
        <w:t>Valor justo por meio do resultado</w:t>
      </w:r>
      <w:r w:rsidRPr="003C0EDF">
        <w:rPr>
          <w:rFonts w:ascii="BancoDoBrasil Textos" w:eastAsia="BancoDoBrasil Textos" w:hAnsi="BancoDoBrasil Textos" w:cs="BancoDoBrasil Textos"/>
        </w:rPr>
        <w:t>: são ativos financeiros que não se enquadrem nas categorias custo amortizado ou valor justo por meio de outros resultados abrangentes ou que são, no reconhecimento inicial, designados de forma irrevogável como valor justo por meio do resultado com o objetivo de eliminar um descasamento contábil caso fossem mensurados de outra forma.</w:t>
      </w:r>
    </w:p>
    <w:p w14:paraId="0821EDE1" w14:textId="77777777" w:rsidR="00100D37" w:rsidRPr="003C0EDF" w:rsidRDefault="00974BCE" w:rsidP="0053608C">
      <w:pPr>
        <w:pStyle w:val="01-Textonormal1"/>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rPr>
        <w:t>Os passivos financeiros são inicialmente mensurados ao valor justo, que é o valor recebido líquido dos custos incorridos na transação e, subsequentemente, ao custo amortizado. Um instrumento é classificado como passivo financeiro quando existe uma obrigação contratual da sua liquidação ser efetuada mediante a entrega de dinheiro ou de outro ativo financeiro, independentemente de sua forma legal.</w:t>
      </w:r>
    </w:p>
    <w:p w14:paraId="18AF760E" w14:textId="77777777" w:rsidR="00D7189C" w:rsidRPr="003C0EDF" w:rsidRDefault="00974BCE" w:rsidP="0053608C">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bdr w:val="nil"/>
        </w:rPr>
      </w:pPr>
      <w:r w:rsidRPr="003C0EDF">
        <w:rPr>
          <w:rFonts w:ascii="BancoDoBrasil Textos" w:eastAsia="BancoDoBrasil Textos" w:hAnsi="BancoDoBrasil Textos" w:cs="BancoDoBrasil Textos"/>
          <w:b/>
          <w:sz w:val="18"/>
          <w:szCs w:val="18"/>
        </w:rPr>
        <w:t>Provisão para</w:t>
      </w:r>
      <w:r w:rsidR="002F0A1F" w:rsidRPr="003C0EDF">
        <w:rPr>
          <w:rFonts w:ascii="BancoDoBrasil Textos" w:eastAsia="BancoDoBrasil Textos" w:hAnsi="BancoDoBrasil Textos" w:cs="BancoDoBrasil Textos"/>
          <w:b/>
          <w:sz w:val="18"/>
          <w:szCs w:val="18"/>
        </w:rPr>
        <w:t xml:space="preserve"> devedores duvidosos</w:t>
      </w:r>
    </w:p>
    <w:p w14:paraId="1E50BC19" w14:textId="77777777" w:rsidR="00D53F4B" w:rsidRPr="003C0EDF" w:rsidRDefault="00974BCE" w:rsidP="0053608C">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rPr>
        <w:t>A Administração considera, para fins de registro da provisão para créditos, uma metodologia semelhante à adotada pelo seu controlador, atribuindo percentuais de acordo com o prazo decorrido após o vencimento. Além disso, é considerado o conceito de perda esperada para parte dos créditos a receber, em conformidade com o CPC 48 – Instrumentos Financeiros.</w:t>
      </w:r>
    </w:p>
    <w:p w14:paraId="1A4CC9BA" w14:textId="77777777" w:rsidR="00D7189C" w:rsidRPr="003C0EDF" w:rsidRDefault="00974BCE" w:rsidP="0053608C">
      <w:pPr>
        <w:pStyle w:val="01-Textonormal"/>
        <w:pBdr>
          <w:top w:val="nil"/>
          <w:left w:val="nil"/>
          <w:bottom w:val="nil"/>
          <w:right w:val="nil"/>
          <w:between w:val="nil"/>
          <w:bar w:val="nil"/>
        </w:pBdr>
        <w:rPr>
          <w:rFonts w:ascii="BancoDoBrasil Textos" w:eastAsia="BancoDoBrasil Textos" w:hAnsi="BancoDoBrasil Textos" w:cs="BancoDoBrasil Textos"/>
          <w:color w:val="FF0000"/>
          <w:bdr w:val="nil"/>
        </w:rPr>
      </w:pPr>
      <w:r w:rsidRPr="003C0EDF">
        <w:rPr>
          <w:rFonts w:ascii="BancoDoBrasil Textos" w:eastAsia="BancoDoBrasil Textos" w:hAnsi="BancoDoBrasil Textos" w:cs="BancoDoBrasil Textos"/>
        </w:rPr>
        <w:t>A Administração considera que a provisão para perdas de créditos é registrada em montante suficiente para absorver possíveis perdas futuras, sendo as respectivas variações na provisão reconhecidas no resultado (Nota 5).</w:t>
      </w:r>
    </w:p>
    <w:p w14:paraId="0EE3925B" w14:textId="77777777" w:rsidR="00D53F4B" w:rsidRPr="003C0EDF" w:rsidRDefault="00974BCE" w:rsidP="0053608C">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bdr w:val="nil"/>
        </w:rPr>
      </w:pPr>
      <w:r w:rsidRPr="003C0EDF">
        <w:rPr>
          <w:rFonts w:ascii="BancoDoBrasil Textos" w:eastAsia="BancoDoBrasil Textos" w:hAnsi="BancoDoBrasil Textos" w:cs="BancoDoBrasil Textos"/>
          <w:b/>
          <w:sz w:val="18"/>
          <w:szCs w:val="18"/>
        </w:rPr>
        <w:t>Provisão para</w:t>
      </w:r>
      <w:r w:rsidR="002F0A1F" w:rsidRPr="003C0EDF">
        <w:rPr>
          <w:rFonts w:ascii="BancoDoBrasil Textos" w:eastAsia="BancoDoBrasil Textos" w:hAnsi="BancoDoBrasil Textos" w:cs="BancoDoBrasil Textos"/>
          <w:b/>
          <w:sz w:val="18"/>
          <w:szCs w:val="18"/>
        </w:rPr>
        <w:t xml:space="preserve"> outros créditos</w:t>
      </w:r>
    </w:p>
    <w:p w14:paraId="4B725FDC" w14:textId="77777777" w:rsidR="00D53F4B" w:rsidRPr="003C0EDF" w:rsidRDefault="00974BCE" w:rsidP="0053608C">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rPr>
        <w:t>As provisões para outros créditos foram constituídas em montante julgado suficiente à absorção de possíveis perdas futuras, sendo as respectivas variações nas provisões reconhecidas no resultado (Nota 6).</w:t>
      </w:r>
    </w:p>
    <w:p w14:paraId="7DD45A9A" w14:textId="77777777" w:rsidR="00D7189C" w:rsidRPr="003C0EDF" w:rsidRDefault="00974BCE" w:rsidP="0053608C">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bdr w:val="nil"/>
        </w:rPr>
      </w:pPr>
      <w:r w:rsidRPr="003C0EDF">
        <w:rPr>
          <w:rFonts w:ascii="BancoDoBrasil Textos" w:eastAsia="BancoDoBrasil Textos" w:hAnsi="BancoDoBrasil Textos" w:cs="BancoDoBrasil Textos"/>
          <w:b/>
          <w:sz w:val="18"/>
          <w:szCs w:val="18"/>
        </w:rPr>
        <w:t>Imobilizado</w:t>
      </w:r>
    </w:p>
    <w:p w14:paraId="56A4C46C" w14:textId="77777777" w:rsidR="00D53F4B" w:rsidRPr="003C0EDF" w:rsidRDefault="00974BCE" w:rsidP="0053608C">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rPr>
        <w:t xml:space="preserve">Os ativos imobilizados estão registrados ao custo de aquisição, deduzidos da depreciação acumulada e perdas por redução ao valor recuperável (Nota 7). As depreciações são calculadas considerando a vida econômica dos bens. </w:t>
      </w:r>
    </w:p>
    <w:p w14:paraId="0A105474" w14:textId="77777777" w:rsidR="00D7189C" w:rsidRPr="003C0EDF" w:rsidRDefault="00974BCE" w:rsidP="0053608C">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bdr w:val="nil"/>
        </w:rPr>
      </w:pPr>
      <w:r w:rsidRPr="003C0EDF">
        <w:rPr>
          <w:rFonts w:ascii="BancoDoBrasil Textos" w:eastAsia="BancoDoBrasil Textos" w:hAnsi="BancoDoBrasil Textos" w:cs="BancoDoBrasil Textos"/>
          <w:b/>
          <w:sz w:val="18"/>
          <w:szCs w:val="18"/>
        </w:rPr>
        <w:t>Intangível</w:t>
      </w:r>
    </w:p>
    <w:p w14:paraId="2F84AB3A" w14:textId="77777777" w:rsidR="00D53F4B" w:rsidRPr="003C0EDF" w:rsidRDefault="00974BCE" w:rsidP="0053608C">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rPr>
        <w:t>Os ativos intangíveis são mensurados pelo custo, deduzidos da amortização acumulada e das perdas por redução ao valor recuperável (Nota 8).</w:t>
      </w:r>
      <w:r w:rsidRPr="003C0EDF">
        <w:rPr>
          <w:rFonts w:ascii="BancoDoBrasil Textos" w:eastAsia="BancoDoBrasil Textos" w:hAnsi="BancoDoBrasil Textos" w:cs="BancoDoBrasil Textos"/>
          <w:color w:val="FF0000"/>
        </w:rPr>
        <w:t xml:space="preserve"> </w:t>
      </w:r>
      <w:r w:rsidRPr="003C0EDF">
        <w:rPr>
          <w:rFonts w:ascii="BancoDoBrasil Textos" w:eastAsia="BancoDoBrasil Textos" w:hAnsi="BancoDoBrasil Textos" w:cs="BancoDoBrasil Textos"/>
        </w:rPr>
        <w:t>Contemplam os gastos com aquisição de softwares e licenças de uso cujos prazos de amortização são de 5 anos. A amortização é reconhecida no resultado baseando-se na vida útil estimada de ativos intangíveis, refletindo o padrão de consumo de benefícios econômicos futuros incorporados no ativo.</w:t>
      </w:r>
    </w:p>
    <w:p w14:paraId="0FA995AF" w14:textId="77777777" w:rsidR="00D7189C" w:rsidRPr="003C0EDF" w:rsidRDefault="00974BCE" w:rsidP="0053608C">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bdr w:val="nil"/>
        </w:rPr>
      </w:pPr>
      <w:r w:rsidRPr="003C0EDF">
        <w:rPr>
          <w:rFonts w:ascii="BancoDoBrasil Textos" w:eastAsia="BancoDoBrasil Textos" w:hAnsi="BancoDoBrasil Textos" w:cs="BancoDoBrasil Textos"/>
          <w:b/>
          <w:sz w:val="18"/>
          <w:szCs w:val="18"/>
        </w:rPr>
        <w:t xml:space="preserve">Redução ao </w:t>
      </w:r>
      <w:r w:rsidR="002F0A1F" w:rsidRPr="003C0EDF">
        <w:rPr>
          <w:rFonts w:ascii="BancoDoBrasil Textos" w:eastAsia="BancoDoBrasil Textos" w:hAnsi="BancoDoBrasil Textos" w:cs="BancoDoBrasil Textos"/>
          <w:b/>
          <w:sz w:val="18"/>
          <w:szCs w:val="18"/>
        </w:rPr>
        <w:t>valor recuperável de ativos não financeiros</w:t>
      </w:r>
    </w:p>
    <w:p w14:paraId="77E0043B" w14:textId="77777777" w:rsidR="00731154" w:rsidRPr="003C0EDF" w:rsidRDefault="00974BCE" w:rsidP="0053608C">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bdr w:val="none" w:sz="0" w:space="0" w:color="auto" w:frame="1"/>
        </w:rPr>
        <w:t xml:space="preserve">Ao final de cada período de reporte, a BB Turismo avalia, segundo critérios técnicos definidos pela Administração, se há alguma indicação de que um ativo não financeiro possa ter sofrido desvalorização. Se houver indicação de desvalorização, a BB Turismo estima o valor recuperável do ativo, que é o maior entre: i) seu valor justo menos os custos para vendê-lo; e </w:t>
      </w:r>
      <w:proofErr w:type="spellStart"/>
      <w:r w:rsidRPr="003C0EDF">
        <w:rPr>
          <w:rFonts w:ascii="BancoDoBrasil Textos" w:eastAsia="BancoDoBrasil Textos" w:hAnsi="BancoDoBrasil Textos" w:cs="BancoDoBrasil Textos"/>
          <w:bdr w:val="none" w:sz="0" w:space="0" w:color="auto" w:frame="1"/>
        </w:rPr>
        <w:t>ii</w:t>
      </w:r>
      <w:proofErr w:type="spellEnd"/>
      <w:r w:rsidRPr="003C0EDF">
        <w:rPr>
          <w:rFonts w:ascii="BancoDoBrasil Textos" w:eastAsia="BancoDoBrasil Textos" w:hAnsi="BancoDoBrasil Textos" w:cs="BancoDoBrasil Textos"/>
          <w:bdr w:val="none" w:sz="0" w:space="0" w:color="auto" w:frame="1"/>
        </w:rPr>
        <w:t>) o seu valor em uso.</w:t>
      </w:r>
    </w:p>
    <w:p w14:paraId="680F4B56" w14:textId="77777777" w:rsidR="00731154" w:rsidRPr="003C0EDF" w:rsidRDefault="00974BCE" w:rsidP="0053608C">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bdr w:val="none" w:sz="0" w:space="0" w:color="auto" w:frame="1"/>
        </w:rPr>
        <w:t>Se o valor recuperável do ativo for menor que o seu valor contábil, o valor contábil do ativo é reduzido ao seu valor recuperável por meio de uma provisão para perda por desvalorização (</w:t>
      </w:r>
      <w:proofErr w:type="spellStart"/>
      <w:r w:rsidRPr="003C0EDF">
        <w:rPr>
          <w:rFonts w:ascii="BancoDoBrasil Textos" w:eastAsia="BancoDoBrasil Textos" w:hAnsi="BancoDoBrasil Textos" w:cs="BancoDoBrasil Textos"/>
          <w:i/>
          <w:bdr w:val="none" w:sz="0" w:space="0" w:color="auto" w:frame="1"/>
        </w:rPr>
        <w:t>impairment</w:t>
      </w:r>
      <w:proofErr w:type="spellEnd"/>
      <w:r w:rsidRPr="003C0EDF">
        <w:rPr>
          <w:rFonts w:ascii="BancoDoBrasil Textos" w:eastAsia="BancoDoBrasil Textos" w:hAnsi="BancoDoBrasil Textos" w:cs="BancoDoBrasil Textos"/>
          <w:bdr w:val="none" w:sz="0" w:space="0" w:color="auto" w:frame="1"/>
        </w:rPr>
        <w:t>), que é reconhecida na Demonstração do Resultado.</w:t>
      </w:r>
    </w:p>
    <w:p w14:paraId="2DC9FE7B" w14:textId="77777777" w:rsidR="00D7189C" w:rsidRPr="003C0EDF" w:rsidRDefault="00974BCE" w:rsidP="0053608C">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bdr w:val="nil"/>
        </w:rPr>
      </w:pPr>
      <w:r w:rsidRPr="003C0EDF">
        <w:rPr>
          <w:rFonts w:ascii="BancoDoBrasil Textos" w:eastAsia="BancoDoBrasil Textos" w:hAnsi="BancoDoBrasil Textos" w:cs="BancoDoBrasil Textos"/>
          <w:b/>
          <w:sz w:val="18"/>
          <w:szCs w:val="18"/>
        </w:rPr>
        <w:lastRenderedPageBreak/>
        <w:t>Tributos</w:t>
      </w:r>
    </w:p>
    <w:p w14:paraId="39347F2A" w14:textId="77777777" w:rsidR="00D7189C" w:rsidRPr="003C0EDF" w:rsidRDefault="00974BCE" w:rsidP="0053608C">
      <w:pPr>
        <w:pStyle w:val="01-Textonormal"/>
        <w:keepNext/>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rPr>
        <w:t>Os tributos são apurados com base nas alíquotas demonstradas no quadro a seguir:</w:t>
      </w:r>
    </w:p>
    <w:tbl>
      <w:tblPr>
        <w:tblW w:w="9639" w:type="dxa"/>
        <w:tblInd w:w="2" w:type="dxa"/>
        <w:tblLayout w:type="fixed"/>
        <w:tblCellMar>
          <w:left w:w="70" w:type="dxa"/>
          <w:right w:w="70" w:type="dxa"/>
        </w:tblCellMar>
        <w:tblLook w:val="0000" w:firstRow="0" w:lastRow="0" w:firstColumn="0" w:lastColumn="0" w:noHBand="0" w:noVBand="0"/>
      </w:tblPr>
      <w:tblGrid>
        <w:gridCol w:w="7496"/>
        <w:gridCol w:w="2143"/>
      </w:tblGrid>
      <w:tr w:rsidR="00A42644" w:rsidRPr="003C0EDF" w14:paraId="1FE27AA7" w14:textId="77777777" w:rsidTr="0053608C">
        <w:trPr>
          <w:trHeight w:hRule="exact" w:val="255"/>
        </w:trPr>
        <w:tc>
          <w:tcPr>
            <w:tcW w:w="7439" w:type="dxa"/>
            <w:tcBorders>
              <w:top w:val="single" w:sz="4" w:space="0" w:color="auto"/>
              <w:left w:val="nil"/>
              <w:bottom w:val="single" w:sz="4" w:space="0" w:color="auto"/>
              <w:right w:val="nil"/>
            </w:tcBorders>
            <w:shd w:val="clear" w:color="auto" w:fill="FFFFFF"/>
            <w:vAlign w:val="center"/>
          </w:tcPr>
          <w:p w14:paraId="2DFF36DD" w14:textId="77777777" w:rsidR="00D7189C" w:rsidRPr="003C0EDF" w:rsidRDefault="00974BCE" w:rsidP="0053608C">
            <w:pPr>
              <w:keepNext/>
              <w:pBdr>
                <w:top w:val="nil"/>
                <w:left w:val="nil"/>
                <w:bottom w:val="nil"/>
                <w:right w:val="nil"/>
                <w:between w:val="nil"/>
                <w:bar w:val="nil"/>
              </w:pBdr>
              <w:spacing w:before="20" w:after="0"/>
              <w:rPr>
                <w:rFonts w:ascii="BancoDoBrasil Textos" w:eastAsia="BancoDoBrasil Textos" w:hAnsi="BancoDoBrasil Textos" w:cs="BancoDoBrasil Textos"/>
                <w:b/>
                <w:bCs/>
                <w:snapToGrid w:val="0"/>
                <w:sz w:val="16"/>
                <w:szCs w:val="16"/>
                <w:bdr w:val="nil"/>
              </w:rPr>
            </w:pPr>
            <w:r w:rsidRPr="003C0EDF">
              <w:rPr>
                <w:rFonts w:ascii="BancoDoBrasil Textos" w:eastAsia="BancoDoBrasil Textos" w:hAnsi="BancoDoBrasil Textos" w:cs="BancoDoBrasil Textos"/>
                <w:b/>
                <w:bCs/>
                <w:snapToGrid w:val="0"/>
                <w:sz w:val="16"/>
                <w:szCs w:val="16"/>
                <w:lang w:eastAsia="en-US"/>
              </w:rPr>
              <w:t>Tributos</w:t>
            </w:r>
          </w:p>
        </w:tc>
        <w:tc>
          <w:tcPr>
            <w:tcW w:w="2127" w:type="dxa"/>
            <w:tcBorders>
              <w:top w:val="single" w:sz="4" w:space="0" w:color="auto"/>
              <w:left w:val="nil"/>
              <w:bottom w:val="single" w:sz="4" w:space="0" w:color="auto"/>
              <w:right w:val="nil"/>
            </w:tcBorders>
            <w:shd w:val="clear" w:color="auto" w:fill="FFFFFF"/>
            <w:vAlign w:val="center"/>
          </w:tcPr>
          <w:p w14:paraId="32E89680" w14:textId="77777777" w:rsidR="00D7189C" w:rsidRPr="003C0EDF" w:rsidRDefault="00974BCE" w:rsidP="0053608C">
            <w:pPr>
              <w:keepNext/>
              <w:pBdr>
                <w:top w:val="nil"/>
                <w:left w:val="nil"/>
                <w:bottom w:val="nil"/>
                <w:right w:val="nil"/>
                <w:between w:val="nil"/>
                <w:bar w:val="nil"/>
              </w:pBdr>
              <w:spacing w:before="20" w:after="0"/>
              <w:ind w:left="-212"/>
              <w:jc w:val="right"/>
              <w:rPr>
                <w:rFonts w:ascii="BancoDoBrasil Textos" w:eastAsia="BancoDoBrasil Textos" w:hAnsi="BancoDoBrasil Textos" w:cs="BancoDoBrasil Textos"/>
                <w:b/>
                <w:bCs/>
                <w:snapToGrid w:val="0"/>
                <w:sz w:val="16"/>
                <w:szCs w:val="16"/>
                <w:bdr w:val="nil"/>
              </w:rPr>
            </w:pPr>
            <w:r w:rsidRPr="003C0EDF">
              <w:rPr>
                <w:rFonts w:ascii="BancoDoBrasil Textos" w:eastAsia="BancoDoBrasil Textos" w:hAnsi="BancoDoBrasil Textos" w:cs="BancoDoBrasil Textos"/>
                <w:b/>
                <w:bCs/>
                <w:snapToGrid w:val="0"/>
                <w:sz w:val="16"/>
                <w:szCs w:val="16"/>
                <w:lang w:eastAsia="en-US"/>
              </w:rPr>
              <w:t>Alíquota</w:t>
            </w:r>
          </w:p>
        </w:tc>
      </w:tr>
      <w:tr w:rsidR="00A42644" w:rsidRPr="003C0EDF" w14:paraId="39C1F3AB" w14:textId="77777777" w:rsidTr="0053608C">
        <w:trPr>
          <w:trHeight w:hRule="exact" w:val="255"/>
        </w:trPr>
        <w:tc>
          <w:tcPr>
            <w:tcW w:w="7439" w:type="dxa"/>
            <w:tcBorders>
              <w:top w:val="nil"/>
              <w:left w:val="nil"/>
              <w:bottom w:val="nil"/>
              <w:right w:val="nil"/>
            </w:tcBorders>
            <w:shd w:val="clear" w:color="auto" w:fill="FFFFFF"/>
            <w:vAlign w:val="center"/>
          </w:tcPr>
          <w:p w14:paraId="4E881D74" w14:textId="77777777" w:rsidR="00D7189C" w:rsidRPr="003C0EDF" w:rsidRDefault="00974BCE" w:rsidP="0053608C">
            <w:pPr>
              <w:keepNext/>
              <w:pBdr>
                <w:top w:val="nil"/>
                <w:left w:val="nil"/>
                <w:bottom w:val="nil"/>
                <w:right w:val="nil"/>
                <w:between w:val="nil"/>
                <w:bar w:val="nil"/>
              </w:pBdr>
              <w:spacing w:before="20" w:after="0"/>
              <w:rPr>
                <w:rFonts w:ascii="BancoDoBrasil Textos" w:eastAsia="BancoDoBrasil Textos" w:hAnsi="BancoDoBrasil Textos" w:cs="BancoDoBrasil Textos"/>
                <w:snapToGrid w:val="0"/>
                <w:sz w:val="16"/>
                <w:szCs w:val="16"/>
                <w:bdr w:val="nil"/>
              </w:rPr>
            </w:pPr>
            <w:r w:rsidRPr="003C0EDF">
              <w:rPr>
                <w:rFonts w:ascii="BancoDoBrasil Textos" w:eastAsia="BancoDoBrasil Textos" w:hAnsi="BancoDoBrasil Textos" w:cs="BancoDoBrasil Textos"/>
                <w:snapToGrid w:val="0"/>
                <w:sz w:val="16"/>
                <w:szCs w:val="16"/>
                <w:lang w:eastAsia="en-US"/>
              </w:rPr>
              <w:t>Imposto de Renda (15% e adicional de 10%)</w:t>
            </w:r>
          </w:p>
        </w:tc>
        <w:tc>
          <w:tcPr>
            <w:tcW w:w="2127" w:type="dxa"/>
            <w:tcBorders>
              <w:top w:val="nil"/>
              <w:left w:val="nil"/>
              <w:bottom w:val="nil"/>
              <w:right w:val="nil"/>
            </w:tcBorders>
            <w:shd w:val="clear" w:color="auto" w:fill="FFFFFF"/>
            <w:vAlign w:val="center"/>
          </w:tcPr>
          <w:p w14:paraId="56DEBB3D" w14:textId="77777777" w:rsidR="00D7189C" w:rsidRPr="003C0EDF" w:rsidRDefault="00974BCE" w:rsidP="0053608C">
            <w:pPr>
              <w:keepNext/>
              <w:pBdr>
                <w:top w:val="nil"/>
                <w:left w:val="nil"/>
                <w:bottom w:val="nil"/>
                <w:right w:val="nil"/>
                <w:between w:val="nil"/>
                <w:bar w:val="nil"/>
              </w:pBdr>
              <w:spacing w:before="20" w:after="0"/>
              <w:ind w:left="-212"/>
              <w:jc w:val="right"/>
              <w:rPr>
                <w:rFonts w:ascii="BancoDoBrasil Textos" w:eastAsia="BancoDoBrasil Textos" w:hAnsi="BancoDoBrasil Textos" w:cs="BancoDoBrasil Textos"/>
                <w:snapToGrid w:val="0"/>
                <w:sz w:val="16"/>
                <w:szCs w:val="16"/>
                <w:bdr w:val="nil"/>
              </w:rPr>
            </w:pPr>
            <w:r w:rsidRPr="003C0EDF">
              <w:rPr>
                <w:rFonts w:ascii="BancoDoBrasil Textos" w:eastAsia="BancoDoBrasil Textos" w:hAnsi="BancoDoBrasil Textos" w:cs="BancoDoBrasil Textos"/>
                <w:snapToGrid w:val="0"/>
                <w:sz w:val="16"/>
                <w:szCs w:val="16"/>
                <w:lang w:eastAsia="en-US"/>
              </w:rPr>
              <w:t>25%</w:t>
            </w:r>
          </w:p>
        </w:tc>
      </w:tr>
      <w:tr w:rsidR="00A42644" w:rsidRPr="003C0EDF" w14:paraId="74A6BEA5" w14:textId="77777777" w:rsidTr="0053608C">
        <w:trPr>
          <w:trHeight w:hRule="exact" w:val="255"/>
        </w:trPr>
        <w:tc>
          <w:tcPr>
            <w:tcW w:w="7439" w:type="dxa"/>
            <w:tcBorders>
              <w:top w:val="nil"/>
              <w:left w:val="nil"/>
              <w:bottom w:val="nil"/>
              <w:right w:val="nil"/>
            </w:tcBorders>
            <w:shd w:val="clear" w:color="auto" w:fill="FFFFFF"/>
            <w:vAlign w:val="center"/>
          </w:tcPr>
          <w:p w14:paraId="60ADBF29" w14:textId="77777777" w:rsidR="00D7189C" w:rsidRPr="003C0EDF" w:rsidRDefault="00974BCE" w:rsidP="0053608C">
            <w:pPr>
              <w:pStyle w:val="Corpodetextobt3"/>
              <w:keepNext/>
              <w:widowControl/>
              <w:pBdr>
                <w:top w:val="nil"/>
                <w:left w:val="nil"/>
                <w:bottom w:val="nil"/>
                <w:right w:val="nil"/>
                <w:between w:val="nil"/>
                <w:bar w:val="nil"/>
              </w:pBdr>
              <w:spacing w:before="20"/>
              <w:rPr>
                <w:rFonts w:ascii="BancoDoBrasil Textos" w:eastAsia="BancoDoBrasil Textos" w:hAnsi="BancoDoBrasil Textos" w:cs="BancoDoBrasil Textos"/>
                <w:snapToGrid w:val="0"/>
                <w:sz w:val="16"/>
                <w:szCs w:val="16"/>
                <w:bdr w:val="nil"/>
              </w:rPr>
            </w:pPr>
            <w:r w:rsidRPr="003C0EDF">
              <w:rPr>
                <w:rFonts w:ascii="BancoDoBrasil Textos" w:eastAsia="BancoDoBrasil Textos" w:hAnsi="BancoDoBrasil Textos" w:cs="BancoDoBrasil Textos"/>
                <w:snapToGrid w:val="0"/>
                <w:sz w:val="16"/>
                <w:szCs w:val="16"/>
              </w:rPr>
              <w:t>Contribuição Social sobre o Lucro Líquido – CSLL</w:t>
            </w:r>
          </w:p>
        </w:tc>
        <w:tc>
          <w:tcPr>
            <w:tcW w:w="2127" w:type="dxa"/>
            <w:tcBorders>
              <w:top w:val="nil"/>
              <w:left w:val="nil"/>
              <w:bottom w:val="nil"/>
              <w:right w:val="nil"/>
            </w:tcBorders>
            <w:shd w:val="clear" w:color="auto" w:fill="FFFFFF"/>
            <w:vAlign w:val="center"/>
          </w:tcPr>
          <w:p w14:paraId="048B7226" w14:textId="77777777" w:rsidR="00D7189C" w:rsidRPr="003C0EDF" w:rsidRDefault="00974BCE" w:rsidP="0053608C">
            <w:pPr>
              <w:keepNext/>
              <w:pBdr>
                <w:top w:val="nil"/>
                <w:left w:val="nil"/>
                <w:bottom w:val="nil"/>
                <w:right w:val="nil"/>
                <w:between w:val="nil"/>
                <w:bar w:val="nil"/>
              </w:pBdr>
              <w:spacing w:before="20" w:after="0"/>
              <w:ind w:left="-212"/>
              <w:jc w:val="right"/>
              <w:rPr>
                <w:rFonts w:ascii="BancoDoBrasil Textos" w:eastAsia="BancoDoBrasil Textos" w:hAnsi="BancoDoBrasil Textos" w:cs="BancoDoBrasil Textos"/>
                <w:snapToGrid w:val="0"/>
                <w:sz w:val="16"/>
                <w:szCs w:val="16"/>
                <w:bdr w:val="nil"/>
              </w:rPr>
            </w:pPr>
            <w:r w:rsidRPr="003C0EDF">
              <w:rPr>
                <w:rFonts w:ascii="BancoDoBrasil Textos" w:eastAsia="BancoDoBrasil Textos" w:hAnsi="BancoDoBrasil Textos" w:cs="BancoDoBrasil Textos"/>
                <w:snapToGrid w:val="0"/>
                <w:sz w:val="16"/>
                <w:szCs w:val="16"/>
                <w:lang w:eastAsia="en-US"/>
              </w:rPr>
              <w:t>9%</w:t>
            </w:r>
          </w:p>
        </w:tc>
      </w:tr>
      <w:tr w:rsidR="00A42644" w:rsidRPr="003C0EDF" w14:paraId="4B89FAFE" w14:textId="77777777" w:rsidTr="0053608C">
        <w:trPr>
          <w:trHeight w:hRule="exact" w:val="255"/>
        </w:trPr>
        <w:tc>
          <w:tcPr>
            <w:tcW w:w="7439" w:type="dxa"/>
            <w:tcBorders>
              <w:top w:val="nil"/>
              <w:left w:val="nil"/>
              <w:bottom w:val="nil"/>
              <w:right w:val="nil"/>
            </w:tcBorders>
            <w:shd w:val="clear" w:color="auto" w:fill="FFFFFF"/>
            <w:vAlign w:val="center"/>
          </w:tcPr>
          <w:p w14:paraId="3BECAB8A" w14:textId="77777777" w:rsidR="00D7189C" w:rsidRPr="003C0EDF" w:rsidRDefault="00974BCE" w:rsidP="0053608C">
            <w:pPr>
              <w:keepNext/>
              <w:pBdr>
                <w:top w:val="nil"/>
                <w:left w:val="nil"/>
                <w:bottom w:val="nil"/>
                <w:right w:val="nil"/>
                <w:between w:val="nil"/>
                <w:bar w:val="nil"/>
              </w:pBdr>
              <w:spacing w:before="20" w:after="0"/>
              <w:rPr>
                <w:rFonts w:ascii="BancoDoBrasil Textos" w:eastAsia="BancoDoBrasil Textos" w:hAnsi="BancoDoBrasil Textos" w:cs="BancoDoBrasil Textos"/>
                <w:snapToGrid w:val="0"/>
                <w:sz w:val="16"/>
                <w:szCs w:val="16"/>
                <w:bdr w:val="nil"/>
              </w:rPr>
            </w:pPr>
            <w:r w:rsidRPr="003C0EDF">
              <w:rPr>
                <w:rFonts w:ascii="BancoDoBrasil Textos" w:eastAsia="BancoDoBrasil Textos" w:hAnsi="BancoDoBrasil Textos" w:cs="BancoDoBrasil Textos"/>
                <w:snapToGrid w:val="0"/>
                <w:sz w:val="16"/>
                <w:szCs w:val="16"/>
                <w:lang w:eastAsia="en-US"/>
              </w:rPr>
              <w:t>Pis/Pasep</w:t>
            </w:r>
          </w:p>
        </w:tc>
        <w:tc>
          <w:tcPr>
            <w:tcW w:w="2127" w:type="dxa"/>
            <w:tcBorders>
              <w:top w:val="nil"/>
              <w:left w:val="nil"/>
              <w:bottom w:val="nil"/>
              <w:right w:val="nil"/>
            </w:tcBorders>
            <w:shd w:val="clear" w:color="auto" w:fill="FFFFFF"/>
            <w:vAlign w:val="center"/>
          </w:tcPr>
          <w:p w14:paraId="017DA0AF" w14:textId="77777777" w:rsidR="00D7189C" w:rsidRPr="003C0EDF" w:rsidRDefault="00974BCE" w:rsidP="0053608C">
            <w:pPr>
              <w:keepNext/>
              <w:pBdr>
                <w:top w:val="nil"/>
                <w:left w:val="nil"/>
                <w:bottom w:val="nil"/>
                <w:right w:val="nil"/>
                <w:between w:val="nil"/>
                <w:bar w:val="nil"/>
              </w:pBdr>
              <w:spacing w:before="20" w:after="0"/>
              <w:ind w:left="-212"/>
              <w:jc w:val="right"/>
              <w:rPr>
                <w:rFonts w:ascii="BancoDoBrasil Textos" w:eastAsia="BancoDoBrasil Textos" w:hAnsi="BancoDoBrasil Textos" w:cs="BancoDoBrasil Textos"/>
                <w:snapToGrid w:val="0"/>
                <w:sz w:val="16"/>
                <w:szCs w:val="16"/>
                <w:bdr w:val="nil"/>
              </w:rPr>
            </w:pPr>
            <w:r w:rsidRPr="003C0EDF">
              <w:rPr>
                <w:rFonts w:ascii="BancoDoBrasil Textos" w:eastAsia="BancoDoBrasil Textos" w:hAnsi="BancoDoBrasil Textos" w:cs="BancoDoBrasil Textos"/>
                <w:snapToGrid w:val="0"/>
                <w:sz w:val="16"/>
                <w:szCs w:val="16"/>
                <w:lang w:eastAsia="en-US"/>
              </w:rPr>
              <w:t>0,65% e 1,65%</w:t>
            </w:r>
          </w:p>
        </w:tc>
      </w:tr>
      <w:tr w:rsidR="00A42644" w:rsidRPr="003C0EDF" w14:paraId="6EA8F033" w14:textId="77777777" w:rsidTr="0053608C">
        <w:trPr>
          <w:trHeight w:hRule="exact" w:val="255"/>
        </w:trPr>
        <w:tc>
          <w:tcPr>
            <w:tcW w:w="7439" w:type="dxa"/>
            <w:tcBorders>
              <w:top w:val="nil"/>
              <w:left w:val="nil"/>
              <w:right w:val="nil"/>
            </w:tcBorders>
            <w:shd w:val="clear" w:color="auto" w:fill="FFFFFF"/>
            <w:vAlign w:val="center"/>
          </w:tcPr>
          <w:p w14:paraId="076EBC91" w14:textId="77777777" w:rsidR="00D7189C" w:rsidRPr="003C0EDF" w:rsidRDefault="00974BCE" w:rsidP="0053608C">
            <w:pPr>
              <w:keepNext/>
              <w:pBdr>
                <w:top w:val="nil"/>
                <w:left w:val="nil"/>
                <w:bottom w:val="nil"/>
                <w:right w:val="nil"/>
                <w:between w:val="nil"/>
                <w:bar w:val="nil"/>
              </w:pBdr>
              <w:spacing w:before="20" w:after="0"/>
              <w:rPr>
                <w:rFonts w:ascii="BancoDoBrasil Textos" w:eastAsia="BancoDoBrasil Textos" w:hAnsi="BancoDoBrasil Textos" w:cs="BancoDoBrasil Textos"/>
                <w:snapToGrid w:val="0"/>
                <w:sz w:val="16"/>
                <w:szCs w:val="16"/>
                <w:bdr w:val="nil"/>
              </w:rPr>
            </w:pPr>
            <w:r w:rsidRPr="003C0EDF">
              <w:rPr>
                <w:rFonts w:ascii="BancoDoBrasil Textos" w:eastAsia="BancoDoBrasil Textos" w:hAnsi="BancoDoBrasil Textos" w:cs="BancoDoBrasil Textos"/>
                <w:snapToGrid w:val="0"/>
                <w:sz w:val="16"/>
                <w:szCs w:val="16"/>
                <w:lang w:eastAsia="en-US"/>
              </w:rPr>
              <w:t xml:space="preserve">Contribuição para o Financiamento da Seguridade Social – </w:t>
            </w:r>
            <w:proofErr w:type="spellStart"/>
            <w:r w:rsidRPr="003C0EDF">
              <w:rPr>
                <w:rFonts w:ascii="BancoDoBrasil Textos" w:eastAsia="BancoDoBrasil Textos" w:hAnsi="BancoDoBrasil Textos" w:cs="BancoDoBrasil Textos"/>
                <w:snapToGrid w:val="0"/>
                <w:sz w:val="16"/>
                <w:szCs w:val="16"/>
                <w:lang w:eastAsia="en-US"/>
              </w:rPr>
              <w:t>Cofins</w:t>
            </w:r>
            <w:proofErr w:type="spellEnd"/>
          </w:p>
        </w:tc>
        <w:tc>
          <w:tcPr>
            <w:tcW w:w="2127" w:type="dxa"/>
            <w:tcBorders>
              <w:top w:val="nil"/>
              <w:left w:val="nil"/>
              <w:right w:val="nil"/>
            </w:tcBorders>
            <w:shd w:val="clear" w:color="auto" w:fill="FFFFFF"/>
            <w:vAlign w:val="center"/>
          </w:tcPr>
          <w:p w14:paraId="3E44C0E5" w14:textId="77777777" w:rsidR="00D7189C" w:rsidRPr="003C0EDF" w:rsidRDefault="00974BCE" w:rsidP="0053608C">
            <w:pPr>
              <w:keepNext/>
              <w:pBdr>
                <w:top w:val="nil"/>
                <w:left w:val="nil"/>
                <w:bottom w:val="nil"/>
                <w:right w:val="nil"/>
                <w:between w:val="nil"/>
                <w:bar w:val="nil"/>
              </w:pBdr>
              <w:spacing w:before="20" w:after="0"/>
              <w:ind w:left="-212"/>
              <w:jc w:val="right"/>
              <w:rPr>
                <w:rFonts w:ascii="BancoDoBrasil Textos" w:eastAsia="BancoDoBrasil Textos" w:hAnsi="BancoDoBrasil Textos" w:cs="BancoDoBrasil Textos"/>
                <w:snapToGrid w:val="0"/>
                <w:sz w:val="16"/>
                <w:szCs w:val="16"/>
                <w:bdr w:val="nil"/>
              </w:rPr>
            </w:pPr>
            <w:r w:rsidRPr="003C0EDF">
              <w:rPr>
                <w:rFonts w:ascii="BancoDoBrasil Textos" w:eastAsia="BancoDoBrasil Textos" w:hAnsi="BancoDoBrasil Textos" w:cs="BancoDoBrasil Textos"/>
                <w:snapToGrid w:val="0"/>
                <w:sz w:val="16"/>
                <w:szCs w:val="16"/>
                <w:lang w:eastAsia="en-US"/>
              </w:rPr>
              <w:t>3% e 7,6%</w:t>
            </w:r>
          </w:p>
        </w:tc>
      </w:tr>
      <w:tr w:rsidR="00A42644" w:rsidRPr="003C0EDF" w14:paraId="7244909D" w14:textId="77777777" w:rsidTr="0053608C">
        <w:trPr>
          <w:trHeight w:hRule="exact" w:val="255"/>
        </w:trPr>
        <w:tc>
          <w:tcPr>
            <w:tcW w:w="7439" w:type="dxa"/>
            <w:tcBorders>
              <w:top w:val="nil"/>
              <w:left w:val="nil"/>
              <w:bottom w:val="single" w:sz="12" w:space="0" w:color="C0C0C0"/>
              <w:right w:val="nil"/>
            </w:tcBorders>
            <w:vAlign w:val="center"/>
          </w:tcPr>
          <w:p w14:paraId="6213BAA7" w14:textId="77777777" w:rsidR="00D7189C" w:rsidRPr="003C0EDF" w:rsidRDefault="00974BCE" w:rsidP="0053608C">
            <w:pPr>
              <w:keepNext/>
              <w:pBdr>
                <w:top w:val="nil"/>
                <w:left w:val="nil"/>
                <w:bottom w:val="nil"/>
                <w:right w:val="nil"/>
                <w:between w:val="nil"/>
                <w:bar w:val="nil"/>
              </w:pBdr>
              <w:spacing w:before="20" w:after="0"/>
              <w:rPr>
                <w:rFonts w:ascii="BancoDoBrasil Textos" w:eastAsia="BancoDoBrasil Textos" w:hAnsi="BancoDoBrasil Textos" w:cs="BancoDoBrasil Textos"/>
                <w:snapToGrid w:val="0"/>
                <w:sz w:val="16"/>
                <w:szCs w:val="16"/>
                <w:bdr w:val="nil"/>
              </w:rPr>
            </w:pPr>
            <w:r w:rsidRPr="003C0EDF">
              <w:rPr>
                <w:rFonts w:ascii="BancoDoBrasil Textos" w:eastAsia="BancoDoBrasil Textos" w:hAnsi="BancoDoBrasil Textos" w:cs="BancoDoBrasil Textos"/>
                <w:snapToGrid w:val="0"/>
                <w:sz w:val="16"/>
                <w:szCs w:val="16"/>
                <w:lang w:eastAsia="en-US"/>
              </w:rPr>
              <w:t>Imposto sobre Serviços de Qualquer Natureza - ISSQN</w:t>
            </w:r>
          </w:p>
        </w:tc>
        <w:tc>
          <w:tcPr>
            <w:tcW w:w="2127" w:type="dxa"/>
            <w:tcBorders>
              <w:top w:val="nil"/>
              <w:left w:val="nil"/>
              <w:bottom w:val="single" w:sz="12" w:space="0" w:color="C0C0C0"/>
              <w:right w:val="nil"/>
            </w:tcBorders>
            <w:vAlign w:val="center"/>
          </w:tcPr>
          <w:p w14:paraId="29EC88B0" w14:textId="77777777" w:rsidR="00D7189C" w:rsidRPr="003C0EDF" w:rsidRDefault="00974BCE" w:rsidP="0053608C">
            <w:pPr>
              <w:keepNext/>
              <w:pBdr>
                <w:top w:val="nil"/>
                <w:left w:val="nil"/>
                <w:bottom w:val="nil"/>
                <w:right w:val="nil"/>
                <w:between w:val="nil"/>
                <w:bar w:val="nil"/>
              </w:pBdr>
              <w:spacing w:before="20" w:after="0"/>
              <w:ind w:left="-212"/>
              <w:jc w:val="right"/>
              <w:rPr>
                <w:rFonts w:ascii="BancoDoBrasil Textos" w:eastAsia="BancoDoBrasil Textos" w:hAnsi="BancoDoBrasil Textos" w:cs="BancoDoBrasil Textos"/>
                <w:snapToGrid w:val="0"/>
                <w:sz w:val="16"/>
                <w:szCs w:val="16"/>
                <w:bdr w:val="nil"/>
              </w:rPr>
            </w:pPr>
            <w:r w:rsidRPr="003C0EDF">
              <w:rPr>
                <w:rFonts w:ascii="BancoDoBrasil Textos" w:eastAsia="BancoDoBrasil Textos" w:hAnsi="BancoDoBrasil Textos" w:cs="BancoDoBrasil Textos"/>
                <w:snapToGrid w:val="0"/>
                <w:sz w:val="16"/>
                <w:szCs w:val="16"/>
                <w:lang w:eastAsia="en-US"/>
              </w:rPr>
              <w:t>até 5%</w:t>
            </w:r>
          </w:p>
        </w:tc>
      </w:tr>
    </w:tbl>
    <w:p w14:paraId="2AA3C43C" w14:textId="77777777" w:rsidR="00D7189C" w:rsidRPr="003C0EDF" w:rsidRDefault="00974BCE" w:rsidP="0053608C">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rPr>
        <w:t>Os ativos fiscais diferidos (créditos tributários – Nota 1</w:t>
      </w:r>
      <w:r w:rsidR="001B788A" w:rsidRPr="003C0EDF">
        <w:rPr>
          <w:rFonts w:ascii="BancoDoBrasil Textos" w:eastAsia="BancoDoBrasil Textos" w:hAnsi="BancoDoBrasil Textos" w:cs="BancoDoBrasil Textos"/>
        </w:rPr>
        <w:t>6</w:t>
      </w:r>
      <w:r w:rsidRPr="003C0EDF">
        <w:rPr>
          <w:rFonts w:ascii="BancoDoBrasil Textos" w:eastAsia="BancoDoBrasil Textos" w:hAnsi="BancoDoBrasil Textos" w:cs="BancoDoBrasil Textos"/>
        </w:rPr>
        <w:t>.b) são constituídos pela aplicação das alíquotas vigentes dos tributos sobre suas respectivas bases. Para constituição, manutenção e baixa dos ativos fiscais diferidos são observados os critérios estabelecidos no CPC 32 – Tributos sobre o Lucro.</w:t>
      </w:r>
    </w:p>
    <w:p w14:paraId="67ABFDEC" w14:textId="77777777" w:rsidR="00D7189C" w:rsidRPr="003C0EDF" w:rsidRDefault="00974BCE" w:rsidP="0053608C">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bdr w:val="nil"/>
        </w:rPr>
      </w:pPr>
      <w:r w:rsidRPr="003C0EDF">
        <w:rPr>
          <w:rFonts w:ascii="BancoDoBrasil Textos" w:eastAsia="BancoDoBrasil Textos" w:hAnsi="BancoDoBrasil Textos" w:cs="BancoDoBrasil Textos"/>
          <w:b/>
          <w:sz w:val="18"/>
          <w:szCs w:val="18"/>
        </w:rPr>
        <w:t xml:space="preserve">Provisões, </w:t>
      </w:r>
      <w:r w:rsidR="002F0A1F" w:rsidRPr="003C0EDF">
        <w:rPr>
          <w:rFonts w:ascii="BancoDoBrasil Textos" w:eastAsia="BancoDoBrasil Textos" w:hAnsi="BancoDoBrasil Textos" w:cs="BancoDoBrasil Textos"/>
          <w:b/>
          <w:sz w:val="18"/>
          <w:szCs w:val="18"/>
        </w:rPr>
        <w:t>ativos e passivos contingentes</w:t>
      </w:r>
    </w:p>
    <w:p w14:paraId="4C39358E" w14:textId="77777777" w:rsidR="00B40AD1" w:rsidRPr="003C0EDF" w:rsidRDefault="00974BCE" w:rsidP="0053608C">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rPr>
        <w:t>O reconhecimento, a mensuração e a divulgação dos ativos e passivos contingentes são efetuados de acordo com os critérios definidos pelo CPC 25 – Provisões, Passivos Contingentes e Ativos Contingentes.</w:t>
      </w:r>
    </w:p>
    <w:p w14:paraId="49C854DD" w14:textId="77777777" w:rsidR="00B40AD1" w:rsidRPr="003C0EDF" w:rsidRDefault="00974BCE" w:rsidP="0053608C">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rPr>
        <w:t>Os ativos contingentes não são reconhecidos nas demonstrações contábeis, porém, quando há evidências que propiciem a garantia de sua realização, usualmente representado pelo trânsito em julgado da ação e pela confirmação da capacidade de sua recuperação por recebimento ou compensação por outro exigível, são reconhecidos como ativo.</w:t>
      </w:r>
    </w:p>
    <w:p w14:paraId="256C78AE" w14:textId="77777777" w:rsidR="00B40AD1" w:rsidRPr="003C0EDF" w:rsidRDefault="00974BCE" w:rsidP="0053608C">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rPr>
        <w:t xml:space="preserve">Uma provisão para os passivos contingentes é reconhecida nas demonstrações contábeis quando, baseado na opinião de assessores jurídicos e da administração, for considerado provável (Nota 19.b) </w:t>
      </w:r>
      <w:r w:rsidR="00854E94" w:rsidRPr="003C0EDF">
        <w:rPr>
          <w:rFonts w:ascii="BancoDoBrasil Textos" w:eastAsia="BancoDoBrasil Textos" w:hAnsi="BancoDoBrasil Textos" w:cs="BancoDoBrasil Textos"/>
        </w:rPr>
        <w:t>o risco de perda de ações judiciais ou administrativas, com uma provável saída de recursos para a liquidação das obrigações, e quando os montantes envolvidos forem mensuráveis com suficiente segurança</w:t>
      </w:r>
      <w:r w:rsidR="00485875" w:rsidRPr="003C0EDF">
        <w:rPr>
          <w:rFonts w:ascii="BancoDoBrasil Textos" w:eastAsia="BancoDoBrasil Textos" w:hAnsi="BancoDoBrasil Textos" w:cs="BancoDoBrasil Textos"/>
        </w:rPr>
        <w:t>.</w:t>
      </w:r>
    </w:p>
    <w:p w14:paraId="4D5E6F3F" w14:textId="77777777" w:rsidR="00B40AD1" w:rsidRPr="003C0EDF" w:rsidRDefault="00974BCE" w:rsidP="0053608C">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rPr>
        <w:t xml:space="preserve">Os passivos contingentes classificados como perdas possíveis não são reconhecidos nas demonstrações contábeis, devendo ser apenas divulgados nas notas explicativas (Nota </w:t>
      </w:r>
      <w:r w:rsidR="001B788A" w:rsidRPr="003C0EDF">
        <w:rPr>
          <w:rFonts w:ascii="BancoDoBrasil Textos" w:eastAsia="BancoDoBrasil Textos" w:hAnsi="BancoDoBrasil Textos" w:cs="BancoDoBrasil Textos"/>
        </w:rPr>
        <w:t>19</w:t>
      </w:r>
      <w:r w:rsidRPr="003C0EDF">
        <w:rPr>
          <w:rFonts w:ascii="BancoDoBrasil Textos" w:eastAsia="BancoDoBrasil Textos" w:hAnsi="BancoDoBrasil Textos" w:cs="BancoDoBrasil Textos"/>
        </w:rPr>
        <w:t>.c), e os classificados como remotos não requerem provisão e divulgação.</w:t>
      </w:r>
    </w:p>
    <w:p w14:paraId="3ADE9B07" w14:textId="77777777" w:rsidR="00100D37" w:rsidRPr="003C0EDF" w:rsidRDefault="00974BCE" w:rsidP="0053608C">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bdr w:val="nil"/>
        </w:rPr>
      </w:pPr>
      <w:r w:rsidRPr="003C0EDF">
        <w:rPr>
          <w:rFonts w:ascii="BancoDoBrasil Textos" w:eastAsia="BancoDoBrasil Textos" w:hAnsi="BancoDoBrasil Textos" w:cs="BancoDoBrasil Textos"/>
          <w:b/>
          <w:sz w:val="18"/>
          <w:szCs w:val="18"/>
        </w:rPr>
        <w:t xml:space="preserve">Descontos </w:t>
      </w:r>
      <w:r w:rsidR="002F0A1F" w:rsidRPr="003C0EDF">
        <w:rPr>
          <w:rFonts w:ascii="BancoDoBrasil Textos" w:eastAsia="BancoDoBrasil Textos" w:hAnsi="BancoDoBrasil Textos" w:cs="BancoDoBrasil Textos"/>
          <w:b/>
          <w:sz w:val="18"/>
          <w:szCs w:val="18"/>
        </w:rPr>
        <w:t>financeiros concedidos</w:t>
      </w:r>
    </w:p>
    <w:p w14:paraId="08EE3EE7" w14:textId="77777777" w:rsidR="00100D37" w:rsidRPr="003C0EDF" w:rsidRDefault="00974BCE" w:rsidP="0053608C">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rPr>
        <w:t>Os descontos financeiros concedidos têm como objetivo principal estimular os devedores a quitarem os débitos com antecedência, evitando transtornos para a BB Turismo, tanto no aspecto de liquidez quanto no aspecto burocrático. São registrados na ocasião do recebimento de valores relativos à venda de serviços turísticos e contabilizados em contrapartida com Créditos de Clientes a Receber.</w:t>
      </w:r>
    </w:p>
    <w:p w14:paraId="36EFD1DA" w14:textId="77777777" w:rsidR="00D7189C" w:rsidRPr="003C0EDF" w:rsidRDefault="00974BCE" w:rsidP="0053608C">
      <w:pPr>
        <w:pStyle w:val="PargrafodaLista"/>
        <w:keepNext/>
        <w:numPr>
          <w:ilvl w:val="0"/>
          <w:numId w:val="2"/>
        </w:numPr>
        <w:pBdr>
          <w:top w:val="nil"/>
          <w:left w:val="nil"/>
          <w:bottom w:val="nil"/>
          <w:right w:val="nil"/>
          <w:between w:val="nil"/>
          <w:bar w:val="nil"/>
        </w:pBdr>
        <w:spacing w:before="120" w:after="120" w:line="276" w:lineRule="auto"/>
        <w:ind w:left="284" w:hanging="284"/>
        <w:rPr>
          <w:rFonts w:ascii="BancoDoBrasil Textos" w:eastAsia="BancoDoBrasil Textos" w:hAnsi="BancoDoBrasil Textos" w:cs="BancoDoBrasil Textos"/>
          <w:b/>
          <w:sz w:val="18"/>
          <w:szCs w:val="18"/>
          <w:bdr w:val="nil"/>
        </w:rPr>
      </w:pPr>
      <w:r w:rsidRPr="003C0EDF">
        <w:rPr>
          <w:rFonts w:ascii="BancoDoBrasil Textos" w:eastAsia="BancoDoBrasil Textos" w:hAnsi="BancoDoBrasil Textos" w:cs="BancoDoBrasil Textos"/>
          <w:b/>
          <w:sz w:val="18"/>
          <w:szCs w:val="18"/>
        </w:rPr>
        <w:t xml:space="preserve">Gerenciamento de </w:t>
      </w:r>
      <w:r w:rsidR="002F0A1F" w:rsidRPr="003C0EDF">
        <w:rPr>
          <w:rFonts w:ascii="BancoDoBrasil Textos" w:eastAsia="BancoDoBrasil Textos" w:hAnsi="BancoDoBrasil Textos" w:cs="BancoDoBrasil Textos"/>
          <w:b/>
          <w:sz w:val="18"/>
          <w:szCs w:val="18"/>
        </w:rPr>
        <w:t>r</w:t>
      </w:r>
      <w:r w:rsidRPr="003C0EDF">
        <w:rPr>
          <w:rFonts w:ascii="BancoDoBrasil Textos" w:eastAsia="BancoDoBrasil Textos" w:hAnsi="BancoDoBrasil Textos" w:cs="BancoDoBrasil Textos"/>
          <w:b/>
          <w:sz w:val="18"/>
          <w:szCs w:val="18"/>
        </w:rPr>
        <w:t>iscos</w:t>
      </w:r>
    </w:p>
    <w:p w14:paraId="295258EF" w14:textId="77777777" w:rsidR="0095090F" w:rsidRPr="003C0EDF" w:rsidRDefault="00974BCE" w:rsidP="0053608C">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rPr>
        <w:t>Os instrumentos financeiros da BB Turismo encontram-se registrados em contas patrimoniais e estão compreendidos principalmente pelas contas-correntes bancárias, créditos a receber e fornecedores, todos classificados como Custo Amortizado. A Empresa não opera com instrumentos financeiros derivativos.</w:t>
      </w:r>
    </w:p>
    <w:p w14:paraId="572AA044" w14:textId="77777777" w:rsidR="0095090F" w:rsidRPr="003C0EDF" w:rsidRDefault="00974BCE" w:rsidP="0053608C">
      <w:pPr>
        <w:pStyle w:val="01-Textonormal"/>
        <w:keepNext/>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rPr>
        <w:t>Os riscos advindos do uso de instrumentos financeiros estão relacionados a:</w:t>
      </w:r>
    </w:p>
    <w:p w14:paraId="19532992" w14:textId="77777777" w:rsidR="0095090F" w:rsidRPr="003C0EDF" w:rsidRDefault="00974BCE" w:rsidP="0053608C">
      <w:pPr>
        <w:pStyle w:val="01-Textonormal"/>
        <w:pBdr>
          <w:top w:val="nil"/>
          <w:left w:val="nil"/>
          <w:bottom w:val="nil"/>
          <w:right w:val="nil"/>
          <w:between w:val="nil"/>
          <w:bar w:val="nil"/>
        </w:pBdr>
        <w:rPr>
          <w:rFonts w:ascii="BancoDoBrasil Textos" w:eastAsia="BancoDoBrasil Textos" w:hAnsi="BancoDoBrasil Textos" w:cs="BancoDoBrasil Textos"/>
          <w:snapToGrid w:val="0"/>
          <w:bdr w:val="nil"/>
        </w:rPr>
      </w:pPr>
      <w:r w:rsidRPr="003C0EDF">
        <w:rPr>
          <w:rFonts w:ascii="BancoDoBrasil Textos" w:eastAsia="BancoDoBrasil Textos" w:hAnsi="BancoDoBrasil Textos" w:cs="BancoDoBrasil Textos"/>
          <w:snapToGrid w:val="0"/>
          <w:u w:val="single"/>
        </w:rPr>
        <w:t>Risco de crédito</w:t>
      </w:r>
      <w:r w:rsidRPr="003C0EDF">
        <w:rPr>
          <w:rFonts w:ascii="BancoDoBrasil Textos" w:eastAsia="BancoDoBrasil Textos" w:hAnsi="BancoDoBrasil Textos" w:cs="BancoDoBrasil Textos"/>
          <w:snapToGrid w:val="0"/>
        </w:rPr>
        <w:t>: representa o risco de prejuízo financeiro da Empresa caso um cliente ou contraparte em um instrumento financeiro não cumpra com suas obrigações contratuais, que surgem principalmente dos recebíveis da Empresa, representados, principalmente, por caixa e equivalente de caixa, contas a receber e outros créditos. A exposição máxima que a Empresa está sujeita a esse risco está representada pelos respectivos saldos de provisões consignados nas demonstrações</w:t>
      </w:r>
      <w:r w:rsidRPr="003C0EDF">
        <w:rPr>
          <w:rFonts w:ascii="BancoDoBrasil Textos" w:eastAsia="BancoDoBrasil Textos" w:hAnsi="BancoDoBrasil Textos" w:cs="BancoDoBrasil Textos"/>
          <w:snapToGrid w:val="0"/>
          <w:color w:val="FF0000"/>
        </w:rPr>
        <w:t xml:space="preserve"> </w:t>
      </w:r>
      <w:r w:rsidRPr="003C0EDF">
        <w:rPr>
          <w:rFonts w:ascii="BancoDoBrasil Textos" w:eastAsia="BancoDoBrasil Textos" w:hAnsi="BancoDoBrasil Textos" w:cs="BancoDoBrasil Textos"/>
          <w:snapToGrid w:val="0"/>
        </w:rPr>
        <w:t>contábeis (Notas 4, 5 e 6).</w:t>
      </w:r>
    </w:p>
    <w:p w14:paraId="266E89DA" w14:textId="77777777" w:rsidR="0095090F" w:rsidRPr="003C0EDF" w:rsidRDefault="00974BCE" w:rsidP="0053608C">
      <w:pPr>
        <w:pStyle w:val="Default"/>
        <w:pBdr>
          <w:top w:val="nil"/>
          <w:left w:val="nil"/>
          <w:bottom w:val="nil"/>
          <w:right w:val="nil"/>
          <w:between w:val="nil"/>
          <w:bar w:val="nil"/>
        </w:pBdr>
        <w:spacing w:before="120" w:after="120" w:line="276" w:lineRule="auto"/>
        <w:jc w:val="both"/>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snapToGrid w:val="0"/>
          <w:color w:val="auto"/>
          <w:sz w:val="18"/>
          <w:szCs w:val="18"/>
          <w:u w:val="single"/>
        </w:rPr>
        <w:t>Risco de liquidez</w:t>
      </w:r>
      <w:r w:rsidRPr="003C0EDF">
        <w:rPr>
          <w:rFonts w:ascii="BancoDoBrasil Textos" w:eastAsia="BancoDoBrasil Textos" w:hAnsi="BancoDoBrasil Textos" w:cs="BancoDoBrasil Textos"/>
          <w:snapToGrid w:val="0"/>
          <w:color w:val="auto"/>
          <w:sz w:val="18"/>
          <w:szCs w:val="18"/>
        </w:rPr>
        <w:t>:</w:t>
      </w:r>
      <w:r w:rsidRPr="003C0EDF">
        <w:rPr>
          <w:rFonts w:ascii="BancoDoBrasil Textos" w:eastAsia="BancoDoBrasil Textos" w:hAnsi="BancoDoBrasil Textos" w:cs="BancoDoBrasil Textos"/>
          <w:color w:val="auto"/>
          <w:sz w:val="18"/>
          <w:szCs w:val="18"/>
        </w:rPr>
        <w:t xml:space="preserve"> é </w:t>
      </w:r>
      <w:r w:rsidRPr="003C0EDF">
        <w:rPr>
          <w:rFonts w:ascii="BancoDoBrasil Textos" w:eastAsia="BancoDoBrasil Textos" w:hAnsi="BancoDoBrasil Textos" w:cs="BancoDoBrasil Textos"/>
          <w:iCs/>
          <w:color w:val="auto"/>
          <w:sz w:val="18"/>
          <w:szCs w:val="18"/>
        </w:rPr>
        <w:t xml:space="preserve">a possibilidade de a Empresa não ser capaz de honrar eficientemente suas obrigações esperadas e inesperadas, correntes e futuras, inclusive as decorrentes de vinculação de garantias, sem afetar suas operações diárias e sem incorrer em perdas significativas. </w:t>
      </w:r>
      <w:r w:rsidRPr="003C0EDF">
        <w:rPr>
          <w:rFonts w:ascii="BancoDoBrasil Textos" w:eastAsia="BancoDoBrasil Textos" w:hAnsi="BancoDoBrasil Textos" w:cs="BancoDoBrasil Textos"/>
          <w:color w:val="auto"/>
          <w:sz w:val="18"/>
          <w:szCs w:val="18"/>
        </w:rPr>
        <w:t>Os principais passivos financeiros estão representados pelas obrigações decorrentes de fornecedores e obrigações sociais e trabalhistas.</w:t>
      </w:r>
    </w:p>
    <w:p w14:paraId="79AB326E" w14:textId="77777777" w:rsidR="00204F77" w:rsidRPr="003C0EDF" w:rsidRDefault="00974BCE" w:rsidP="0053608C">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rPr>
        <w:t xml:space="preserve">A BB Turismo assegura que possui caixa e equivalentes de caixa suficientes para cumprir com despesas operacionais esperadas para um período de 60 dias, incluindo o cumprimento de obrigações financeiras. Isto exclui o impacto potencial de eventos extremos que não podem ser razoavelmente previstos, tais como desastres naturais. </w:t>
      </w:r>
    </w:p>
    <w:p w14:paraId="37BA95AE" w14:textId="77777777" w:rsidR="00204F77" w:rsidRPr="003C0EDF" w:rsidRDefault="00974BCE" w:rsidP="0053608C">
      <w:pPr>
        <w:pStyle w:val="Default"/>
        <w:keepNext/>
        <w:pBdr>
          <w:top w:val="nil"/>
          <w:left w:val="nil"/>
          <w:bottom w:val="nil"/>
          <w:right w:val="nil"/>
          <w:between w:val="nil"/>
          <w:bar w:val="nil"/>
        </w:pBdr>
        <w:tabs>
          <w:tab w:val="left" w:pos="0"/>
        </w:tabs>
        <w:spacing w:before="120" w:after="120" w:line="276" w:lineRule="auto"/>
        <w:jc w:val="both"/>
        <w:rPr>
          <w:rFonts w:ascii="BancoDoBrasil Textos" w:eastAsia="BancoDoBrasil Textos" w:hAnsi="BancoDoBrasil Textos" w:cs="BancoDoBrasil Textos"/>
          <w:color w:val="auto"/>
          <w:kern w:val="20"/>
          <w:sz w:val="18"/>
          <w:szCs w:val="18"/>
          <w:bdr w:val="nil"/>
          <w:lang w:eastAsia="pt-BR"/>
        </w:rPr>
      </w:pPr>
      <w:r w:rsidRPr="003C0EDF">
        <w:rPr>
          <w:rFonts w:ascii="BancoDoBrasil Textos" w:eastAsia="BancoDoBrasil Textos" w:hAnsi="BancoDoBrasil Textos" w:cs="BancoDoBrasil Textos"/>
          <w:color w:val="auto"/>
          <w:kern w:val="20"/>
          <w:sz w:val="18"/>
          <w:szCs w:val="18"/>
          <w:lang w:eastAsia="pt-BR"/>
        </w:rPr>
        <w:lastRenderedPageBreak/>
        <w:t>Além dos riscos financeiros descritos acima, adotamos em nossas atividades as definições para os riscos assistidos, conforme apresentadas abaixo:</w:t>
      </w:r>
    </w:p>
    <w:p w14:paraId="0C0D0776" w14:textId="77777777" w:rsidR="00204F77" w:rsidRPr="003C0EDF" w:rsidRDefault="00974BCE" w:rsidP="0053608C">
      <w:pPr>
        <w:pStyle w:val="Default"/>
        <w:pBdr>
          <w:top w:val="nil"/>
          <w:left w:val="nil"/>
          <w:bottom w:val="nil"/>
          <w:right w:val="nil"/>
          <w:between w:val="nil"/>
          <w:bar w:val="nil"/>
        </w:pBdr>
        <w:tabs>
          <w:tab w:val="left" w:pos="0"/>
        </w:tabs>
        <w:spacing w:before="120" w:after="120" w:line="276" w:lineRule="auto"/>
        <w:jc w:val="both"/>
        <w:rPr>
          <w:rFonts w:ascii="BancoDoBrasil Textos" w:eastAsia="BancoDoBrasil Textos" w:hAnsi="BancoDoBrasil Textos" w:cs="BancoDoBrasil Textos"/>
          <w:color w:val="auto"/>
          <w:sz w:val="18"/>
          <w:szCs w:val="18"/>
          <w:bdr w:val="nil"/>
        </w:rPr>
      </w:pPr>
      <w:r w:rsidRPr="003C0EDF">
        <w:rPr>
          <w:rFonts w:ascii="BancoDoBrasil Textos" w:eastAsia="BancoDoBrasil Textos" w:hAnsi="BancoDoBrasil Textos" w:cs="BancoDoBrasil Textos"/>
          <w:color w:val="auto"/>
          <w:kern w:val="20"/>
          <w:sz w:val="18"/>
          <w:szCs w:val="18"/>
          <w:u w:val="single"/>
          <w:lang w:eastAsia="pt-BR"/>
        </w:rPr>
        <w:t>Risco Operacional</w:t>
      </w:r>
      <w:r w:rsidRPr="003C0EDF">
        <w:rPr>
          <w:rFonts w:ascii="BancoDoBrasil Textos" w:eastAsia="BancoDoBrasil Textos" w:hAnsi="BancoDoBrasil Textos" w:cs="BancoDoBrasil Textos"/>
          <w:color w:val="auto"/>
          <w:kern w:val="20"/>
          <w:sz w:val="18"/>
          <w:szCs w:val="18"/>
          <w:lang w:eastAsia="pt-BR"/>
        </w:rPr>
        <w:t xml:space="preserve">: </w:t>
      </w:r>
      <w:r w:rsidRPr="003C0EDF">
        <w:rPr>
          <w:rFonts w:ascii="BancoDoBrasil Textos" w:eastAsia="BancoDoBrasil Textos" w:hAnsi="BancoDoBrasil Textos" w:cs="BancoDoBrasil Textos"/>
          <w:color w:val="auto"/>
          <w:sz w:val="18"/>
          <w:szCs w:val="18"/>
        </w:rPr>
        <w:t>possibilidade de perdas resultantes de falha, deficiência ou inadequação de processos internos, pessoas e sistemas, ou eventos externos. Esta definição inclui a possibilidade de perdas decorrentes do risco legal e de segurança da informação.</w:t>
      </w:r>
    </w:p>
    <w:p w14:paraId="6AE3E5C6" w14:textId="77777777" w:rsidR="00204F77" w:rsidRPr="003C0EDF" w:rsidRDefault="00974BCE" w:rsidP="0053608C">
      <w:pPr>
        <w:pStyle w:val="Default"/>
        <w:pBdr>
          <w:top w:val="nil"/>
          <w:left w:val="nil"/>
          <w:bottom w:val="nil"/>
          <w:right w:val="nil"/>
          <w:between w:val="nil"/>
          <w:bar w:val="nil"/>
        </w:pBdr>
        <w:tabs>
          <w:tab w:val="left" w:pos="0"/>
        </w:tabs>
        <w:spacing w:before="120" w:after="120" w:line="276" w:lineRule="auto"/>
        <w:jc w:val="both"/>
        <w:rPr>
          <w:rFonts w:ascii="BancoDoBrasil Textos" w:eastAsia="BancoDoBrasil Textos" w:hAnsi="BancoDoBrasil Textos" w:cs="BancoDoBrasil Textos"/>
          <w:color w:val="auto"/>
          <w:kern w:val="20"/>
          <w:sz w:val="18"/>
          <w:szCs w:val="18"/>
          <w:bdr w:val="nil"/>
          <w:lang w:eastAsia="pt-BR"/>
        </w:rPr>
      </w:pPr>
      <w:r w:rsidRPr="003C0EDF">
        <w:rPr>
          <w:rFonts w:ascii="BancoDoBrasil Textos" w:eastAsia="BancoDoBrasil Textos" w:hAnsi="BancoDoBrasil Textos" w:cs="BancoDoBrasil Textos"/>
          <w:color w:val="auto"/>
          <w:kern w:val="20"/>
          <w:sz w:val="18"/>
          <w:szCs w:val="18"/>
          <w:u w:val="single"/>
          <w:lang w:eastAsia="pt-BR"/>
        </w:rPr>
        <w:t>Risco Legal</w:t>
      </w:r>
      <w:r w:rsidRPr="003C0EDF">
        <w:rPr>
          <w:rFonts w:ascii="BancoDoBrasil Textos" w:eastAsia="BancoDoBrasil Textos" w:hAnsi="BancoDoBrasil Textos" w:cs="BancoDoBrasil Textos"/>
          <w:color w:val="auto"/>
          <w:kern w:val="20"/>
          <w:sz w:val="18"/>
          <w:szCs w:val="18"/>
          <w:lang w:eastAsia="pt-BR"/>
        </w:rPr>
        <w:t>: possibilidade de perda decorrente da inadequação ou deficiência em contratos firmados pela Empresa, de sanções em razão do descumprimento de dispositivos legais, de indenizações por danos a terceiros decorrentes das atividades desenvolvidas pela organização, bem como das propostas em curso nos processos legislativo e regulatório, aferidos inclusive por meio do monitoramento do ambiente legal e da interpretação jurídica das normas e jurisprudência aplicáveis.</w:t>
      </w:r>
    </w:p>
    <w:p w14:paraId="43F2C7B4" w14:textId="77777777" w:rsidR="00204F77" w:rsidRPr="003C0EDF" w:rsidRDefault="00974BCE" w:rsidP="0053608C">
      <w:pPr>
        <w:pStyle w:val="Default"/>
        <w:pBdr>
          <w:top w:val="nil"/>
          <w:left w:val="nil"/>
          <w:bottom w:val="nil"/>
          <w:right w:val="nil"/>
          <w:between w:val="nil"/>
          <w:bar w:val="nil"/>
        </w:pBdr>
        <w:tabs>
          <w:tab w:val="left" w:pos="0"/>
        </w:tabs>
        <w:spacing w:before="120" w:after="120" w:line="276" w:lineRule="auto"/>
        <w:jc w:val="both"/>
        <w:rPr>
          <w:rFonts w:ascii="BancoDoBrasil Textos" w:eastAsia="BancoDoBrasil Textos" w:hAnsi="BancoDoBrasil Textos" w:cs="BancoDoBrasil Textos"/>
          <w:color w:val="auto"/>
          <w:kern w:val="20"/>
          <w:sz w:val="18"/>
          <w:szCs w:val="18"/>
          <w:bdr w:val="nil"/>
          <w:lang w:eastAsia="pt-BR"/>
        </w:rPr>
      </w:pPr>
      <w:r w:rsidRPr="003C0EDF">
        <w:rPr>
          <w:rFonts w:ascii="BancoDoBrasil Textos" w:eastAsia="BancoDoBrasil Textos" w:hAnsi="BancoDoBrasil Textos" w:cs="BancoDoBrasil Textos"/>
          <w:color w:val="auto"/>
          <w:kern w:val="20"/>
          <w:sz w:val="18"/>
          <w:szCs w:val="18"/>
          <w:u w:val="single"/>
          <w:lang w:eastAsia="pt-BR"/>
        </w:rPr>
        <w:t>Risco de Estratégia</w:t>
      </w:r>
      <w:r w:rsidRPr="003C0EDF">
        <w:rPr>
          <w:rFonts w:ascii="BancoDoBrasil Textos" w:eastAsia="BancoDoBrasil Textos" w:hAnsi="BancoDoBrasil Textos" w:cs="BancoDoBrasil Textos"/>
          <w:color w:val="auto"/>
          <w:kern w:val="20"/>
          <w:sz w:val="18"/>
          <w:szCs w:val="18"/>
          <w:lang w:eastAsia="pt-BR"/>
        </w:rPr>
        <w:t>: possibilidade de perdas decorrentes de mudanças adversas no ambiente de negócios, ou de utilização de premissas inadequadas na tomada de decisão.</w:t>
      </w:r>
    </w:p>
    <w:p w14:paraId="53E41816" w14:textId="77777777" w:rsidR="00204F77" w:rsidRPr="003C0EDF" w:rsidRDefault="00974BCE" w:rsidP="0053608C">
      <w:pPr>
        <w:pStyle w:val="Default"/>
        <w:pBdr>
          <w:top w:val="nil"/>
          <w:left w:val="nil"/>
          <w:bottom w:val="nil"/>
          <w:right w:val="nil"/>
          <w:between w:val="nil"/>
          <w:bar w:val="nil"/>
        </w:pBdr>
        <w:tabs>
          <w:tab w:val="left" w:pos="0"/>
        </w:tabs>
        <w:spacing w:before="120" w:after="120" w:line="276" w:lineRule="auto"/>
        <w:jc w:val="both"/>
        <w:rPr>
          <w:rFonts w:ascii="BancoDoBrasil Textos" w:eastAsia="BancoDoBrasil Textos" w:hAnsi="BancoDoBrasil Textos" w:cs="BancoDoBrasil Textos"/>
          <w:iCs/>
          <w:color w:val="auto"/>
          <w:sz w:val="18"/>
          <w:szCs w:val="18"/>
          <w:bdr w:val="nil"/>
        </w:rPr>
      </w:pPr>
      <w:r w:rsidRPr="003C0EDF">
        <w:rPr>
          <w:rFonts w:ascii="BancoDoBrasil Textos" w:eastAsia="BancoDoBrasil Textos" w:hAnsi="BancoDoBrasil Textos" w:cs="BancoDoBrasil Textos"/>
          <w:color w:val="auto"/>
          <w:kern w:val="20"/>
          <w:sz w:val="18"/>
          <w:szCs w:val="18"/>
          <w:u w:val="single"/>
          <w:lang w:eastAsia="pt-BR"/>
        </w:rPr>
        <w:t>Risco de Reputação</w:t>
      </w:r>
      <w:r w:rsidRPr="003C0EDF">
        <w:rPr>
          <w:rFonts w:ascii="BancoDoBrasil Textos" w:eastAsia="BancoDoBrasil Textos" w:hAnsi="BancoDoBrasil Textos" w:cs="BancoDoBrasil Textos"/>
          <w:color w:val="auto"/>
          <w:kern w:val="20"/>
          <w:sz w:val="18"/>
          <w:szCs w:val="18"/>
          <w:lang w:eastAsia="pt-BR"/>
        </w:rPr>
        <w:t>:  possibilidade de perdas decorrentes da percepção negativa sobre a Empresa por parte de clientes, contrapartes, acionistas, investidores, órgãos</w:t>
      </w:r>
      <w:r w:rsidRPr="003C0EDF">
        <w:rPr>
          <w:rFonts w:ascii="BancoDoBrasil Textos" w:eastAsia="BancoDoBrasil Textos" w:hAnsi="BancoDoBrasil Textos" w:cs="BancoDoBrasil Textos"/>
          <w:iCs/>
          <w:color w:val="auto"/>
          <w:sz w:val="18"/>
          <w:szCs w:val="18"/>
        </w:rPr>
        <w:t xml:space="preserve"> governamentais, comunidade ou supervisores que pode afetar adversamente a sustentabilidade do negócio.</w:t>
      </w:r>
    </w:p>
    <w:p w14:paraId="707CD9B5" w14:textId="77777777" w:rsidR="005C42E9" w:rsidRDefault="00974BCE" w:rsidP="0053608C">
      <w:pPr>
        <w:pStyle w:val="01-Textonormal"/>
        <w:keepNext/>
        <w:pBdr>
          <w:top w:val="nil"/>
          <w:left w:val="nil"/>
          <w:bottom w:val="nil"/>
          <w:right w:val="nil"/>
          <w:between w:val="nil"/>
          <w:bar w:val="nil"/>
        </w:pBdr>
        <w:rPr>
          <w:rFonts w:ascii="BancoDoBrasil Textos" w:eastAsia="BancoDoBrasil Textos" w:hAnsi="BancoDoBrasil Textos" w:cs="BancoDoBrasil Textos"/>
        </w:rPr>
      </w:pPr>
      <w:r w:rsidRPr="003C0EDF">
        <w:rPr>
          <w:rFonts w:ascii="BancoDoBrasil Textos" w:eastAsia="BancoDoBrasil Textos" w:hAnsi="BancoDoBrasil Textos" w:cs="BancoDoBrasil Textos"/>
          <w:u w:val="single"/>
        </w:rPr>
        <w:t>Risco de Conformidade</w:t>
      </w:r>
      <w:r w:rsidRPr="003C0EDF">
        <w:rPr>
          <w:rFonts w:ascii="BancoDoBrasil Textos" w:eastAsia="BancoDoBrasil Textos" w:hAnsi="BancoDoBrasil Textos" w:cs="BancoDoBrasil Textos"/>
        </w:rPr>
        <w:t>:  possibilidade de perdas financeiras ou de reputação resultantes de falha no cumprimento de leis, regulamentos, normas internas, códigos de conduta e diretrizes estabelecidas para o negócio e atividades da organização.</w:t>
      </w:r>
    </w:p>
    <w:p w14:paraId="5DE9D8BA" w14:textId="77777777" w:rsidR="0053608C" w:rsidRPr="0053608C" w:rsidRDefault="0053608C" w:rsidP="0053608C">
      <w:pPr>
        <w:pStyle w:val="01-Textonormal"/>
        <w:keepNext/>
        <w:pBdr>
          <w:top w:val="nil"/>
          <w:left w:val="nil"/>
          <w:bottom w:val="nil"/>
          <w:right w:val="nil"/>
          <w:between w:val="nil"/>
          <w:bar w:val="nil"/>
        </w:pBdr>
        <w:rPr>
          <w:rFonts w:ascii="BancoDoBrasil Textos" w:eastAsia="BancoDoBrasil Textos" w:hAnsi="BancoDoBrasil Textos" w:cs="BancoDoBrasil Textos"/>
          <w:sz w:val="10"/>
          <w:szCs w:val="10"/>
          <w:bdr w:val="nil"/>
        </w:rPr>
      </w:pPr>
    </w:p>
    <w:p w14:paraId="516F3A33" w14:textId="77777777" w:rsidR="00153770" w:rsidRPr="003C0EDF" w:rsidRDefault="00974BCE" w:rsidP="0053608C">
      <w:pPr>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bdr w:val="nil"/>
        </w:rPr>
      </w:pPr>
      <w:bookmarkStart w:id="17" w:name="RG_MARKER_346920"/>
      <w:r w:rsidRPr="003C0EDF">
        <w:rPr>
          <w:rFonts w:ascii="BancoDoBrasil Textos" w:eastAsia="BancoDoBrasil Textos" w:hAnsi="BancoDoBrasil Textos" w:cs="BancoDoBrasil Textos"/>
          <w:b/>
          <w:sz w:val="20"/>
          <w:szCs w:val="20"/>
          <w:lang w:eastAsia="en-US"/>
        </w:rPr>
        <w:t xml:space="preserve">4 </w:t>
      </w:r>
      <w:bookmarkEnd w:id="17"/>
      <w:r w:rsidRPr="003C0EDF">
        <w:rPr>
          <w:rFonts w:ascii="BancoDoBrasil Textos" w:eastAsia="BancoDoBrasil Textos" w:hAnsi="BancoDoBrasil Textos" w:cs="BancoDoBrasil Textos"/>
          <w:b/>
          <w:sz w:val="20"/>
          <w:szCs w:val="20"/>
          <w:bdr w:val="none" w:sz="0" w:space="0" w:color="auto" w:frame="1"/>
          <w:lang w:eastAsia="en-US"/>
        </w:rPr>
        <w:t>-</w:t>
      </w:r>
      <w:r w:rsidRPr="003C0EDF">
        <w:rPr>
          <w:rFonts w:ascii="BancoDoBrasil Textos" w:eastAsia="BancoDoBrasil Textos" w:hAnsi="BancoDoBrasil Textos" w:cs="BancoDoBrasil Textos"/>
          <w:b/>
          <w:sz w:val="20"/>
          <w:szCs w:val="20"/>
          <w:lang w:eastAsia="en-US"/>
        </w:rPr>
        <w:t xml:space="preserve"> CAIXA E EQUIVALENTES DE CAIXA</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05c"/>
      </w:tblPr>
      <w:tblGrid>
        <w:gridCol w:w="6339"/>
        <w:gridCol w:w="1650"/>
        <w:gridCol w:w="1650"/>
      </w:tblGrid>
      <w:tr w:rsidR="00A42644" w:rsidRPr="003C0EDF" w14:paraId="3B9F144B" w14:textId="77777777" w:rsidTr="0053608C">
        <w:trPr>
          <w:cantSplit/>
          <w:trHeight w:hRule="exact" w:val="255"/>
        </w:trPr>
        <w:tc>
          <w:tcPr>
            <w:tcW w:w="655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44C7260A" w14:textId="77777777" w:rsidR="00A42644" w:rsidRPr="003C0EDF" w:rsidRDefault="00A42644">
            <w:pPr>
              <w:keepNext/>
              <w:spacing w:before="0" w:after="0" w:line="240" w:lineRule="auto"/>
              <w:rPr>
                <w:rFonts w:ascii="BancoDoBrasil Textos" w:eastAsia="BancoDoBrasil Textos" w:hAnsi="BancoDoBrasil Textos" w:cs="BancoDoBrasil Textos"/>
                <w:color w:val="000000"/>
                <w:sz w:val="16"/>
                <w:szCs w:val="22"/>
                <w:bdr w:val="nil"/>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70B181D"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31.12.2024</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6FA8D923"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31.12.2023</w:t>
            </w:r>
          </w:p>
        </w:tc>
      </w:tr>
      <w:tr w:rsidR="00A42644" w:rsidRPr="003C0EDF" w14:paraId="6A3B5365" w14:textId="77777777" w:rsidTr="0053608C">
        <w:trPr>
          <w:cantSplit/>
          <w:trHeight w:hRule="exact" w:val="255"/>
        </w:trPr>
        <w:tc>
          <w:tcPr>
            <w:tcW w:w="6555" w:type="dxa"/>
            <w:tcBorders>
              <w:top w:val="single" w:sz="4" w:space="0" w:color="000000"/>
              <w:left w:val="nil"/>
              <w:bottom w:val="nil"/>
              <w:right w:val="nil"/>
              <w:tl2br w:val="nil"/>
              <w:tr2bl w:val="nil"/>
            </w:tcBorders>
            <w:shd w:val="clear" w:color="auto" w:fill="auto"/>
            <w:tcMar>
              <w:left w:w="40" w:type="dxa"/>
              <w:right w:w="40" w:type="dxa"/>
            </w:tcMar>
            <w:vAlign w:val="center"/>
          </w:tcPr>
          <w:p w14:paraId="60DA4F65" w14:textId="77777777" w:rsidR="00A42644" w:rsidRPr="003C0EDF" w:rsidRDefault="00974BCE">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 xml:space="preserve">Aplicações financeiras - operações compromissadas </w:t>
            </w:r>
            <w:r w:rsidRPr="003C0EDF">
              <w:rPr>
                <w:rFonts w:ascii="BancoDoBrasil Textos" w:eastAsia="BancoDoBrasil Textos" w:hAnsi="BancoDoBrasil Textos" w:cs="BancoDoBrasil Textos"/>
                <w:color w:val="000000"/>
                <w:sz w:val="16"/>
                <w:szCs w:val="22"/>
                <w:vertAlign w:val="superscript"/>
                <w:lang w:eastAsia="en-US"/>
              </w:rPr>
              <w:t>(1)</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3224C0D7"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11.996</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4706C834"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15.336</w:t>
            </w:r>
          </w:p>
        </w:tc>
      </w:tr>
      <w:tr w:rsidR="00A42644" w:rsidRPr="003C0EDF" w14:paraId="01681BAD" w14:textId="77777777" w:rsidTr="009202F9">
        <w:trPr>
          <w:cantSplit/>
          <w:trHeight w:hRule="exact" w:val="255"/>
        </w:trPr>
        <w:tc>
          <w:tcPr>
            <w:tcW w:w="6555" w:type="dxa"/>
            <w:tcBorders>
              <w:top w:val="nil"/>
              <w:left w:val="nil"/>
              <w:bottom w:val="nil"/>
              <w:right w:val="nil"/>
              <w:tl2br w:val="nil"/>
              <w:tr2bl w:val="nil"/>
            </w:tcBorders>
            <w:shd w:val="clear" w:color="auto" w:fill="auto"/>
            <w:tcMar>
              <w:left w:w="40" w:type="dxa"/>
              <w:right w:w="40" w:type="dxa"/>
            </w:tcMar>
            <w:vAlign w:val="center"/>
          </w:tcPr>
          <w:p w14:paraId="00FB4819" w14:textId="77777777" w:rsidR="00A42644" w:rsidRPr="003C0EDF" w:rsidRDefault="00974BCE">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Depósitos bancários</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4309AAF8"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25</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64F0B54C"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17</w:t>
            </w:r>
          </w:p>
        </w:tc>
      </w:tr>
      <w:tr w:rsidR="00A42644" w:rsidRPr="003C0EDF" w14:paraId="083CA59C" w14:textId="77777777" w:rsidTr="009202F9">
        <w:trPr>
          <w:cantSplit/>
          <w:trHeight w:hRule="exact" w:val="255"/>
        </w:trPr>
        <w:tc>
          <w:tcPr>
            <w:tcW w:w="6555" w:type="dxa"/>
            <w:tcBorders>
              <w:top w:val="nil"/>
              <w:left w:val="nil"/>
              <w:bottom w:val="single" w:sz="12" w:space="0" w:color="C0C0C0"/>
              <w:right w:val="nil"/>
              <w:tl2br w:val="nil"/>
              <w:tr2bl w:val="nil"/>
            </w:tcBorders>
            <w:shd w:val="clear" w:color="auto" w:fill="auto"/>
            <w:tcMar>
              <w:left w:w="40" w:type="dxa"/>
              <w:right w:w="40" w:type="dxa"/>
            </w:tcMar>
            <w:vAlign w:val="center"/>
          </w:tcPr>
          <w:p w14:paraId="11FA6104"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single" w:sz="12" w:space="0" w:color="C0C0C0"/>
              <w:right w:val="nil"/>
              <w:tl2br w:val="nil"/>
              <w:tr2bl w:val="nil"/>
            </w:tcBorders>
            <w:shd w:val="clear" w:color="auto" w:fill="auto"/>
            <w:tcMar>
              <w:left w:w="40" w:type="dxa"/>
              <w:right w:w="100" w:type="dxa"/>
            </w:tcMar>
            <w:vAlign w:val="center"/>
          </w:tcPr>
          <w:p w14:paraId="4D688D87"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12.021</w:t>
            </w:r>
          </w:p>
        </w:tc>
        <w:tc>
          <w:tcPr>
            <w:tcW w:w="1701" w:type="dxa"/>
            <w:tcBorders>
              <w:top w:val="nil"/>
              <w:left w:val="nil"/>
              <w:bottom w:val="single" w:sz="12" w:space="0" w:color="C0C0C0"/>
              <w:right w:val="nil"/>
              <w:tl2br w:val="nil"/>
              <w:tr2bl w:val="nil"/>
            </w:tcBorders>
            <w:shd w:val="clear" w:color="auto" w:fill="auto"/>
            <w:tcMar>
              <w:left w:w="40" w:type="dxa"/>
              <w:right w:w="100" w:type="dxa"/>
            </w:tcMar>
            <w:vAlign w:val="center"/>
          </w:tcPr>
          <w:p w14:paraId="3F0A466D"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15.353</w:t>
            </w:r>
          </w:p>
        </w:tc>
      </w:tr>
    </w:tbl>
    <w:p w14:paraId="19A9F544" w14:textId="77777777" w:rsidR="00D47C10" w:rsidRPr="003C0EDF" w:rsidRDefault="00974BCE" w:rsidP="0053608C">
      <w:pPr>
        <w:pStyle w:val="07-Legenda"/>
        <w:keepLines w:val="0"/>
        <w:numPr>
          <w:ilvl w:val="0"/>
          <w:numId w:val="3"/>
        </w:numPr>
        <w:pBdr>
          <w:top w:val="nil"/>
          <w:left w:val="nil"/>
          <w:bottom w:val="nil"/>
          <w:right w:val="nil"/>
          <w:between w:val="nil"/>
          <w:bar w:val="nil"/>
        </w:pBdr>
        <w:ind w:left="227" w:hanging="227"/>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bdr w:val="none" w:sz="0" w:space="0" w:color="auto" w:frame="1"/>
        </w:rPr>
        <w:t>Correspondem a aplicações financeiras efetuadas junto ao Banco do Brasil S.A. em operações compromissadas, lastreadas por LFT, com taxa de remuneração de mercado</w:t>
      </w:r>
      <w:r w:rsidR="00005CB9" w:rsidRPr="003C0EDF">
        <w:rPr>
          <w:rFonts w:ascii="BancoDoBrasil Textos" w:eastAsia="BancoDoBrasil Textos" w:hAnsi="BancoDoBrasil Textos" w:cs="BancoDoBrasil Textos"/>
          <w:bdr w:val="none" w:sz="0" w:space="0" w:color="auto" w:frame="1"/>
        </w:rPr>
        <w:t xml:space="preserve"> de 99% da Taxa Média Selic (TMS)</w:t>
      </w:r>
      <w:r w:rsidRPr="003C0EDF">
        <w:rPr>
          <w:rFonts w:ascii="BancoDoBrasil Textos" w:eastAsia="BancoDoBrasil Textos" w:hAnsi="BancoDoBrasil Textos" w:cs="BancoDoBrasil Textos"/>
          <w:bdr w:val="none" w:sz="0" w:space="0" w:color="auto" w:frame="1"/>
        </w:rPr>
        <w:t>. As aplicações financeiras são mensuradas ao custo amortizado.</w:t>
      </w:r>
    </w:p>
    <w:p w14:paraId="2832EFE5" w14:textId="77777777" w:rsidR="00A42644" w:rsidRPr="009202F9" w:rsidRDefault="00A42644" w:rsidP="009202F9">
      <w:pPr>
        <w:pBdr>
          <w:top w:val="nil"/>
          <w:left w:val="nil"/>
          <w:bottom w:val="nil"/>
          <w:right w:val="nil"/>
          <w:between w:val="nil"/>
          <w:bar w:val="nil"/>
        </w:pBdr>
        <w:jc w:val="left"/>
        <w:rPr>
          <w:rFonts w:ascii="BancoDoBrasil Textos" w:hAnsi="BancoDoBrasil Textos"/>
          <w:sz w:val="10"/>
          <w:szCs w:val="10"/>
          <w:bdr w:val="nil"/>
        </w:rPr>
      </w:pPr>
    </w:p>
    <w:p w14:paraId="4529F4E4" w14:textId="77777777" w:rsidR="008707C3" w:rsidRPr="003C0EDF" w:rsidRDefault="00974BCE" w:rsidP="009202F9">
      <w:pPr>
        <w:pBdr>
          <w:top w:val="nil"/>
          <w:left w:val="nil"/>
          <w:bottom w:val="nil"/>
          <w:right w:val="nil"/>
          <w:between w:val="nil"/>
          <w:bar w:val="nil"/>
        </w:pBdr>
        <w:ind w:left="357" w:hanging="357"/>
        <w:jc w:val="left"/>
        <w:rPr>
          <w:rFonts w:ascii="BancoDoBrasil Textos" w:eastAsia="BancoDoBrasil Textos" w:hAnsi="BancoDoBrasil Textos" w:cs="BancoDoBrasil Textos"/>
          <w:b/>
          <w:sz w:val="20"/>
          <w:szCs w:val="20"/>
          <w:bdr w:val="nil"/>
        </w:rPr>
      </w:pPr>
      <w:bookmarkStart w:id="18" w:name="RG_MARKER_346922"/>
      <w:r w:rsidRPr="003C0EDF">
        <w:rPr>
          <w:rFonts w:ascii="BancoDoBrasil Textos" w:eastAsia="BancoDoBrasil Textos" w:hAnsi="BancoDoBrasil Textos" w:cs="BancoDoBrasil Textos"/>
          <w:b/>
          <w:sz w:val="20"/>
          <w:szCs w:val="20"/>
          <w:lang w:eastAsia="en-US"/>
        </w:rPr>
        <w:t>5 - CONTAS A RECEBER</w:t>
      </w:r>
      <w:bookmarkEnd w:id="18"/>
    </w:p>
    <w:p w14:paraId="75A49A5A" w14:textId="77777777" w:rsidR="00480022" w:rsidRPr="003C0EDF" w:rsidRDefault="00974BCE" w:rsidP="009202F9">
      <w:pPr>
        <w:pStyle w:val="PargrafodaLista"/>
        <w:keepNext/>
        <w:numPr>
          <w:ilvl w:val="0"/>
          <w:numId w:val="4"/>
        </w:numPr>
        <w:pBdr>
          <w:top w:val="nil"/>
          <w:left w:val="nil"/>
          <w:bottom w:val="nil"/>
          <w:right w:val="nil"/>
          <w:between w:val="nil"/>
          <w:bar w:val="nil"/>
        </w:pBdr>
        <w:spacing w:before="120" w:after="120" w:line="276" w:lineRule="auto"/>
        <w:ind w:left="284" w:hanging="284"/>
        <w:contextualSpacing/>
        <w:rPr>
          <w:rFonts w:ascii="BancoDoBrasil Textos" w:eastAsia="BancoDoBrasil Textos" w:hAnsi="BancoDoBrasil Textos" w:cs="BancoDoBrasil Textos"/>
          <w:b/>
          <w:sz w:val="18"/>
          <w:szCs w:val="18"/>
          <w:bdr w:val="nil"/>
          <w:lang w:eastAsia="en-US"/>
        </w:rPr>
      </w:pPr>
      <w:r w:rsidRPr="003C0EDF">
        <w:rPr>
          <w:rFonts w:ascii="BancoDoBrasil Textos" w:eastAsia="BancoDoBrasil Textos" w:hAnsi="BancoDoBrasil Textos" w:cs="BancoDoBrasil Textos"/>
          <w:b/>
          <w:sz w:val="18"/>
          <w:szCs w:val="18"/>
          <w:lang w:eastAsia="en-US"/>
        </w:rPr>
        <w:t>Constituição da provisão por níveis de risco</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05c"/>
      </w:tblPr>
      <w:tblGrid>
        <w:gridCol w:w="6339"/>
        <w:gridCol w:w="1650"/>
        <w:gridCol w:w="1650"/>
      </w:tblGrid>
      <w:tr w:rsidR="00A42644" w:rsidRPr="003C0EDF" w14:paraId="08EEEAD1" w14:textId="77777777" w:rsidTr="00435630">
        <w:trPr>
          <w:cantSplit/>
          <w:trHeight w:hRule="exact" w:val="255"/>
        </w:trPr>
        <w:tc>
          <w:tcPr>
            <w:tcW w:w="655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592E2815" w14:textId="77777777" w:rsidR="00A42644" w:rsidRPr="003C0EDF" w:rsidRDefault="00A42644">
            <w:pPr>
              <w:keepNext/>
              <w:spacing w:before="0" w:after="0" w:line="240" w:lineRule="auto"/>
              <w:jc w:val="left"/>
              <w:rPr>
                <w:rFonts w:ascii="BancoDoBrasil Textos" w:eastAsia="BancoDoBrasil Textos" w:hAnsi="BancoDoBrasil Textos" w:cs="BancoDoBrasil Textos"/>
                <w:b/>
                <w:color w:val="000000"/>
                <w:sz w:val="16"/>
                <w:szCs w:val="22"/>
                <w:bdr w:val="nil"/>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5AC489B7"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31.12.2024</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40E41463"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31.12.2023</w:t>
            </w:r>
          </w:p>
        </w:tc>
      </w:tr>
      <w:tr w:rsidR="00A42644" w:rsidRPr="003C0EDF" w14:paraId="24DC479A" w14:textId="77777777" w:rsidTr="00435630">
        <w:trPr>
          <w:cantSplit/>
          <w:trHeight w:hRule="exact" w:val="255"/>
        </w:trPr>
        <w:tc>
          <w:tcPr>
            <w:tcW w:w="6555" w:type="dxa"/>
            <w:tcBorders>
              <w:top w:val="single" w:sz="4" w:space="0" w:color="000000"/>
              <w:left w:val="nil"/>
              <w:bottom w:val="nil"/>
              <w:right w:val="nil"/>
              <w:tl2br w:val="nil"/>
              <w:tr2bl w:val="nil"/>
            </w:tcBorders>
            <w:shd w:val="clear" w:color="auto" w:fill="auto"/>
            <w:tcMar>
              <w:left w:w="40" w:type="dxa"/>
              <w:right w:w="40" w:type="dxa"/>
            </w:tcMar>
            <w:vAlign w:val="center"/>
          </w:tcPr>
          <w:p w14:paraId="50B30707"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 xml:space="preserve">Clientes de passagens aéreas e serviços </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7F216CBC"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279</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4055564B"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279</w:t>
            </w:r>
          </w:p>
        </w:tc>
      </w:tr>
      <w:tr w:rsidR="00A42644" w:rsidRPr="003C0EDF" w14:paraId="731A313D" w14:textId="77777777" w:rsidTr="00435630">
        <w:trPr>
          <w:cantSplit/>
          <w:trHeight w:hRule="exact" w:val="255"/>
        </w:trPr>
        <w:tc>
          <w:tcPr>
            <w:tcW w:w="6555" w:type="dxa"/>
            <w:tcBorders>
              <w:top w:val="nil"/>
              <w:left w:val="nil"/>
              <w:bottom w:val="nil"/>
              <w:right w:val="nil"/>
              <w:tl2br w:val="nil"/>
              <w:tr2bl w:val="nil"/>
            </w:tcBorders>
            <w:shd w:val="clear" w:color="auto" w:fill="auto"/>
            <w:tcMar>
              <w:left w:w="40" w:type="dxa"/>
              <w:right w:w="40" w:type="dxa"/>
            </w:tcMar>
            <w:vAlign w:val="center"/>
          </w:tcPr>
          <w:p w14:paraId="31B395F2"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Outros</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518C24D4"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721</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086DB089"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735</w:t>
            </w:r>
          </w:p>
        </w:tc>
      </w:tr>
      <w:tr w:rsidR="00A42644" w:rsidRPr="003C0EDF" w14:paraId="7E481794" w14:textId="77777777" w:rsidTr="00435630">
        <w:trPr>
          <w:cantSplit/>
          <w:trHeight w:hRule="exact" w:val="255"/>
        </w:trPr>
        <w:tc>
          <w:tcPr>
            <w:tcW w:w="6555" w:type="dxa"/>
            <w:tcBorders>
              <w:top w:val="nil"/>
              <w:left w:val="nil"/>
              <w:bottom w:val="nil"/>
              <w:right w:val="nil"/>
              <w:tl2br w:val="nil"/>
              <w:tr2bl w:val="nil"/>
            </w:tcBorders>
            <w:shd w:val="clear" w:color="auto" w:fill="auto"/>
            <w:tcMar>
              <w:left w:w="40" w:type="dxa"/>
              <w:right w:w="40" w:type="dxa"/>
            </w:tcMar>
            <w:vAlign w:val="center"/>
          </w:tcPr>
          <w:p w14:paraId="4EDFD736"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Provisão para créditos de liquidação duvidosa</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7C501BBD"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(1.000)</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28451BCC"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(1.014)</w:t>
            </w:r>
          </w:p>
        </w:tc>
      </w:tr>
      <w:tr w:rsidR="00B500CA" w:rsidRPr="003C0EDF" w14:paraId="28D22288" w14:textId="77777777" w:rsidTr="00435630">
        <w:trPr>
          <w:cantSplit/>
          <w:trHeight w:hRule="exact" w:val="255"/>
        </w:trPr>
        <w:tc>
          <w:tcPr>
            <w:tcW w:w="6555" w:type="dxa"/>
            <w:tcBorders>
              <w:top w:val="nil"/>
              <w:left w:val="nil"/>
              <w:bottom w:val="single" w:sz="12" w:space="0" w:color="C0C0C0"/>
              <w:right w:val="nil"/>
              <w:tl2br w:val="nil"/>
              <w:tr2bl w:val="nil"/>
            </w:tcBorders>
            <w:shd w:val="clear" w:color="auto" w:fill="auto"/>
            <w:tcMar>
              <w:left w:w="40" w:type="dxa"/>
              <w:right w:w="40" w:type="dxa"/>
            </w:tcMar>
            <w:vAlign w:val="center"/>
          </w:tcPr>
          <w:p w14:paraId="17AA2D66" w14:textId="77777777" w:rsidR="00B500CA" w:rsidRPr="003C0EDF" w:rsidRDefault="00B500CA" w:rsidP="00E86906">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769C5B26" w14:textId="77777777" w:rsidR="00B500CA" w:rsidRPr="003C0EDF" w:rsidRDefault="00B500CA" w:rsidP="00E8690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w:t>
            </w:r>
          </w:p>
        </w:tc>
        <w:tc>
          <w:tcPr>
            <w:tcW w:w="1701"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6761AA60" w14:textId="77777777" w:rsidR="00B500CA" w:rsidRPr="003C0EDF" w:rsidRDefault="00B500CA" w:rsidP="00E86906">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w:t>
            </w:r>
          </w:p>
        </w:tc>
      </w:tr>
    </w:tbl>
    <w:p w14:paraId="2CB85D20" w14:textId="77777777" w:rsidR="00001045" w:rsidRPr="003C0EDF" w:rsidRDefault="00974BCE" w:rsidP="009202F9">
      <w:pPr>
        <w:pStyle w:val="PargrafodaLista"/>
        <w:numPr>
          <w:ilvl w:val="0"/>
          <w:numId w:val="4"/>
        </w:numPr>
        <w:pBdr>
          <w:top w:val="nil"/>
          <w:left w:val="nil"/>
          <w:bottom w:val="nil"/>
          <w:right w:val="nil"/>
          <w:between w:val="nil"/>
          <w:bar w:val="nil"/>
        </w:pBdr>
        <w:spacing w:before="120" w:after="120" w:line="276" w:lineRule="auto"/>
        <w:ind w:left="284" w:hanging="284"/>
        <w:contextualSpacing/>
        <w:rPr>
          <w:rFonts w:ascii="BancoDoBrasil Textos" w:eastAsia="BancoDoBrasil Textos" w:hAnsi="BancoDoBrasil Textos" w:cs="BancoDoBrasil Textos"/>
          <w:b/>
          <w:sz w:val="18"/>
          <w:szCs w:val="18"/>
          <w:bdr w:val="nil"/>
          <w:lang w:eastAsia="en-US"/>
        </w:rPr>
      </w:pPr>
      <w:r w:rsidRPr="003C0EDF">
        <w:rPr>
          <w:rFonts w:ascii="BancoDoBrasil Textos" w:eastAsia="BancoDoBrasil Textos" w:hAnsi="BancoDoBrasil Textos" w:cs="BancoDoBrasil Textos"/>
          <w:b/>
          <w:sz w:val="18"/>
          <w:szCs w:val="18"/>
          <w:lang w:eastAsia="en-US"/>
        </w:rPr>
        <w:t xml:space="preserve">Constituição da </w:t>
      </w:r>
      <w:r w:rsidR="00523715" w:rsidRPr="003C0EDF">
        <w:rPr>
          <w:rFonts w:ascii="BancoDoBrasil Textos" w:eastAsia="BancoDoBrasil Textos" w:hAnsi="BancoDoBrasil Textos" w:cs="BancoDoBrasil Textos"/>
          <w:b/>
          <w:sz w:val="18"/>
          <w:szCs w:val="18"/>
          <w:lang w:eastAsia="en-US"/>
        </w:rPr>
        <w:t>provisão por níveis de risco</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05c"/>
      </w:tblPr>
      <w:tblGrid>
        <w:gridCol w:w="1265"/>
        <w:gridCol w:w="1265"/>
        <w:gridCol w:w="1232"/>
        <w:gridCol w:w="1450"/>
        <w:gridCol w:w="1450"/>
        <w:gridCol w:w="77"/>
        <w:gridCol w:w="1450"/>
        <w:gridCol w:w="1450"/>
      </w:tblGrid>
      <w:tr w:rsidR="00435630" w:rsidRPr="003C0EDF" w14:paraId="3E172B1F" w14:textId="77777777" w:rsidTr="00435630">
        <w:trPr>
          <w:cantSplit/>
          <w:trHeight w:hRule="exact" w:val="255"/>
        </w:trPr>
        <w:tc>
          <w:tcPr>
            <w:tcW w:w="1236" w:type="dxa"/>
            <w:tcBorders>
              <w:top w:val="single" w:sz="4" w:space="0" w:color="000000"/>
              <w:left w:val="nil"/>
              <w:bottom w:val="nil"/>
              <w:right w:val="nil"/>
              <w:tl2br w:val="nil"/>
              <w:tr2bl w:val="nil"/>
            </w:tcBorders>
            <w:shd w:val="clear" w:color="auto" w:fill="auto"/>
            <w:tcMar>
              <w:left w:w="0" w:type="dxa"/>
              <w:right w:w="0" w:type="dxa"/>
            </w:tcMar>
            <w:vAlign w:val="center"/>
          </w:tcPr>
          <w:p w14:paraId="30A03F74" w14:textId="77777777" w:rsidR="00435630" w:rsidRPr="003C0EDF" w:rsidRDefault="00435630">
            <w:pPr>
              <w:keepNext/>
              <w:spacing w:before="0" w:after="0" w:line="240" w:lineRule="auto"/>
              <w:jc w:val="left"/>
              <w:rPr>
                <w:rFonts w:ascii="BancoDoBrasil Textos" w:eastAsia="BancoDoBrasil Textos" w:hAnsi="BancoDoBrasil Textos" w:cs="BancoDoBrasil Textos"/>
                <w:color w:val="000000"/>
                <w:sz w:val="16"/>
                <w:szCs w:val="22"/>
                <w:bdr w:val="nil"/>
              </w:rPr>
            </w:pPr>
          </w:p>
        </w:tc>
        <w:tc>
          <w:tcPr>
            <w:tcW w:w="1236" w:type="dxa"/>
            <w:tcBorders>
              <w:top w:val="single" w:sz="4" w:space="0" w:color="000000"/>
              <w:left w:val="nil"/>
              <w:bottom w:val="nil"/>
              <w:right w:val="nil"/>
              <w:tl2br w:val="nil"/>
              <w:tr2bl w:val="nil"/>
            </w:tcBorders>
            <w:shd w:val="clear" w:color="auto" w:fill="auto"/>
            <w:tcMar>
              <w:left w:w="0" w:type="dxa"/>
              <w:right w:w="0" w:type="dxa"/>
            </w:tcMar>
            <w:vAlign w:val="center"/>
          </w:tcPr>
          <w:p w14:paraId="0EAF2474" w14:textId="77777777" w:rsidR="00435630" w:rsidRPr="003C0EDF" w:rsidRDefault="00435630">
            <w:pPr>
              <w:keepNext/>
              <w:spacing w:before="0" w:after="0" w:line="240" w:lineRule="auto"/>
              <w:jc w:val="left"/>
              <w:rPr>
                <w:rFonts w:ascii="BancoDoBrasil Textos" w:eastAsia="BancoDoBrasil Textos" w:hAnsi="BancoDoBrasil Textos" w:cs="BancoDoBrasil Textos"/>
                <w:color w:val="000000"/>
                <w:sz w:val="16"/>
                <w:szCs w:val="22"/>
                <w:bdr w:val="nil"/>
              </w:rPr>
            </w:pPr>
          </w:p>
        </w:tc>
        <w:tc>
          <w:tcPr>
            <w:tcW w:w="1205" w:type="dxa"/>
            <w:tcBorders>
              <w:top w:val="single" w:sz="4" w:space="0" w:color="000000"/>
              <w:left w:val="nil"/>
              <w:bottom w:val="nil"/>
              <w:right w:val="nil"/>
              <w:tl2br w:val="nil"/>
              <w:tr2bl w:val="nil"/>
            </w:tcBorders>
            <w:shd w:val="clear" w:color="auto" w:fill="auto"/>
            <w:tcMar>
              <w:left w:w="0" w:type="dxa"/>
              <w:right w:w="0" w:type="dxa"/>
            </w:tcMar>
            <w:vAlign w:val="center"/>
          </w:tcPr>
          <w:p w14:paraId="70162B69" w14:textId="77777777" w:rsidR="00435630" w:rsidRPr="003C0EDF" w:rsidRDefault="00435630">
            <w:pPr>
              <w:keepNext/>
              <w:spacing w:before="0" w:after="0" w:line="240" w:lineRule="auto"/>
              <w:jc w:val="left"/>
              <w:rPr>
                <w:rFonts w:ascii="BancoDoBrasil Textos" w:eastAsia="BancoDoBrasil Textos" w:hAnsi="BancoDoBrasil Textos" w:cs="BancoDoBrasil Textos"/>
                <w:color w:val="000000"/>
                <w:sz w:val="16"/>
                <w:szCs w:val="22"/>
                <w:bdr w:val="nil"/>
              </w:rPr>
            </w:pPr>
          </w:p>
        </w:tc>
        <w:tc>
          <w:tcPr>
            <w:tcW w:w="1418" w:type="dxa"/>
            <w:gridSpan w:val="2"/>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14:paraId="5B86C04B" w14:textId="77777777" w:rsidR="00435630" w:rsidRPr="003C0EDF" w:rsidRDefault="00435630">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31.12.2024</w:t>
            </w:r>
          </w:p>
        </w:tc>
        <w:tc>
          <w:tcPr>
            <w:tcW w:w="75" w:type="dxa"/>
            <w:tcBorders>
              <w:top w:val="single" w:sz="4" w:space="0" w:color="000000"/>
              <w:left w:val="nil"/>
              <w:bottom w:val="nil"/>
              <w:right w:val="nil"/>
              <w:tl2br w:val="nil"/>
              <w:tr2bl w:val="nil"/>
            </w:tcBorders>
            <w:shd w:val="clear" w:color="auto" w:fill="auto"/>
            <w:tcMar>
              <w:left w:w="0" w:type="dxa"/>
              <w:right w:w="0" w:type="dxa"/>
            </w:tcMar>
            <w:vAlign w:val="center"/>
          </w:tcPr>
          <w:p w14:paraId="5B8BDF53" w14:textId="77777777" w:rsidR="00435630" w:rsidRPr="003C0EDF" w:rsidRDefault="00435630">
            <w:pPr>
              <w:keepNext/>
              <w:spacing w:before="0" w:after="0" w:line="240" w:lineRule="auto"/>
              <w:jc w:val="center"/>
              <w:rPr>
                <w:rFonts w:ascii="BancoDoBrasil Textos" w:eastAsia="BancoDoBrasil Textos" w:hAnsi="BancoDoBrasil Textos" w:cs="BancoDoBrasil Textos"/>
                <w:b/>
                <w:color w:val="000000"/>
                <w:sz w:val="16"/>
                <w:szCs w:val="22"/>
                <w:bdr w:val="nil"/>
              </w:rPr>
            </w:pPr>
          </w:p>
        </w:tc>
        <w:tc>
          <w:tcPr>
            <w:tcW w:w="1418" w:type="dxa"/>
            <w:gridSpan w:val="2"/>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0036A71" w14:textId="77777777" w:rsidR="00435630" w:rsidRPr="003C0EDF" w:rsidRDefault="00435630">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31.12.2023</w:t>
            </w:r>
          </w:p>
        </w:tc>
      </w:tr>
      <w:tr w:rsidR="00435630" w:rsidRPr="003C0EDF" w14:paraId="753A1DA6" w14:textId="77777777" w:rsidTr="00435630">
        <w:trPr>
          <w:cantSplit/>
          <w:trHeight w:hRule="exact" w:val="454"/>
        </w:trPr>
        <w:tc>
          <w:tcPr>
            <w:tcW w:w="1236" w:type="dxa"/>
            <w:tcBorders>
              <w:top w:val="nil"/>
              <w:left w:val="nil"/>
              <w:bottom w:val="single" w:sz="4" w:space="0" w:color="000000"/>
              <w:right w:val="nil"/>
              <w:tl2br w:val="nil"/>
              <w:tr2bl w:val="nil"/>
            </w:tcBorders>
            <w:shd w:val="clear" w:color="auto" w:fill="auto"/>
            <w:tcMar>
              <w:left w:w="40" w:type="dxa"/>
              <w:right w:w="40" w:type="dxa"/>
            </w:tcMar>
            <w:vAlign w:val="center"/>
          </w:tcPr>
          <w:p w14:paraId="19DE1556" w14:textId="77777777" w:rsidR="00435630" w:rsidRPr="003C0EDF" w:rsidRDefault="00435630">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Nível de risco</w:t>
            </w:r>
          </w:p>
        </w:tc>
        <w:tc>
          <w:tcPr>
            <w:tcW w:w="1236" w:type="dxa"/>
            <w:tcBorders>
              <w:top w:val="nil"/>
              <w:left w:val="nil"/>
              <w:bottom w:val="single" w:sz="4" w:space="0" w:color="000000"/>
              <w:right w:val="nil"/>
              <w:tl2br w:val="nil"/>
              <w:tr2bl w:val="nil"/>
            </w:tcBorders>
            <w:shd w:val="clear" w:color="auto" w:fill="auto"/>
            <w:tcMar>
              <w:left w:w="40" w:type="dxa"/>
              <w:right w:w="40" w:type="dxa"/>
            </w:tcMar>
            <w:vAlign w:val="center"/>
          </w:tcPr>
          <w:p w14:paraId="77E54C3F" w14:textId="77777777" w:rsidR="00435630" w:rsidRPr="003C0EDF" w:rsidRDefault="00435630">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Atraso em dias</w:t>
            </w:r>
          </w:p>
        </w:tc>
        <w:tc>
          <w:tcPr>
            <w:tcW w:w="1205" w:type="dxa"/>
            <w:tcBorders>
              <w:top w:val="nil"/>
              <w:left w:val="nil"/>
              <w:bottom w:val="single" w:sz="4" w:space="0" w:color="000000"/>
              <w:right w:val="nil"/>
              <w:tl2br w:val="nil"/>
              <w:tr2bl w:val="nil"/>
            </w:tcBorders>
            <w:shd w:val="clear" w:color="auto" w:fill="auto"/>
            <w:tcMar>
              <w:left w:w="40" w:type="dxa"/>
              <w:right w:w="40" w:type="dxa"/>
            </w:tcMar>
            <w:vAlign w:val="center"/>
          </w:tcPr>
          <w:p w14:paraId="32AAFC15" w14:textId="77777777" w:rsidR="00435630" w:rsidRPr="003C0EDF" w:rsidRDefault="00435630">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 Provisão</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67085705" w14:textId="77777777" w:rsidR="00435630" w:rsidRPr="003C0EDF" w:rsidRDefault="00435630">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 xml:space="preserve">Valor dos </w:t>
            </w:r>
          </w:p>
          <w:p w14:paraId="45FF46B7" w14:textId="77777777" w:rsidR="00435630" w:rsidRPr="003C0EDF" w:rsidRDefault="00435630">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créditos</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6D48A388" w14:textId="77777777" w:rsidR="00435630" w:rsidRPr="003C0EDF" w:rsidRDefault="00435630">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 xml:space="preserve">Valor da </w:t>
            </w:r>
          </w:p>
          <w:p w14:paraId="16B69C6F" w14:textId="77777777" w:rsidR="00435630" w:rsidRPr="003C0EDF" w:rsidRDefault="00435630">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provisão</w:t>
            </w:r>
          </w:p>
        </w:tc>
        <w:tc>
          <w:tcPr>
            <w:tcW w:w="75" w:type="dxa"/>
            <w:tcBorders>
              <w:top w:val="nil"/>
              <w:left w:val="nil"/>
              <w:bottom w:val="single" w:sz="4" w:space="0" w:color="000000"/>
              <w:right w:val="nil"/>
              <w:tl2br w:val="nil"/>
              <w:tr2bl w:val="nil"/>
            </w:tcBorders>
            <w:shd w:val="clear" w:color="auto" w:fill="auto"/>
            <w:tcMar>
              <w:left w:w="0" w:type="dxa"/>
              <w:right w:w="0" w:type="dxa"/>
            </w:tcMar>
            <w:vAlign w:val="center"/>
          </w:tcPr>
          <w:p w14:paraId="769C03E5" w14:textId="77777777" w:rsidR="00435630" w:rsidRPr="003C0EDF" w:rsidRDefault="00435630">
            <w:pPr>
              <w:keepNext/>
              <w:spacing w:before="0" w:after="0" w:line="240" w:lineRule="auto"/>
              <w:jc w:val="right"/>
              <w:rPr>
                <w:rFonts w:ascii="BancoDoBrasil Textos" w:eastAsia="BancoDoBrasil Textos" w:hAnsi="BancoDoBrasil Textos" w:cs="BancoDoBrasil Textos"/>
                <w:b/>
                <w:color w:val="000000"/>
                <w:sz w:val="16"/>
                <w:szCs w:val="22"/>
                <w:bdr w:val="nil"/>
              </w:rPr>
            </w:pP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5A4E6386" w14:textId="77777777" w:rsidR="00435630" w:rsidRPr="003C0EDF" w:rsidRDefault="00435630">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 xml:space="preserve">Valor dos </w:t>
            </w:r>
          </w:p>
          <w:p w14:paraId="0C4CE4EC" w14:textId="77777777" w:rsidR="00435630" w:rsidRPr="003C0EDF" w:rsidRDefault="00435630">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créditos</w:t>
            </w:r>
          </w:p>
        </w:tc>
        <w:tc>
          <w:tcPr>
            <w:tcW w:w="141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7CF6F205" w14:textId="77777777" w:rsidR="00435630" w:rsidRPr="003C0EDF" w:rsidRDefault="00435630">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 xml:space="preserve">Valor da </w:t>
            </w:r>
          </w:p>
          <w:p w14:paraId="28AFA42D" w14:textId="77777777" w:rsidR="00435630" w:rsidRPr="003C0EDF" w:rsidRDefault="00435630">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provisão</w:t>
            </w:r>
          </w:p>
        </w:tc>
      </w:tr>
      <w:tr w:rsidR="00435630" w:rsidRPr="003C0EDF" w14:paraId="1F835E0E" w14:textId="77777777" w:rsidTr="00435630">
        <w:trPr>
          <w:cantSplit/>
          <w:trHeight w:hRule="exact" w:val="255"/>
        </w:trPr>
        <w:tc>
          <w:tcPr>
            <w:tcW w:w="1236" w:type="dxa"/>
            <w:tcBorders>
              <w:top w:val="nil"/>
              <w:left w:val="nil"/>
              <w:bottom w:val="nil"/>
              <w:right w:val="nil"/>
              <w:tl2br w:val="nil"/>
              <w:tr2bl w:val="nil"/>
            </w:tcBorders>
            <w:shd w:val="clear" w:color="auto" w:fill="auto"/>
            <w:tcMar>
              <w:left w:w="40" w:type="dxa"/>
              <w:right w:w="40" w:type="dxa"/>
            </w:tcMar>
            <w:vAlign w:val="center"/>
          </w:tcPr>
          <w:p w14:paraId="51905833" w14:textId="77777777" w:rsidR="00435630" w:rsidRPr="003C0EDF" w:rsidRDefault="00435630">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E</w:t>
            </w:r>
          </w:p>
        </w:tc>
        <w:tc>
          <w:tcPr>
            <w:tcW w:w="1236" w:type="dxa"/>
            <w:tcBorders>
              <w:top w:val="nil"/>
              <w:left w:val="nil"/>
              <w:bottom w:val="nil"/>
              <w:right w:val="nil"/>
              <w:tl2br w:val="nil"/>
              <w:tr2bl w:val="nil"/>
            </w:tcBorders>
            <w:shd w:val="clear" w:color="auto" w:fill="auto"/>
            <w:tcMar>
              <w:left w:w="40" w:type="dxa"/>
              <w:right w:w="40" w:type="dxa"/>
            </w:tcMar>
            <w:vAlign w:val="center"/>
          </w:tcPr>
          <w:p w14:paraId="29946FC6" w14:textId="77777777" w:rsidR="00435630" w:rsidRPr="003C0EDF" w:rsidRDefault="00435630">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Acima de 180</w:t>
            </w:r>
          </w:p>
        </w:tc>
        <w:tc>
          <w:tcPr>
            <w:tcW w:w="1205" w:type="dxa"/>
            <w:tcBorders>
              <w:top w:val="nil"/>
              <w:left w:val="nil"/>
              <w:bottom w:val="nil"/>
              <w:right w:val="nil"/>
              <w:tl2br w:val="nil"/>
              <w:tr2bl w:val="nil"/>
            </w:tcBorders>
            <w:shd w:val="clear" w:color="auto" w:fill="auto"/>
            <w:tcMar>
              <w:left w:w="40" w:type="dxa"/>
              <w:right w:w="40" w:type="dxa"/>
            </w:tcMar>
            <w:vAlign w:val="center"/>
          </w:tcPr>
          <w:p w14:paraId="3E90D134" w14:textId="77777777" w:rsidR="00435630" w:rsidRPr="003C0EDF" w:rsidRDefault="00435630">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100</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519EBAF8" w14:textId="77777777" w:rsidR="00435630" w:rsidRPr="003C0EDF" w:rsidRDefault="00435630">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1.000</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51779256" w14:textId="77777777" w:rsidR="00435630" w:rsidRPr="003C0EDF" w:rsidRDefault="00435630">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1.000</w:t>
            </w:r>
          </w:p>
        </w:tc>
        <w:tc>
          <w:tcPr>
            <w:tcW w:w="75" w:type="dxa"/>
            <w:tcBorders>
              <w:top w:val="nil"/>
              <w:left w:val="nil"/>
              <w:bottom w:val="nil"/>
              <w:right w:val="nil"/>
              <w:tl2br w:val="nil"/>
              <w:tr2bl w:val="nil"/>
            </w:tcBorders>
            <w:shd w:val="clear" w:color="auto" w:fill="auto"/>
            <w:noWrap/>
            <w:tcMar>
              <w:left w:w="0" w:type="dxa"/>
              <w:right w:w="0" w:type="dxa"/>
            </w:tcMar>
            <w:vAlign w:val="center"/>
          </w:tcPr>
          <w:p w14:paraId="7335C9B3" w14:textId="77777777" w:rsidR="00435630" w:rsidRPr="003C0EDF" w:rsidRDefault="00435630">
            <w:pPr>
              <w:keepNext/>
              <w:spacing w:before="0" w:after="0" w:line="240" w:lineRule="auto"/>
              <w:jc w:val="right"/>
              <w:rPr>
                <w:rFonts w:ascii="BancoDoBrasil Textos" w:eastAsia="BancoDoBrasil Textos" w:hAnsi="BancoDoBrasil Textos" w:cs="BancoDoBrasil Textos"/>
                <w:color w:val="000000"/>
                <w:sz w:val="16"/>
                <w:szCs w:val="22"/>
                <w:bdr w:val="nil"/>
              </w:rPr>
            </w:pP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7187DDC6" w14:textId="77777777" w:rsidR="00435630" w:rsidRPr="003C0EDF" w:rsidRDefault="00435630">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1.014</w:t>
            </w:r>
          </w:p>
        </w:tc>
        <w:tc>
          <w:tcPr>
            <w:tcW w:w="1418" w:type="dxa"/>
            <w:tcBorders>
              <w:top w:val="nil"/>
              <w:left w:val="nil"/>
              <w:bottom w:val="nil"/>
              <w:right w:val="nil"/>
              <w:tl2br w:val="nil"/>
              <w:tr2bl w:val="nil"/>
            </w:tcBorders>
            <w:shd w:val="clear" w:color="auto" w:fill="auto"/>
            <w:noWrap/>
            <w:tcMar>
              <w:left w:w="40" w:type="dxa"/>
              <w:right w:w="100" w:type="dxa"/>
            </w:tcMar>
            <w:vAlign w:val="center"/>
          </w:tcPr>
          <w:p w14:paraId="0453D79D" w14:textId="77777777" w:rsidR="00435630" w:rsidRPr="003C0EDF" w:rsidRDefault="00435630">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1.014</w:t>
            </w:r>
          </w:p>
        </w:tc>
      </w:tr>
      <w:tr w:rsidR="00435630" w:rsidRPr="003C0EDF" w14:paraId="41F584B6" w14:textId="77777777" w:rsidTr="00435630">
        <w:trPr>
          <w:cantSplit/>
          <w:trHeight w:hRule="exact" w:val="255"/>
        </w:trPr>
        <w:tc>
          <w:tcPr>
            <w:tcW w:w="1236" w:type="dxa"/>
            <w:tcBorders>
              <w:top w:val="nil"/>
              <w:left w:val="nil"/>
              <w:bottom w:val="single" w:sz="12" w:space="0" w:color="C0C0C0"/>
              <w:right w:val="nil"/>
              <w:tl2br w:val="nil"/>
              <w:tr2bl w:val="nil"/>
            </w:tcBorders>
            <w:shd w:val="clear" w:color="auto" w:fill="auto"/>
            <w:tcMar>
              <w:left w:w="40" w:type="dxa"/>
              <w:right w:w="40" w:type="dxa"/>
            </w:tcMar>
            <w:vAlign w:val="center"/>
          </w:tcPr>
          <w:p w14:paraId="0DBC0586" w14:textId="77777777" w:rsidR="00435630" w:rsidRPr="003C0EDF" w:rsidRDefault="00435630">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Total</w:t>
            </w:r>
          </w:p>
        </w:tc>
        <w:tc>
          <w:tcPr>
            <w:tcW w:w="1236" w:type="dxa"/>
            <w:tcBorders>
              <w:top w:val="nil"/>
              <w:left w:val="nil"/>
              <w:bottom w:val="single" w:sz="12" w:space="0" w:color="C0C0C0"/>
              <w:right w:val="nil"/>
              <w:tl2br w:val="nil"/>
              <w:tr2bl w:val="nil"/>
            </w:tcBorders>
            <w:shd w:val="clear" w:color="auto" w:fill="auto"/>
            <w:tcMar>
              <w:left w:w="0" w:type="dxa"/>
              <w:right w:w="0" w:type="dxa"/>
            </w:tcMar>
            <w:vAlign w:val="center"/>
          </w:tcPr>
          <w:p w14:paraId="012C8F45" w14:textId="77777777" w:rsidR="00435630" w:rsidRPr="003C0EDF" w:rsidRDefault="00435630">
            <w:pPr>
              <w:keepNext/>
              <w:spacing w:before="0" w:after="0" w:line="240" w:lineRule="auto"/>
              <w:jc w:val="center"/>
              <w:rPr>
                <w:rFonts w:ascii="BancoDoBrasil Textos" w:eastAsia="BancoDoBrasil Textos" w:hAnsi="BancoDoBrasil Textos" w:cs="BancoDoBrasil Textos"/>
                <w:color w:val="000000"/>
                <w:sz w:val="16"/>
                <w:szCs w:val="22"/>
                <w:bdr w:val="nil"/>
              </w:rPr>
            </w:pPr>
          </w:p>
        </w:tc>
        <w:tc>
          <w:tcPr>
            <w:tcW w:w="1205" w:type="dxa"/>
            <w:tcBorders>
              <w:top w:val="nil"/>
              <w:left w:val="nil"/>
              <w:bottom w:val="single" w:sz="12" w:space="0" w:color="C0C0C0"/>
              <w:right w:val="nil"/>
              <w:tl2br w:val="nil"/>
              <w:tr2bl w:val="nil"/>
            </w:tcBorders>
            <w:shd w:val="clear" w:color="auto" w:fill="auto"/>
            <w:tcMar>
              <w:left w:w="0" w:type="dxa"/>
              <w:right w:w="0" w:type="dxa"/>
            </w:tcMar>
            <w:vAlign w:val="center"/>
          </w:tcPr>
          <w:p w14:paraId="2580F647" w14:textId="77777777" w:rsidR="00435630" w:rsidRPr="003C0EDF" w:rsidRDefault="00435630">
            <w:pPr>
              <w:keepNext/>
              <w:spacing w:before="0" w:after="0" w:line="240" w:lineRule="auto"/>
              <w:jc w:val="center"/>
              <w:rPr>
                <w:rFonts w:ascii="BancoDoBrasil Textos" w:eastAsia="BancoDoBrasil Textos" w:hAnsi="BancoDoBrasil Textos" w:cs="BancoDoBrasil Textos"/>
                <w:color w:val="000000"/>
                <w:sz w:val="16"/>
                <w:szCs w:val="22"/>
                <w:bdr w:val="nil"/>
              </w:rPr>
            </w:pPr>
          </w:p>
        </w:tc>
        <w:tc>
          <w:tcPr>
            <w:tcW w:w="1418"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17269FC3" w14:textId="77777777" w:rsidR="00435630" w:rsidRPr="003C0EDF" w:rsidRDefault="00435630">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1.000</w:t>
            </w:r>
          </w:p>
        </w:tc>
        <w:tc>
          <w:tcPr>
            <w:tcW w:w="1418"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3FCBADAB" w14:textId="77777777" w:rsidR="00435630" w:rsidRPr="003C0EDF" w:rsidRDefault="00435630">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1.000</w:t>
            </w:r>
          </w:p>
        </w:tc>
        <w:tc>
          <w:tcPr>
            <w:tcW w:w="75" w:type="dxa"/>
            <w:tcBorders>
              <w:top w:val="nil"/>
              <w:left w:val="nil"/>
              <w:bottom w:val="single" w:sz="12" w:space="0" w:color="C0C0C0"/>
              <w:right w:val="nil"/>
              <w:tl2br w:val="nil"/>
              <w:tr2bl w:val="nil"/>
            </w:tcBorders>
            <w:shd w:val="clear" w:color="auto" w:fill="auto"/>
            <w:noWrap/>
            <w:tcMar>
              <w:left w:w="0" w:type="dxa"/>
              <w:right w:w="0" w:type="dxa"/>
            </w:tcMar>
            <w:vAlign w:val="center"/>
          </w:tcPr>
          <w:p w14:paraId="03D24AF2" w14:textId="77777777" w:rsidR="00435630" w:rsidRPr="003C0EDF" w:rsidRDefault="00435630">
            <w:pPr>
              <w:keepNext/>
              <w:spacing w:before="0" w:after="0" w:line="240" w:lineRule="auto"/>
              <w:jc w:val="right"/>
              <w:rPr>
                <w:rFonts w:ascii="BancoDoBrasil Textos" w:eastAsia="BancoDoBrasil Textos" w:hAnsi="BancoDoBrasil Textos" w:cs="BancoDoBrasil Textos"/>
                <w:b/>
                <w:color w:val="000000"/>
                <w:sz w:val="16"/>
                <w:szCs w:val="22"/>
                <w:bdr w:val="nil"/>
              </w:rPr>
            </w:pPr>
          </w:p>
        </w:tc>
        <w:tc>
          <w:tcPr>
            <w:tcW w:w="1418"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3591E6E1" w14:textId="77777777" w:rsidR="00435630" w:rsidRPr="003C0EDF" w:rsidRDefault="00435630">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1.014</w:t>
            </w:r>
          </w:p>
        </w:tc>
        <w:tc>
          <w:tcPr>
            <w:tcW w:w="1418"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39530BB9" w14:textId="77777777" w:rsidR="00435630" w:rsidRPr="003C0EDF" w:rsidRDefault="00435630">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1.014</w:t>
            </w:r>
          </w:p>
        </w:tc>
      </w:tr>
    </w:tbl>
    <w:p w14:paraId="02F0FF0E" w14:textId="77777777" w:rsidR="00001045" w:rsidRPr="003C0EDF" w:rsidRDefault="00974BCE" w:rsidP="009202F9">
      <w:pPr>
        <w:pStyle w:val="PargrafodaLista"/>
        <w:numPr>
          <w:ilvl w:val="0"/>
          <w:numId w:val="4"/>
        </w:numPr>
        <w:pBdr>
          <w:top w:val="nil"/>
          <w:left w:val="nil"/>
          <w:bottom w:val="nil"/>
          <w:right w:val="nil"/>
          <w:between w:val="nil"/>
          <w:bar w:val="nil"/>
        </w:pBdr>
        <w:spacing w:before="120" w:after="120" w:line="276" w:lineRule="auto"/>
        <w:ind w:left="284" w:hanging="284"/>
        <w:contextualSpacing/>
        <w:rPr>
          <w:rFonts w:ascii="BancoDoBrasil Textos" w:eastAsia="BancoDoBrasil Textos" w:hAnsi="BancoDoBrasil Textos" w:cs="BancoDoBrasil Textos"/>
          <w:b/>
          <w:sz w:val="18"/>
          <w:szCs w:val="18"/>
          <w:bdr w:val="nil"/>
          <w:lang w:eastAsia="en-US"/>
        </w:rPr>
      </w:pPr>
      <w:r w:rsidRPr="003C0EDF">
        <w:rPr>
          <w:rFonts w:ascii="BancoDoBrasil Textos" w:eastAsia="BancoDoBrasil Textos" w:hAnsi="BancoDoBrasil Textos" w:cs="BancoDoBrasil Textos"/>
          <w:b/>
          <w:sz w:val="18"/>
          <w:szCs w:val="18"/>
          <w:lang w:eastAsia="en-US"/>
        </w:rPr>
        <w:t xml:space="preserve">Movimentação da </w:t>
      </w:r>
      <w:r w:rsidR="00523715" w:rsidRPr="003C0EDF">
        <w:rPr>
          <w:rFonts w:ascii="BancoDoBrasil Textos" w:eastAsia="BancoDoBrasil Textos" w:hAnsi="BancoDoBrasil Textos" w:cs="BancoDoBrasil Textos"/>
          <w:b/>
          <w:sz w:val="18"/>
          <w:szCs w:val="18"/>
          <w:lang w:eastAsia="en-US"/>
        </w:rPr>
        <w:t>provisão para créditos de liquidação duvidosa</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05c"/>
      </w:tblPr>
      <w:tblGrid>
        <w:gridCol w:w="6341"/>
        <w:gridCol w:w="1638"/>
        <w:gridCol w:w="1660"/>
      </w:tblGrid>
      <w:tr w:rsidR="00A42644" w:rsidRPr="003C0EDF" w14:paraId="59761718" w14:textId="77777777" w:rsidTr="00435630">
        <w:trPr>
          <w:cantSplit/>
          <w:trHeight w:hRule="exact" w:val="255"/>
        </w:trPr>
        <w:tc>
          <w:tcPr>
            <w:tcW w:w="6341"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2BFDD640" w14:textId="77777777" w:rsidR="00A42644" w:rsidRPr="003C0EDF" w:rsidRDefault="00A42644">
            <w:pPr>
              <w:keepNext/>
              <w:spacing w:before="0" w:after="0" w:line="240" w:lineRule="auto"/>
              <w:jc w:val="left"/>
              <w:rPr>
                <w:rFonts w:ascii="BancoDoBrasil Textos" w:eastAsia="BancoDoBrasil Textos" w:hAnsi="BancoDoBrasil Textos" w:cs="BancoDoBrasil Textos"/>
                <w:color w:val="000000"/>
                <w:sz w:val="16"/>
                <w:szCs w:val="22"/>
                <w:bdr w:val="nil"/>
              </w:rPr>
            </w:pPr>
          </w:p>
        </w:tc>
        <w:tc>
          <w:tcPr>
            <w:tcW w:w="1638"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44111E88"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Exercício/2024</w:t>
            </w:r>
          </w:p>
        </w:tc>
        <w:tc>
          <w:tcPr>
            <w:tcW w:w="1660"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5FCD139B"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Exercício/2023</w:t>
            </w:r>
          </w:p>
        </w:tc>
      </w:tr>
      <w:tr w:rsidR="00A42644" w:rsidRPr="003C0EDF" w14:paraId="51CC6F6E" w14:textId="77777777" w:rsidTr="00435630">
        <w:trPr>
          <w:cantSplit/>
          <w:trHeight w:hRule="exact" w:val="255"/>
        </w:trPr>
        <w:tc>
          <w:tcPr>
            <w:tcW w:w="6341" w:type="dxa"/>
            <w:tcBorders>
              <w:top w:val="single" w:sz="4" w:space="0" w:color="000000"/>
              <w:left w:val="nil"/>
              <w:bottom w:val="nil"/>
              <w:right w:val="nil"/>
              <w:tl2br w:val="nil"/>
              <w:tr2bl w:val="nil"/>
            </w:tcBorders>
            <w:shd w:val="clear" w:color="auto" w:fill="auto"/>
            <w:tcMar>
              <w:left w:w="40" w:type="dxa"/>
              <w:right w:w="40" w:type="dxa"/>
            </w:tcMar>
            <w:vAlign w:val="center"/>
          </w:tcPr>
          <w:p w14:paraId="2260E23D"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Saldo inicial</w:t>
            </w:r>
          </w:p>
        </w:tc>
        <w:tc>
          <w:tcPr>
            <w:tcW w:w="1638"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79D414ED"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1.014</w:t>
            </w:r>
          </w:p>
        </w:tc>
        <w:tc>
          <w:tcPr>
            <w:tcW w:w="1660"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5833AEF9"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1.207</w:t>
            </w:r>
          </w:p>
        </w:tc>
      </w:tr>
      <w:tr w:rsidR="00A42644" w:rsidRPr="003C0EDF" w14:paraId="2D577149" w14:textId="77777777" w:rsidTr="00435630">
        <w:trPr>
          <w:cantSplit/>
          <w:trHeight w:hRule="exact" w:val="255"/>
        </w:trPr>
        <w:tc>
          <w:tcPr>
            <w:tcW w:w="6341" w:type="dxa"/>
            <w:tcBorders>
              <w:top w:val="nil"/>
              <w:left w:val="nil"/>
              <w:bottom w:val="nil"/>
              <w:right w:val="nil"/>
              <w:tl2br w:val="nil"/>
              <w:tr2bl w:val="nil"/>
            </w:tcBorders>
            <w:shd w:val="clear" w:color="auto" w:fill="auto"/>
            <w:tcMar>
              <w:left w:w="40" w:type="dxa"/>
              <w:right w:w="40" w:type="dxa"/>
            </w:tcMar>
            <w:vAlign w:val="center"/>
          </w:tcPr>
          <w:p w14:paraId="2ADBBB29" w14:textId="77777777" w:rsidR="00A42644" w:rsidRPr="003C0EDF" w:rsidRDefault="00974BCE">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Reversão</w:t>
            </w:r>
          </w:p>
        </w:tc>
        <w:tc>
          <w:tcPr>
            <w:tcW w:w="1638" w:type="dxa"/>
            <w:tcBorders>
              <w:top w:val="nil"/>
              <w:left w:val="nil"/>
              <w:bottom w:val="nil"/>
              <w:right w:val="nil"/>
              <w:tl2br w:val="nil"/>
              <w:tr2bl w:val="nil"/>
            </w:tcBorders>
            <w:shd w:val="clear" w:color="auto" w:fill="auto"/>
            <w:noWrap/>
            <w:tcMar>
              <w:left w:w="40" w:type="dxa"/>
              <w:right w:w="40" w:type="dxa"/>
            </w:tcMar>
            <w:vAlign w:val="center"/>
          </w:tcPr>
          <w:p w14:paraId="4AA7D276"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(14)</w:t>
            </w:r>
          </w:p>
        </w:tc>
        <w:tc>
          <w:tcPr>
            <w:tcW w:w="1660" w:type="dxa"/>
            <w:tcBorders>
              <w:top w:val="nil"/>
              <w:left w:val="nil"/>
              <w:bottom w:val="nil"/>
              <w:right w:val="nil"/>
              <w:tl2br w:val="nil"/>
              <w:tr2bl w:val="nil"/>
            </w:tcBorders>
            <w:shd w:val="clear" w:color="auto" w:fill="auto"/>
            <w:noWrap/>
            <w:tcMar>
              <w:left w:w="40" w:type="dxa"/>
              <w:right w:w="40" w:type="dxa"/>
            </w:tcMar>
            <w:vAlign w:val="center"/>
          </w:tcPr>
          <w:p w14:paraId="2341C60C"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(193)</w:t>
            </w:r>
          </w:p>
        </w:tc>
      </w:tr>
      <w:tr w:rsidR="00A42644" w:rsidRPr="003C0EDF" w14:paraId="388CC788" w14:textId="77777777" w:rsidTr="00435630">
        <w:trPr>
          <w:cantSplit/>
          <w:trHeight w:hRule="exact" w:val="255"/>
        </w:trPr>
        <w:tc>
          <w:tcPr>
            <w:tcW w:w="6341" w:type="dxa"/>
            <w:tcBorders>
              <w:top w:val="nil"/>
              <w:left w:val="nil"/>
              <w:bottom w:val="single" w:sz="12" w:space="0" w:color="C0C0C0"/>
              <w:right w:val="nil"/>
              <w:tl2br w:val="nil"/>
              <w:tr2bl w:val="nil"/>
            </w:tcBorders>
            <w:shd w:val="clear" w:color="auto" w:fill="auto"/>
            <w:tcMar>
              <w:left w:w="40" w:type="dxa"/>
              <w:right w:w="40" w:type="dxa"/>
            </w:tcMar>
            <w:vAlign w:val="center"/>
          </w:tcPr>
          <w:p w14:paraId="0EA1B678" w14:textId="77777777" w:rsidR="00A42644" w:rsidRPr="003C0EDF" w:rsidRDefault="00974BCE" w:rsidP="000E46EB">
            <w:pPr>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Saldo final</w:t>
            </w:r>
          </w:p>
        </w:tc>
        <w:tc>
          <w:tcPr>
            <w:tcW w:w="1638"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6CE1CEDE"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1.000</w:t>
            </w:r>
          </w:p>
        </w:tc>
        <w:tc>
          <w:tcPr>
            <w:tcW w:w="1660"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2DC9FA1C"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1.014</w:t>
            </w:r>
          </w:p>
        </w:tc>
      </w:tr>
    </w:tbl>
    <w:p w14:paraId="7C0349D9" w14:textId="77777777" w:rsidR="00A42644" w:rsidRPr="00435630" w:rsidRDefault="00A42644" w:rsidP="00435630">
      <w:pPr>
        <w:pBdr>
          <w:top w:val="nil"/>
          <w:left w:val="nil"/>
          <w:bottom w:val="nil"/>
          <w:right w:val="nil"/>
          <w:between w:val="nil"/>
          <w:bar w:val="nil"/>
        </w:pBdr>
        <w:jc w:val="left"/>
        <w:rPr>
          <w:rFonts w:ascii="BancoDoBrasil Textos" w:hAnsi="BancoDoBrasil Textos"/>
          <w:sz w:val="10"/>
          <w:szCs w:val="10"/>
          <w:bdr w:val="nil"/>
        </w:rPr>
      </w:pPr>
    </w:p>
    <w:p w14:paraId="2534F834" w14:textId="77777777" w:rsidR="0084479D" w:rsidRPr="003C0EDF" w:rsidRDefault="00974BCE" w:rsidP="00435630">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bdr w:val="nil"/>
        </w:rPr>
      </w:pPr>
      <w:bookmarkStart w:id="19" w:name="RG_MARKER_346924"/>
      <w:r w:rsidRPr="003C0EDF">
        <w:rPr>
          <w:rFonts w:ascii="BancoDoBrasil Textos" w:eastAsia="BancoDoBrasil Textos" w:hAnsi="BancoDoBrasil Textos" w:cs="BancoDoBrasil Textos"/>
          <w:b/>
          <w:sz w:val="20"/>
          <w:szCs w:val="20"/>
          <w:lang w:eastAsia="en-US"/>
        </w:rPr>
        <w:lastRenderedPageBreak/>
        <w:t>6 - OUTROS CRÉDITOS</w:t>
      </w:r>
      <w:bookmarkEnd w:id="19"/>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3"/>
      </w:tblPr>
      <w:tblGrid>
        <w:gridCol w:w="6339"/>
        <w:gridCol w:w="1650"/>
        <w:gridCol w:w="1650"/>
      </w:tblGrid>
      <w:tr w:rsidR="00A42644" w:rsidRPr="003C0EDF" w14:paraId="23F0F146" w14:textId="77777777" w:rsidTr="00435630">
        <w:trPr>
          <w:cantSplit/>
          <w:trHeight w:hRule="exact" w:val="255"/>
        </w:trPr>
        <w:tc>
          <w:tcPr>
            <w:tcW w:w="655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0ECC4F69" w14:textId="77777777" w:rsidR="00A42644" w:rsidRPr="003C0EDF" w:rsidRDefault="00A42644">
            <w:pPr>
              <w:keepNext/>
              <w:spacing w:before="0" w:after="0" w:line="240" w:lineRule="auto"/>
              <w:jc w:val="left"/>
              <w:rPr>
                <w:rFonts w:ascii="BancoDoBrasil Textos" w:eastAsia="BancoDoBrasil Textos" w:hAnsi="BancoDoBrasil Textos" w:cs="BancoDoBrasil Textos"/>
                <w:color w:val="000000"/>
                <w:sz w:val="16"/>
                <w:szCs w:val="22"/>
                <w:bdr w:val="nil"/>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4F0F356D"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31.12.2024</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15817EFA"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31.12.2023</w:t>
            </w:r>
          </w:p>
        </w:tc>
      </w:tr>
      <w:tr w:rsidR="00A42644" w:rsidRPr="003C0EDF" w14:paraId="0E67C049" w14:textId="77777777" w:rsidTr="00435630">
        <w:trPr>
          <w:cantSplit/>
          <w:trHeight w:hRule="exact" w:val="255"/>
        </w:trPr>
        <w:tc>
          <w:tcPr>
            <w:tcW w:w="6555" w:type="dxa"/>
            <w:tcBorders>
              <w:top w:val="single" w:sz="4" w:space="0" w:color="000000"/>
              <w:left w:val="nil"/>
              <w:bottom w:val="nil"/>
              <w:right w:val="nil"/>
              <w:tl2br w:val="nil"/>
              <w:tr2bl w:val="nil"/>
            </w:tcBorders>
            <w:shd w:val="clear" w:color="auto" w:fill="auto"/>
            <w:tcMar>
              <w:left w:w="40" w:type="dxa"/>
              <w:right w:w="40" w:type="dxa"/>
            </w:tcMar>
            <w:vAlign w:val="center"/>
          </w:tcPr>
          <w:p w14:paraId="6D64C399"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Impostos e contribuições a compensar</w:t>
            </w:r>
          </w:p>
        </w:tc>
        <w:tc>
          <w:tcPr>
            <w:tcW w:w="1701" w:type="dxa"/>
            <w:tcBorders>
              <w:top w:val="single" w:sz="4" w:space="0" w:color="000000"/>
              <w:left w:val="nil"/>
              <w:bottom w:val="nil"/>
              <w:right w:val="nil"/>
              <w:tl2br w:val="nil"/>
              <w:tr2bl w:val="nil"/>
            </w:tcBorders>
            <w:shd w:val="clear" w:color="auto" w:fill="auto"/>
            <w:tcMar>
              <w:left w:w="40" w:type="dxa"/>
              <w:right w:w="100" w:type="dxa"/>
            </w:tcMar>
            <w:vAlign w:val="center"/>
          </w:tcPr>
          <w:p w14:paraId="4DB0B520"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5.727</w:t>
            </w:r>
          </w:p>
        </w:tc>
        <w:tc>
          <w:tcPr>
            <w:tcW w:w="1701"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0F215FE0"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5.762</w:t>
            </w:r>
          </w:p>
        </w:tc>
      </w:tr>
      <w:tr w:rsidR="00A42644" w:rsidRPr="003C0EDF" w14:paraId="5F423567" w14:textId="77777777" w:rsidTr="00435630">
        <w:trPr>
          <w:cantSplit/>
          <w:trHeight w:hRule="exact" w:val="255"/>
        </w:trPr>
        <w:tc>
          <w:tcPr>
            <w:tcW w:w="6555" w:type="dxa"/>
            <w:tcBorders>
              <w:top w:val="nil"/>
              <w:left w:val="nil"/>
              <w:bottom w:val="nil"/>
              <w:right w:val="nil"/>
              <w:tl2br w:val="nil"/>
              <w:tr2bl w:val="nil"/>
            </w:tcBorders>
            <w:shd w:val="clear" w:color="auto" w:fill="auto"/>
            <w:tcMar>
              <w:left w:w="40" w:type="dxa"/>
              <w:right w:w="40" w:type="dxa"/>
            </w:tcMar>
            <w:vAlign w:val="center"/>
          </w:tcPr>
          <w:p w14:paraId="3D4874EE"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Depósitos em garantia de recursos (Nota 19.d)</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1FBAA215"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1.579</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55E8CE61"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2.114</w:t>
            </w:r>
          </w:p>
        </w:tc>
      </w:tr>
      <w:tr w:rsidR="00A42644" w:rsidRPr="003C0EDF" w14:paraId="5212BAF2" w14:textId="77777777" w:rsidTr="00435630">
        <w:trPr>
          <w:cantSplit/>
          <w:trHeight w:hRule="exact" w:val="255"/>
        </w:trPr>
        <w:tc>
          <w:tcPr>
            <w:tcW w:w="6555" w:type="dxa"/>
            <w:tcBorders>
              <w:top w:val="nil"/>
              <w:left w:val="nil"/>
              <w:bottom w:val="nil"/>
              <w:right w:val="nil"/>
              <w:tl2br w:val="nil"/>
              <w:tr2bl w:val="nil"/>
            </w:tcBorders>
            <w:shd w:val="clear" w:color="auto" w:fill="auto"/>
            <w:tcMar>
              <w:left w:w="40" w:type="dxa"/>
              <w:right w:w="40" w:type="dxa"/>
            </w:tcMar>
            <w:vAlign w:val="center"/>
          </w:tcPr>
          <w:p w14:paraId="0A07AC47"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Depósitos administrativos</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6368DCEF"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424</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48F09F0E"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444</w:t>
            </w:r>
          </w:p>
        </w:tc>
      </w:tr>
      <w:tr w:rsidR="00A42644" w:rsidRPr="003C0EDF" w14:paraId="51058DE8" w14:textId="77777777" w:rsidTr="00435630">
        <w:trPr>
          <w:cantSplit/>
          <w:trHeight w:hRule="exact" w:val="255"/>
        </w:trPr>
        <w:tc>
          <w:tcPr>
            <w:tcW w:w="6555" w:type="dxa"/>
            <w:tcBorders>
              <w:top w:val="nil"/>
              <w:left w:val="nil"/>
              <w:bottom w:val="nil"/>
              <w:right w:val="nil"/>
              <w:tl2br w:val="nil"/>
              <w:tr2bl w:val="nil"/>
            </w:tcBorders>
            <w:shd w:val="clear" w:color="auto" w:fill="auto"/>
            <w:tcMar>
              <w:left w:w="40" w:type="dxa"/>
              <w:right w:w="40" w:type="dxa"/>
            </w:tcMar>
            <w:vAlign w:val="center"/>
          </w:tcPr>
          <w:p w14:paraId="339AAE1B"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Valores a recuperar de fornecedores - passagens aéreas</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501613A1"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153</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79FBEED0"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153</w:t>
            </w:r>
          </w:p>
        </w:tc>
      </w:tr>
      <w:tr w:rsidR="00A42644" w:rsidRPr="003C0EDF" w14:paraId="2E9CEB69" w14:textId="77777777" w:rsidTr="00435630">
        <w:trPr>
          <w:cantSplit/>
          <w:trHeight w:hRule="exact" w:val="255"/>
        </w:trPr>
        <w:tc>
          <w:tcPr>
            <w:tcW w:w="6555" w:type="dxa"/>
            <w:tcBorders>
              <w:top w:val="nil"/>
              <w:left w:val="nil"/>
              <w:bottom w:val="nil"/>
              <w:right w:val="nil"/>
              <w:tl2br w:val="nil"/>
              <w:tr2bl w:val="nil"/>
            </w:tcBorders>
            <w:shd w:val="clear" w:color="auto" w:fill="auto"/>
            <w:tcMar>
              <w:left w:w="40" w:type="dxa"/>
              <w:right w:w="40" w:type="dxa"/>
            </w:tcMar>
            <w:vAlign w:val="center"/>
          </w:tcPr>
          <w:p w14:paraId="5D21F04B"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Outros</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7A0C667A"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13</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48C4527A"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11</w:t>
            </w:r>
          </w:p>
        </w:tc>
      </w:tr>
      <w:tr w:rsidR="00A42644" w:rsidRPr="003C0EDF" w14:paraId="00CD31A2" w14:textId="77777777" w:rsidTr="00435630">
        <w:trPr>
          <w:cantSplit/>
          <w:trHeight w:hRule="exact" w:val="255"/>
        </w:trPr>
        <w:tc>
          <w:tcPr>
            <w:tcW w:w="6555" w:type="dxa"/>
            <w:tcBorders>
              <w:top w:val="nil"/>
              <w:left w:val="nil"/>
              <w:bottom w:val="nil"/>
              <w:right w:val="nil"/>
              <w:tl2br w:val="nil"/>
              <w:tr2bl w:val="nil"/>
            </w:tcBorders>
            <w:shd w:val="clear" w:color="auto" w:fill="auto"/>
            <w:tcMar>
              <w:left w:w="40" w:type="dxa"/>
              <w:right w:w="40" w:type="dxa"/>
            </w:tcMar>
            <w:vAlign w:val="center"/>
          </w:tcPr>
          <w:p w14:paraId="54FFF3DC"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Provisão para outros créditos</w:t>
            </w:r>
          </w:p>
        </w:tc>
        <w:tc>
          <w:tcPr>
            <w:tcW w:w="1701" w:type="dxa"/>
            <w:tcBorders>
              <w:top w:val="nil"/>
              <w:left w:val="nil"/>
              <w:bottom w:val="nil"/>
              <w:right w:val="nil"/>
              <w:tl2br w:val="nil"/>
              <w:tr2bl w:val="nil"/>
            </w:tcBorders>
            <w:shd w:val="clear" w:color="auto" w:fill="auto"/>
            <w:tcMar>
              <w:left w:w="40" w:type="dxa"/>
              <w:right w:w="40" w:type="dxa"/>
            </w:tcMar>
            <w:vAlign w:val="center"/>
          </w:tcPr>
          <w:p w14:paraId="7A3B1B28"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(153)</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488DBE60"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(153)</w:t>
            </w:r>
          </w:p>
        </w:tc>
      </w:tr>
      <w:tr w:rsidR="00A42644" w:rsidRPr="003C0EDF" w14:paraId="5297632E" w14:textId="77777777" w:rsidTr="00435630">
        <w:trPr>
          <w:cantSplit/>
          <w:trHeight w:hRule="exact" w:val="255"/>
        </w:trPr>
        <w:tc>
          <w:tcPr>
            <w:tcW w:w="6555" w:type="dxa"/>
            <w:tcBorders>
              <w:top w:val="nil"/>
              <w:left w:val="nil"/>
              <w:bottom w:val="nil"/>
              <w:right w:val="nil"/>
              <w:tl2br w:val="nil"/>
              <w:tr2bl w:val="nil"/>
            </w:tcBorders>
            <w:shd w:val="clear" w:color="auto" w:fill="auto"/>
            <w:tcMar>
              <w:left w:w="40" w:type="dxa"/>
              <w:right w:w="40" w:type="dxa"/>
            </w:tcMar>
            <w:vAlign w:val="center"/>
          </w:tcPr>
          <w:p w14:paraId="5AF5D5A3"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2411BA7D"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7.743</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572C1E68"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8.331</w:t>
            </w:r>
          </w:p>
        </w:tc>
      </w:tr>
      <w:tr w:rsidR="00A42644" w:rsidRPr="003C0EDF" w14:paraId="0C6C744C" w14:textId="77777777" w:rsidTr="002242D8">
        <w:trPr>
          <w:cantSplit/>
          <w:trHeight w:hRule="exact" w:val="113"/>
        </w:trPr>
        <w:tc>
          <w:tcPr>
            <w:tcW w:w="6555" w:type="dxa"/>
            <w:tcBorders>
              <w:top w:val="nil"/>
              <w:left w:val="nil"/>
              <w:bottom w:val="nil"/>
              <w:right w:val="nil"/>
              <w:tl2br w:val="nil"/>
              <w:tr2bl w:val="nil"/>
            </w:tcBorders>
            <w:shd w:val="clear" w:color="auto" w:fill="auto"/>
            <w:tcMar>
              <w:left w:w="0" w:type="dxa"/>
              <w:right w:w="0" w:type="dxa"/>
            </w:tcMar>
            <w:vAlign w:val="center"/>
          </w:tcPr>
          <w:p w14:paraId="14C4CF07" w14:textId="77777777" w:rsidR="00A42644" w:rsidRPr="003C0EDF" w:rsidRDefault="00A42644">
            <w:pPr>
              <w:keepNext/>
              <w:spacing w:before="0" w:after="0" w:line="240" w:lineRule="auto"/>
              <w:jc w:val="left"/>
              <w:rPr>
                <w:rFonts w:ascii="BancoDoBrasil Textos" w:eastAsia="BancoDoBrasil Textos" w:hAnsi="BancoDoBrasil Textos" w:cs="BancoDoBrasil Textos"/>
                <w:color w:val="000000"/>
                <w:sz w:val="16"/>
                <w:szCs w:val="22"/>
                <w:bdr w:val="nil"/>
              </w:rPr>
            </w:pPr>
          </w:p>
        </w:tc>
        <w:tc>
          <w:tcPr>
            <w:tcW w:w="1701" w:type="dxa"/>
            <w:tcBorders>
              <w:top w:val="nil"/>
              <w:left w:val="nil"/>
              <w:bottom w:val="nil"/>
              <w:right w:val="nil"/>
              <w:tl2br w:val="nil"/>
              <w:tr2bl w:val="nil"/>
            </w:tcBorders>
            <w:shd w:val="clear" w:color="auto" w:fill="auto"/>
            <w:tcMar>
              <w:left w:w="0" w:type="dxa"/>
              <w:right w:w="0" w:type="dxa"/>
            </w:tcMar>
            <w:vAlign w:val="center"/>
          </w:tcPr>
          <w:p w14:paraId="5D4707EC" w14:textId="77777777" w:rsidR="00A42644" w:rsidRPr="003C0EDF" w:rsidRDefault="00A42644">
            <w:pPr>
              <w:keepNext/>
              <w:spacing w:before="0" w:after="0" w:line="240" w:lineRule="auto"/>
              <w:jc w:val="left"/>
              <w:rPr>
                <w:rFonts w:ascii="BancoDoBrasil Textos" w:eastAsia="BancoDoBrasil Textos" w:hAnsi="BancoDoBrasil Textos" w:cs="BancoDoBrasil Textos"/>
                <w:color w:val="000000"/>
                <w:sz w:val="16"/>
                <w:szCs w:val="22"/>
                <w:bdr w:val="nil"/>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0907D469" w14:textId="77777777" w:rsidR="00A42644" w:rsidRPr="003C0EDF" w:rsidRDefault="00A42644">
            <w:pPr>
              <w:keepNext/>
              <w:spacing w:before="0" w:after="0" w:line="240" w:lineRule="auto"/>
              <w:jc w:val="right"/>
              <w:rPr>
                <w:rFonts w:ascii="BancoDoBrasil Textos" w:eastAsia="BancoDoBrasil Textos" w:hAnsi="BancoDoBrasil Textos" w:cs="BancoDoBrasil Textos"/>
                <w:color w:val="000000"/>
                <w:sz w:val="16"/>
                <w:szCs w:val="22"/>
                <w:bdr w:val="nil"/>
              </w:rPr>
            </w:pPr>
          </w:p>
        </w:tc>
      </w:tr>
      <w:tr w:rsidR="00A42644" w:rsidRPr="003C0EDF" w14:paraId="4E6B3ED4" w14:textId="77777777" w:rsidTr="002242D8">
        <w:trPr>
          <w:trHeight w:hRule="exact" w:val="255"/>
        </w:trPr>
        <w:tc>
          <w:tcPr>
            <w:tcW w:w="6555" w:type="dxa"/>
            <w:tcBorders>
              <w:top w:val="nil"/>
              <w:left w:val="nil"/>
              <w:bottom w:val="single" w:sz="12" w:space="0" w:color="C0C0C0"/>
              <w:right w:val="nil"/>
              <w:tl2br w:val="nil"/>
              <w:tr2bl w:val="nil"/>
            </w:tcBorders>
            <w:shd w:val="clear" w:color="auto" w:fill="auto"/>
            <w:tcMar>
              <w:left w:w="40" w:type="dxa"/>
              <w:right w:w="40" w:type="dxa"/>
            </w:tcMar>
            <w:vAlign w:val="center"/>
          </w:tcPr>
          <w:p w14:paraId="37B64B45"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Ativo circulante</w:t>
            </w:r>
          </w:p>
        </w:tc>
        <w:tc>
          <w:tcPr>
            <w:tcW w:w="1701" w:type="dxa"/>
            <w:tcBorders>
              <w:top w:val="nil"/>
              <w:left w:val="nil"/>
              <w:bottom w:val="single" w:sz="12" w:space="0" w:color="C0C0C0"/>
              <w:right w:val="nil"/>
              <w:tl2br w:val="nil"/>
              <w:tr2bl w:val="nil"/>
            </w:tcBorders>
            <w:shd w:val="clear" w:color="auto" w:fill="auto"/>
            <w:tcMar>
              <w:left w:w="40" w:type="dxa"/>
              <w:right w:w="100" w:type="dxa"/>
            </w:tcMar>
            <w:vAlign w:val="center"/>
          </w:tcPr>
          <w:p w14:paraId="677270BA"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7.743</w:t>
            </w:r>
          </w:p>
        </w:tc>
        <w:tc>
          <w:tcPr>
            <w:tcW w:w="1701" w:type="dxa"/>
            <w:tcBorders>
              <w:top w:val="nil"/>
              <w:left w:val="nil"/>
              <w:bottom w:val="single" w:sz="12" w:space="0" w:color="C0C0C0"/>
              <w:right w:val="nil"/>
              <w:tl2br w:val="nil"/>
              <w:tr2bl w:val="nil"/>
            </w:tcBorders>
            <w:shd w:val="clear" w:color="auto" w:fill="auto"/>
            <w:tcMar>
              <w:left w:w="40" w:type="dxa"/>
              <w:right w:w="100" w:type="dxa"/>
            </w:tcMar>
            <w:vAlign w:val="center"/>
          </w:tcPr>
          <w:p w14:paraId="2C5B8788"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8.331</w:t>
            </w:r>
          </w:p>
        </w:tc>
      </w:tr>
    </w:tbl>
    <w:p w14:paraId="03561D5E" w14:textId="77777777" w:rsidR="00A42644" w:rsidRPr="006465A3" w:rsidRDefault="00A42644" w:rsidP="006465A3">
      <w:pPr>
        <w:pBdr>
          <w:top w:val="nil"/>
          <w:left w:val="nil"/>
          <w:bottom w:val="nil"/>
          <w:right w:val="nil"/>
          <w:between w:val="nil"/>
          <w:bar w:val="nil"/>
        </w:pBdr>
        <w:jc w:val="left"/>
        <w:rPr>
          <w:rFonts w:ascii="BancoDoBrasil Textos" w:hAnsi="BancoDoBrasil Textos"/>
          <w:sz w:val="10"/>
          <w:szCs w:val="10"/>
          <w:bdr w:val="nil"/>
          <w:lang w:eastAsia="en-US"/>
        </w:rPr>
      </w:pPr>
    </w:p>
    <w:p w14:paraId="19B1442A" w14:textId="77777777" w:rsidR="00FC7DF7" w:rsidRPr="003C0EDF" w:rsidRDefault="00974BCE" w:rsidP="006465A3">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bdr w:val="nil"/>
          <w:lang w:eastAsia="en-US"/>
        </w:rPr>
      </w:pPr>
      <w:bookmarkStart w:id="20" w:name="RG_MARKER_346926"/>
      <w:r w:rsidRPr="003C0EDF">
        <w:rPr>
          <w:rFonts w:ascii="BancoDoBrasil Textos" w:eastAsia="BancoDoBrasil Textos" w:hAnsi="BancoDoBrasil Textos" w:cs="BancoDoBrasil Textos"/>
          <w:b/>
          <w:sz w:val="20"/>
          <w:szCs w:val="20"/>
          <w:lang w:eastAsia="en-US"/>
        </w:rPr>
        <w:t>7 - IMOBILIZADO</w:t>
      </w:r>
      <w:bookmarkEnd w:id="20"/>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3"/>
      </w:tblPr>
      <w:tblGrid>
        <w:gridCol w:w="1850"/>
        <w:gridCol w:w="1140"/>
        <w:gridCol w:w="992"/>
        <w:gridCol w:w="74"/>
        <w:gridCol w:w="1199"/>
        <w:gridCol w:w="992"/>
        <w:gridCol w:w="74"/>
        <w:gridCol w:w="800"/>
        <w:gridCol w:w="992"/>
        <w:gridCol w:w="859"/>
        <w:gridCol w:w="667"/>
      </w:tblGrid>
      <w:tr w:rsidR="00A42644" w:rsidRPr="003C0EDF" w14:paraId="62120CAD" w14:textId="77777777" w:rsidTr="006465A3">
        <w:trPr>
          <w:trHeight w:hRule="exact" w:val="255"/>
        </w:trPr>
        <w:tc>
          <w:tcPr>
            <w:tcW w:w="1850" w:type="dxa"/>
            <w:tcBorders>
              <w:top w:val="single" w:sz="4" w:space="0" w:color="000000"/>
              <w:left w:val="nil"/>
              <w:bottom w:val="nil"/>
              <w:right w:val="nil"/>
              <w:tl2br w:val="nil"/>
              <w:tr2bl w:val="nil"/>
            </w:tcBorders>
            <w:shd w:val="clear" w:color="FFFFFF" w:fill="FFFFFF"/>
            <w:tcMar>
              <w:left w:w="0" w:type="dxa"/>
              <w:right w:w="0" w:type="dxa"/>
            </w:tcMar>
            <w:vAlign w:val="center"/>
          </w:tcPr>
          <w:p w14:paraId="5329CB90" w14:textId="77777777" w:rsidR="00A42644" w:rsidRPr="003C0EDF" w:rsidRDefault="00A42644">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1140" w:type="dxa"/>
            <w:tcBorders>
              <w:top w:val="single" w:sz="4" w:space="0" w:color="000000"/>
              <w:left w:val="nil"/>
              <w:bottom w:val="nil"/>
              <w:right w:val="nil"/>
              <w:tl2br w:val="nil"/>
              <w:tr2bl w:val="nil"/>
            </w:tcBorders>
            <w:shd w:val="clear" w:color="FFFFFF" w:fill="FFFFFF"/>
            <w:tcMar>
              <w:left w:w="0" w:type="dxa"/>
              <w:right w:w="0" w:type="dxa"/>
            </w:tcMar>
            <w:vAlign w:val="center"/>
          </w:tcPr>
          <w:p w14:paraId="05732523" w14:textId="77777777" w:rsidR="00A42644" w:rsidRPr="003C0EDF" w:rsidRDefault="00A42644">
            <w:pPr>
              <w:spacing w:before="0" w:after="0" w:line="240" w:lineRule="auto"/>
              <w:jc w:val="center"/>
              <w:rPr>
                <w:rFonts w:ascii="BancoDoBrasil Textos" w:eastAsia="BancoDoBrasil Textos" w:hAnsi="BancoDoBrasil Textos" w:cs="BancoDoBrasil Textos"/>
                <w:b/>
                <w:color w:val="000000"/>
                <w:sz w:val="14"/>
                <w:szCs w:val="22"/>
                <w:bdr w:val="nil"/>
                <w:lang w:eastAsia="en-US"/>
              </w:rPr>
            </w:pPr>
          </w:p>
        </w:tc>
        <w:tc>
          <w:tcPr>
            <w:tcW w:w="992"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2D6470AE" w14:textId="77777777" w:rsidR="00A42644" w:rsidRPr="003C0EDF" w:rsidRDefault="00974BCE">
            <w:pPr>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31.12.2023</w:t>
            </w:r>
          </w:p>
        </w:tc>
        <w:tc>
          <w:tcPr>
            <w:tcW w:w="74"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01438933" w14:textId="77777777" w:rsidR="00A42644" w:rsidRPr="003C0EDF" w:rsidRDefault="00A42644">
            <w:pPr>
              <w:spacing w:before="0" w:after="0" w:line="240" w:lineRule="auto"/>
              <w:jc w:val="center"/>
              <w:rPr>
                <w:rFonts w:ascii="BancoDoBrasil Textos" w:eastAsia="BancoDoBrasil Textos" w:hAnsi="BancoDoBrasil Textos" w:cs="BancoDoBrasil Textos"/>
                <w:b/>
                <w:color w:val="000000"/>
                <w:sz w:val="14"/>
                <w:szCs w:val="22"/>
                <w:bdr w:val="nil"/>
                <w:lang w:eastAsia="en-US"/>
              </w:rPr>
            </w:pPr>
          </w:p>
        </w:tc>
        <w:tc>
          <w:tcPr>
            <w:tcW w:w="2191" w:type="dxa"/>
            <w:gridSpan w:val="2"/>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16F30FAB" w14:textId="77777777" w:rsidR="00A42644" w:rsidRPr="003C0EDF" w:rsidRDefault="00974BCE">
            <w:pPr>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Exercício/2024</w:t>
            </w:r>
          </w:p>
        </w:tc>
        <w:tc>
          <w:tcPr>
            <w:tcW w:w="74"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05ACD80F" w14:textId="77777777" w:rsidR="00A42644" w:rsidRPr="003C0EDF" w:rsidRDefault="00A42644">
            <w:pPr>
              <w:spacing w:before="0" w:after="0" w:line="240" w:lineRule="auto"/>
              <w:jc w:val="center"/>
              <w:rPr>
                <w:rFonts w:ascii="BancoDoBrasil Textos" w:eastAsia="BancoDoBrasil Textos" w:hAnsi="BancoDoBrasil Textos" w:cs="BancoDoBrasil Textos"/>
                <w:b/>
                <w:color w:val="000000"/>
                <w:sz w:val="14"/>
                <w:szCs w:val="22"/>
                <w:bdr w:val="nil"/>
                <w:lang w:eastAsia="en-US"/>
              </w:rPr>
            </w:pPr>
          </w:p>
        </w:tc>
        <w:tc>
          <w:tcPr>
            <w:tcW w:w="3318" w:type="dxa"/>
            <w:gridSpan w:val="4"/>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52E97A9F" w14:textId="77777777" w:rsidR="00A42644" w:rsidRPr="003C0EDF" w:rsidRDefault="00974BCE">
            <w:pPr>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31.12.2024</w:t>
            </w:r>
          </w:p>
        </w:tc>
      </w:tr>
      <w:tr w:rsidR="00A42644" w:rsidRPr="003C0EDF" w14:paraId="267EF650" w14:textId="77777777" w:rsidTr="006465A3">
        <w:trPr>
          <w:trHeight w:hRule="exact" w:val="397"/>
        </w:trPr>
        <w:tc>
          <w:tcPr>
            <w:tcW w:w="1850" w:type="dxa"/>
            <w:tcBorders>
              <w:top w:val="nil"/>
              <w:left w:val="nil"/>
              <w:bottom w:val="single" w:sz="4" w:space="0" w:color="000000"/>
              <w:right w:val="nil"/>
              <w:tl2br w:val="nil"/>
              <w:tr2bl w:val="nil"/>
            </w:tcBorders>
            <w:shd w:val="clear" w:color="FFFFFF" w:fill="FFFFFF"/>
            <w:tcMar>
              <w:left w:w="0" w:type="dxa"/>
              <w:right w:w="0" w:type="dxa"/>
            </w:tcMar>
            <w:vAlign w:val="center"/>
          </w:tcPr>
          <w:p w14:paraId="697D2203" w14:textId="77777777" w:rsidR="00A42644" w:rsidRPr="003C0EDF" w:rsidRDefault="00A42644">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114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008EACC7"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Taxa anual depreciação %</w:t>
            </w:r>
          </w:p>
        </w:tc>
        <w:tc>
          <w:tcPr>
            <w:tcW w:w="992"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7C87000B"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Saldo contábil</w:t>
            </w:r>
          </w:p>
        </w:tc>
        <w:tc>
          <w:tcPr>
            <w:tcW w:w="74" w:type="dxa"/>
            <w:tcBorders>
              <w:top w:val="nil"/>
              <w:left w:val="nil"/>
              <w:bottom w:val="single" w:sz="4" w:space="0" w:color="000000"/>
              <w:right w:val="nil"/>
              <w:tl2br w:val="nil"/>
              <w:tr2bl w:val="nil"/>
            </w:tcBorders>
            <w:shd w:val="clear" w:color="FFFFFF" w:fill="FFFFFF"/>
            <w:tcMar>
              <w:left w:w="0" w:type="dxa"/>
              <w:right w:w="0" w:type="dxa"/>
            </w:tcMar>
            <w:vAlign w:val="center"/>
          </w:tcPr>
          <w:p w14:paraId="62199736" w14:textId="77777777" w:rsidR="00A42644" w:rsidRPr="003C0EDF" w:rsidRDefault="00A42644">
            <w:pPr>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1199"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0ACAE9AF"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Movimentações</w:t>
            </w:r>
          </w:p>
        </w:tc>
        <w:tc>
          <w:tcPr>
            <w:tcW w:w="992"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257383BE"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Depreciação</w:t>
            </w:r>
          </w:p>
        </w:tc>
        <w:tc>
          <w:tcPr>
            <w:tcW w:w="74" w:type="dxa"/>
            <w:tcBorders>
              <w:top w:val="nil"/>
              <w:left w:val="nil"/>
              <w:bottom w:val="single" w:sz="4" w:space="0" w:color="000000"/>
              <w:right w:val="nil"/>
              <w:tl2br w:val="nil"/>
              <w:tr2bl w:val="nil"/>
            </w:tcBorders>
            <w:shd w:val="clear" w:color="FFFFFF" w:fill="FFFFFF"/>
            <w:tcMar>
              <w:left w:w="0" w:type="dxa"/>
              <w:right w:w="0" w:type="dxa"/>
            </w:tcMar>
            <w:vAlign w:val="center"/>
          </w:tcPr>
          <w:p w14:paraId="5B91C718" w14:textId="77777777" w:rsidR="00A42644" w:rsidRPr="003C0EDF" w:rsidRDefault="00A42644">
            <w:pPr>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800"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028FD0F8"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Custo de aquisição</w:t>
            </w:r>
          </w:p>
        </w:tc>
        <w:tc>
          <w:tcPr>
            <w:tcW w:w="992"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62506720"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Depreciação  acumulada</w:t>
            </w:r>
          </w:p>
        </w:tc>
        <w:tc>
          <w:tcPr>
            <w:tcW w:w="859"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419116D6"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Imparidade  acumulada</w:t>
            </w:r>
          </w:p>
        </w:tc>
        <w:tc>
          <w:tcPr>
            <w:tcW w:w="667"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7625E2E9"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Saldo contábil</w:t>
            </w:r>
          </w:p>
        </w:tc>
      </w:tr>
      <w:tr w:rsidR="00A42644" w:rsidRPr="003C0EDF" w14:paraId="53F9F89C" w14:textId="77777777" w:rsidTr="006465A3">
        <w:trPr>
          <w:trHeight w:hRule="exact" w:val="255"/>
        </w:trPr>
        <w:tc>
          <w:tcPr>
            <w:tcW w:w="1850" w:type="dxa"/>
            <w:tcBorders>
              <w:top w:val="nil"/>
              <w:left w:val="nil"/>
              <w:bottom w:val="nil"/>
              <w:right w:val="nil"/>
              <w:tl2br w:val="nil"/>
              <w:tr2bl w:val="nil"/>
            </w:tcBorders>
            <w:shd w:val="clear" w:color="FFFFFF" w:fill="FFFFFF"/>
            <w:tcMar>
              <w:left w:w="40" w:type="dxa"/>
              <w:right w:w="40" w:type="dxa"/>
            </w:tcMar>
            <w:vAlign w:val="center"/>
          </w:tcPr>
          <w:p w14:paraId="6FBC23AA" w14:textId="77777777" w:rsidR="00A42644" w:rsidRPr="003C0EDF" w:rsidRDefault="00974BCE">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Máquinas e equipamentos</w:t>
            </w:r>
          </w:p>
        </w:tc>
        <w:tc>
          <w:tcPr>
            <w:tcW w:w="1140" w:type="dxa"/>
            <w:tcBorders>
              <w:top w:val="nil"/>
              <w:left w:val="nil"/>
              <w:bottom w:val="nil"/>
              <w:right w:val="nil"/>
              <w:tl2br w:val="nil"/>
              <w:tr2bl w:val="nil"/>
            </w:tcBorders>
            <w:shd w:val="clear" w:color="FFFFFF" w:fill="FFFFFF"/>
            <w:tcMar>
              <w:left w:w="40" w:type="dxa"/>
              <w:right w:w="40" w:type="dxa"/>
            </w:tcMar>
            <w:vAlign w:val="center"/>
          </w:tcPr>
          <w:p w14:paraId="1FB13156"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10</w:t>
            </w:r>
          </w:p>
        </w:tc>
        <w:tc>
          <w:tcPr>
            <w:tcW w:w="992" w:type="dxa"/>
            <w:tcBorders>
              <w:top w:val="nil"/>
              <w:left w:val="nil"/>
              <w:bottom w:val="nil"/>
              <w:right w:val="nil"/>
              <w:tl2br w:val="nil"/>
              <w:tr2bl w:val="nil"/>
            </w:tcBorders>
            <w:shd w:val="clear" w:color="auto" w:fill="auto"/>
            <w:noWrap/>
            <w:tcMar>
              <w:left w:w="40" w:type="dxa"/>
              <w:right w:w="85" w:type="dxa"/>
            </w:tcMar>
            <w:vAlign w:val="center"/>
          </w:tcPr>
          <w:p w14:paraId="6BBE7E64"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w:t>
            </w:r>
          </w:p>
        </w:tc>
        <w:tc>
          <w:tcPr>
            <w:tcW w:w="74" w:type="dxa"/>
            <w:tcBorders>
              <w:top w:val="nil"/>
              <w:left w:val="nil"/>
              <w:bottom w:val="nil"/>
              <w:right w:val="nil"/>
              <w:tl2br w:val="nil"/>
              <w:tr2bl w:val="nil"/>
            </w:tcBorders>
            <w:shd w:val="clear" w:color="auto" w:fill="auto"/>
            <w:noWrap/>
            <w:tcMar>
              <w:left w:w="0" w:type="dxa"/>
              <w:right w:w="0" w:type="dxa"/>
            </w:tcMar>
            <w:vAlign w:val="center"/>
          </w:tcPr>
          <w:p w14:paraId="0603AD7B" w14:textId="77777777" w:rsidR="00A42644" w:rsidRPr="003C0EDF" w:rsidRDefault="00A42644">
            <w:pPr>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1199" w:type="dxa"/>
            <w:tcBorders>
              <w:top w:val="nil"/>
              <w:left w:val="nil"/>
              <w:bottom w:val="nil"/>
              <w:right w:val="nil"/>
              <w:tl2br w:val="nil"/>
              <w:tr2bl w:val="nil"/>
            </w:tcBorders>
            <w:shd w:val="clear" w:color="auto" w:fill="auto"/>
            <w:noWrap/>
            <w:tcMar>
              <w:left w:w="40" w:type="dxa"/>
              <w:right w:w="85" w:type="dxa"/>
            </w:tcMar>
            <w:vAlign w:val="center"/>
          </w:tcPr>
          <w:p w14:paraId="5622F191"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w:t>
            </w:r>
          </w:p>
        </w:tc>
        <w:tc>
          <w:tcPr>
            <w:tcW w:w="992" w:type="dxa"/>
            <w:tcBorders>
              <w:top w:val="nil"/>
              <w:left w:val="nil"/>
              <w:bottom w:val="nil"/>
              <w:right w:val="nil"/>
              <w:tl2br w:val="nil"/>
              <w:tr2bl w:val="nil"/>
            </w:tcBorders>
            <w:shd w:val="clear" w:color="auto" w:fill="auto"/>
            <w:noWrap/>
            <w:tcMar>
              <w:left w:w="40" w:type="dxa"/>
              <w:right w:w="85" w:type="dxa"/>
            </w:tcMar>
            <w:vAlign w:val="center"/>
          </w:tcPr>
          <w:p w14:paraId="159A361F"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w:t>
            </w:r>
          </w:p>
        </w:tc>
        <w:tc>
          <w:tcPr>
            <w:tcW w:w="74" w:type="dxa"/>
            <w:tcBorders>
              <w:top w:val="nil"/>
              <w:left w:val="nil"/>
              <w:bottom w:val="nil"/>
              <w:right w:val="nil"/>
              <w:tl2br w:val="nil"/>
              <w:tr2bl w:val="nil"/>
            </w:tcBorders>
            <w:shd w:val="clear" w:color="auto" w:fill="auto"/>
            <w:noWrap/>
            <w:tcMar>
              <w:left w:w="0" w:type="dxa"/>
              <w:right w:w="0" w:type="dxa"/>
            </w:tcMar>
            <w:vAlign w:val="center"/>
          </w:tcPr>
          <w:p w14:paraId="581B130F" w14:textId="77777777" w:rsidR="00A42644" w:rsidRPr="003C0EDF" w:rsidRDefault="00A42644">
            <w:pPr>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800" w:type="dxa"/>
            <w:tcBorders>
              <w:top w:val="nil"/>
              <w:left w:val="nil"/>
              <w:bottom w:val="nil"/>
              <w:right w:val="nil"/>
              <w:tl2br w:val="nil"/>
              <w:tr2bl w:val="nil"/>
            </w:tcBorders>
            <w:shd w:val="clear" w:color="auto" w:fill="auto"/>
            <w:noWrap/>
            <w:tcMar>
              <w:left w:w="40" w:type="dxa"/>
              <w:right w:w="85" w:type="dxa"/>
            </w:tcMar>
            <w:vAlign w:val="center"/>
          </w:tcPr>
          <w:p w14:paraId="21B71173"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8</w:t>
            </w:r>
          </w:p>
        </w:tc>
        <w:tc>
          <w:tcPr>
            <w:tcW w:w="992" w:type="dxa"/>
            <w:tcBorders>
              <w:top w:val="nil"/>
              <w:left w:val="nil"/>
              <w:bottom w:val="nil"/>
              <w:right w:val="nil"/>
              <w:tl2br w:val="nil"/>
              <w:tr2bl w:val="nil"/>
            </w:tcBorders>
            <w:shd w:val="clear" w:color="auto" w:fill="auto"/>
            <w:noWrap/>
            <w:tcMar>
              <w:left w:w="40" w:type="dxa"/>
              <w:right w:w="40" w:type="dxa"/>
            </w:tcMar>
            <w:vAlign w:val="center"/>
          </w:tcPr>
          <w:p w14:paraId="07252AF1"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(8)</w:t>
            </w:r>
          </w:p>
        </w:tc>
        <w:tc>
          <w:tcPr>
            <w:tcW w:w="859" w:type="dxa"/>
            <w:tcBorders>
              <w:top w:val="nil"/>
              <w:left w:val="nil"/>
              <w:bottom w:val="nil"/>
              <w:right w:val="nil"/>
              <w:tl2br w:val="nil"/>
              <w:tr2bl w:val="nil"/>
            </w:tcBorders>
            <w:shd w:val="clear" w:color="auto" w:fill="auto"/>
            <w:noWrap/>
            <w:tcMar>
              <w:left w:w="40" w:type="dxa"/>
              <w:right w:w="85" w:type="dxa"/>
            </w:tcMar>
            <w:vAlign w:val="center"/>
          </w:tcPr>
          <w:p w14:paraId="37ED21F0"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w:t>
            </w:r>
          </w:p>
        </w:tc>
        <w:tc>
          <w:tcPr>
            <w:tcW w:w="667" w:type="dxa"/>
            <w:tcBorders>
              <w:top w:val="nil"/>
              <w:left w:val="nil"/>
              <w:bottom w:val="nil"/>
              <w:right w:val="nil"/>
              <w:tl2br w:val="nil"/>
              <w:tr2bl w:val="nil"/>
            </w:tcBorders>
            <w:shd w:val="clear" w:color="auto" w:fill="auto"/>
            <w:noWrap/>
            <w:tcMar>
              <w:left w:w="40" w:type="dxa"/>
              <w:right w:w="85" w:type="dxa"/>
            </w:tcMar>
            <w:vAlign w:val="center"/>
          </w:tcPr>
          <w:p w14:paraId="1F3BCB7B"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w:t>
            </w:r>
          </w:p>
        </w:tc>
      </w:tr>
      <w:tr w:rsidR="00A42644" w:rsidRPr="003C0EDF" w14:paraId="65A5796C" w14:textId="77777777" w:rsidTr="006465A3">
        <w:trPr>
          <w:trHeight w:hRule="exact" w:val="397"/>
        </w:trPr>
        <w:tc>
          <w:tcPr>
            <w:tcW w:w="1850" w:type="dxa"/>
            <w:tcBorders>
              <w:top w:val="nil"/>
              <w:left w:val="nil"/>
              <w:bottom w:val="nil"/>
              <w:right w:val="nil"/>
              <w:tl2br w:val="nil"/>
              <w:tr2bl w:val="nil"/>
            </w:tcBorders>
            <w:shd w:val="clear" w:color="FFFFFF" w:fill="FFFFFF"/>
            <w:tcMar>
              <w:left w:w="40" w:type="dxa"/>
              <w:right w:w="40" w:type="dxa"/>
            </w:tcMar>
            <w:vAlign w:val="center"/>
          </w:tcPr>
          <w:p w14:paraId="37C36B17" w14:textId="77777777" w:rsidR="00A42644" w:rsidRPr="003C0EDF" w:rsidRDefault="00974BCE">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Equipamentos de processamento de dados</w:t>
            </w:r>
          </w:p>
        </w:tc>
        <w:tc>
          <w:tcPr>
            <w:tcW w:w="1140" w:type="dxa"/>
            <w:tcBorders>
              <w:top w:val="nil"/>
              <w:left w:val="nil"/>
              <w:bottom w:val="nil"/>
              <w:right w:val="nil"/>
              <w:tl2br w:val="nil"/>
              <w:tr2bl w:val="nil"/>
            </w:tcBorders>
            <w:shd w:val="clear" w:color="FFFFFF" w:fill="FFFFFF"/>
            <w:tcMar>
              <w:left w:w="40" w:type="dxa"/>
              <w:right w:w="40" w:type="dxa"/>
            </w:tcMar>
            <w:vAlign w:val="center"/>
          </w:tcPr>
          <w:p w14:paraId="5EF012D7"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20</w:t>
            </w:r>
          </w:p>
        </w:tc>
        <w:tc>
          <w:tcPr>
            <w:tcW w:w="992" w:type="dxa"/>
            <w:tcBorders>
              <w:top w:val="nil"/>
              <w:left w:val="nil"/>
              <w:bottom w:val="nil"/>
              <w:right w:val="nil"/>
              <w:tl2br w:val="nil"/>
              <w:tr2bl w:val="nil"/>
            </w:tcBorders>
            <w:shd w:val="clear" w:color="auto" w:fill="auto"/>
            <w:noWrap/>
            <w:tcMar>
              <w:left w:w="40" w:type="dxa"/>
              <w:right w:w="85" w:type="dxa"/>
            </w:tcMar>
            <w:vAlign w:val="center"/>
          </w:tcPr>
          <w:p w14:paraId="3B0FB8DE"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w:t>
            </w:r>
          </w:p>
        </w:tc>
        <w:tc>
          <w:tcPr>
            <w:tcW w:w="74" w:type="dxa"/>
            <w:tcBorders>
              <w:top w:val="nil"/>
              <w:left w:val="nil"/>
              <w:bottom w:val="nil"/>
              <w:right w:val="nil"/>
              <w:tl2br w:val="nil"/>
              <w:tr2bl w:val="nil"/>
            </w:tcBorders>
            <w:shd w:val="clear" w:color="auto" w:fill="auto"/>
            <w:noWrap/>
            <w:tcMar>
              <w:left w:w="0" w:type="dxa"/>
              <w:right w:w="0" w:type="dxa"/>
            </w:tcMar>
            <w:vAlign w:val="center"/>
          </w:tcPr>
          <w:p w14:paraId="6533F2AA" w14:textId="77777777" w:rsidR="00A42644" w:rsidRPr="003C0EDF" w:rsidRDefault="00A42644">
            <w:pPr>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1199" w:type="dxa"/>
            <w:tcBorders>
              <w:top w:val="nil"/>
              <w:left w:val="nil"/>
              <w:bottom w:val="nil"/>
              <w:right w:val="nil"/>
              <w:tl2br w:val="nil"/>
              <w:tr2bl w:val="nil"/>
            </w:tcBorders>
            <w:shd w:val="clear" w:color="auto" w:fill="auto"/>
            <w:noWrap/>
            <w:tcMar>
              <w:left w:w="40" w:type="dxa"/>
              <w:right w:w="85" w:type="dxa"/>
            </w:tcMar>
            <w:vAlign w:val="center"/>
          </w:tcPr>
          <w:p w14:paraId="14F151AE"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w:t>
            </w:r>
          </w:p>
        </w:tc>
        <w:tc>
          <w:tcPr>
            <w:tcW w:w="992" w:type="dxa"/>
            <w:tcBorders>
              <w:top w:val="nil"/>
              <w:left w:val="nil"/>
              <w:bottom w:val="nil"/>
              <w:right w:val="nil"/>
              <w:tl2br w:val="nil"/>
              <w:tr2bl w:val="nil"/>
            </w:tcBorders>
            <w:shd w:val="clear" w:color="auto" w:fill="auto"/>
            <w:noWrap/>
            <w:tcMar>
              <w:left w:w="40" w:type="dxa"/>
              <w:right w:w="85" w:type="dxa"/>
            </w:tcMar>
            <w:vAlign w:val="center"/>
          </w:tcPr>
          <w:p w14:paraId="08D74599"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w:t>
            </w:r>
          </w:p>
        </w:tc>
        <w:tc>
          <w:tcPr>
            <w:tcW w:w="74" w:type="dxa"/>
            <w:tcBorders>
              <w:top w:val="nil"/>
              <w:left w:val="nil"/>
              <w:bottom w:val="nil"/>
              <w:right w:val="nil"/>
              <w:tl2br w:val="nil"/>
              <w:tr2bl w:val="nil"/>
            </w:tcBorders>
            <w:shd w:val="clear" w:color="auto" w:fill="auto"/>
            <w:noWrap/>
            <w:tcMar>
              <w:left w:w="0" w:type="dxa"/>
              <w:right w:w="0" w:type="dxa"/>
            </w:tcMar>
            <w:vAlign w:val="center"/>
          </w:tcPr>
          <w:p w14:paraId="4595B9B3" w14:textId="77777777" w:rsidR="00A42644" w:rsidRPr="003C0EDF" w:rsidRDefault="00A42644">
            <w:pPr>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800" w:type="dxa"/>
            <w:tcBorders>
              <w:top w:val="nil"/>
              <w:left w:val="nil"/>
              <w:bottom w:val="nil"/>
              <w:right w:val="nil"/>
              <w:tl2br w:val="nil"/>
              <w:tr2bl w:val="nil"/>
            </w:tcBorders>
            <w:shd w:val="clear" w:color="auto" w:fill="auto"/>
            <w:noWrap/>
            <w:tcMar>
              <w:left w:w="40" w:type="dxa"/>
              <w:right w:w="85" w:type="dxa"/>
            </w:tcMar>
            <w:vAlign w:val="center"/>
          </w:tcPr>
          <w:p w14:paraId="1C01EDEF"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110</w:t>
            </w:r>
          </w:p>
        </w:tc>
        <w:tc>
          <w:tcPr>
            <w:tcW w:w="992" w:type="dxa"/>
            <w:tcBorders>
              <w:top w:val="nil"/>
              <w:left w:val="nil"/>
              <w:bottom w:val="nil"/>
              <w:right w:val="nil"/>
              <w:tl2br w:val="nil"/>
              <w:tr2bl w:val="nil"/>
            </w:tcBorders>
            <w:shd w:val="clear" w:color="auto" w:fill="auto"/>
            <w:noWrap/>
            <w:tcMar>
              <w:left w:w="40" w:type="dxa"/>
              <w:right w:w="40" w:type="dxa"/>
            </w:tcMar>
            <w:vAlign w:val="center"/>
          </w:tcPr>
          <w:p w14:paraId="11119E81"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(110)</w:t>
            </w:r>
          </w:p>
        </w:tc>
        <w:tc>
          <w:tcPr>
            <w:tcW w:w="859" w:type="dxa"/>
            <w:tcBorders>
              <w:top w:val="nil"/>
              <w:left w:val="nil"/>
              <w:bottom w:val="nil"/>
              <w:right w:val="nil"/>
              <w:tl2br w:val="nil"/>
              <w:tr2bl w:val="nil"/>
            </w:tcBorders>
            <w:shd w:val="clear" w:color="auto" w:fill="auto"/>
            <w:noWrap/>
            <w:tcMar>
              <w:left w:w="40" w:type="dxa"/>
              <w:right w:w="85" w:type="dxa"/>
            </w:tcMar>
            <w:vAlign w:val="center"/>
          </w:tcPr>
          <w:p w14:paraId="6BFA6293"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w:t>
            </w:r>
          </w:p>
        </w:tc>
        <w:tc>
          <w:tcPr>
            <w:tcW w:w="667" w:type="dxa"/>
            <w:tcBorders>
              <w:top w:val="nil"/>
              <w:left w:val="nil"/>
              <w:bottom w:val="nil"/>
              <w:right w:val="nil"/>
              <w:tl2br w:val="nil"/>
              <w:tr2bl w:val="nil"/>
            </w:tcBorders>
            <w:shd w:val="clear" w:color="auto" w:fill="auto"/>
            <w:noWrap/>
            <w:tcMar>
              <w:left w:w="40" w:type="dxa"/>
              <w:right w:w="85" w:type="dxa"/>
            </w:tcMar>
            <w:vAlign w:val="center"/>
          </w:tcPr>
          <w:p w14:paraId="7FA48594"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w:t>
            </w:r>
          </w:p>
        </w:tc>
      </w:tr>
      <w:tr w:rsidR="00A42644" w:rsidRPr="003C0EDF" w14:paraId="5BA9CF92" w14:textId="77777777" w:rsidTr="006465A3">
        <w:trPr>
          <w:trHeight w:hRule="exact" w:val="255"/>
        </w:trPr>
        <w:tc>
          <w:tcPr>
            <w:tcW w:w="1850" w:type="dxa"/>
            <w:tcBorders>
              <w:top w:val="nil"/>
              <w:left w:val="nil"/>
              <w:bottom w:val="single" w:sz="4" w:space="0" w:color="000000"/>
              <w:right w:val="nil"/>
              <w:tl2br w:val="nil"/>
              <w:tr2bl w:val="nil"/>
            </w:tcBorders>
            <w:shd w:val="clear" w:color="auto" w:fill="auto"/>
            <w:tcMar>
              <w:left w:w="40" w:type="dxa"/>
              <w:right w:w="40" w:type="dxa"/>
            </w:tcMar>
            <w:vAlign w:val="center"/>
          </w:tcPr>
          <w:p w14:paraId="18300B6A" w14:textId="77777777" w:rsidR="00A42644" w:rsidRPr="003C0EDF" w:rsidRDefault="00974BCE">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 xml:space="preserve">Total </w:t>
            </w:r>
          </w:p>
        </w:tc>
        <w:tc>
          <w:tcPr>
            <w:tcW w:w="1140" w:type="dxa"/>
            <w:tcBorders>
              <w:top w:val="nil"/>
              <w:left w:val="nil"/>
              <w:bottom w:val="single" w:sz="4" w:space="0" w:color="000000"/>
              <w:right w:val="nil"/>
              <w:tl2br w:val="nil"/>
              <w:tr2bl w:val="nil"/>
            </w:tcBorders>
            <w:shd w:val="clear" w:color="auto" w:fill="auto"/>
            <w:tcMar>
              <w:left w:w="0" w:type="dxa"/>
              <w:right w:w="0" w:type="dxa"/>
            </w:tcMar>
            <w:vAlign w:val="center"/>
          </w:tcPr>
          <w:p w14:paraId="0632998F" w14:textId="77777777" w:rsidR="00A42644" w:rsidRPr="003C0EDF" w:rsidRDefault="00A42644">
            <w:pPr>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992"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5E39B154"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w:t>
            </w:r>
          </w:p>
        </w:tc>
        <w:tc>
          <w:tcPr>
            <w:tcW w:w="74"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6654CE10" w14:textId="77777777" w:rsidR="00A42644" w:rsidRPr="003C0EDF" w:rsidRDefault="00A42644">
            <w:pPr>
              <w:spacing w:before="0" w:after="0" w:line="240" w:lineRule="auto"/>
              <w:jc w:val="left"/>
              <w:rPr>
                <w:rFonts w:ascii="BancoDoBrasil Textos" w:eastAsia="BancoDoBrasil Textos" w:hAnsi="BancoDoBrasil Textos" w:cs="BancoDoBrasil Textos"/>
                <w:b/>
                <w:color w:val="000000"/>
                <w:sz w:val="14"/>
                <w:szCs w:val="22"/>
                <w:bdr w:val="nil"/>
                <w:lang w:eastAsia="en-US"/>
              </w:rPr>
            </w:pPr>
          </w:p>
        </w:tc>
        <w:tc>
          <w:tcPr>
            <w:tcW w:w="1199"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5E7220E4"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w:t>
            </w:r>
          </w:p>
        </w:tc>
        <w:tc>
          <w:tcPr>
            <w:tcW w:w="992"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5B64A5F1"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w:t>
            </w:r>
          </w:p>
        </w:tc>
        <w:tc>
          <w:tcPr>
            <w:tcW w:w="74"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3F3EE398" w14:textId="77777777" w:rsidR="00A42644" w:rsidRPr="003C0EDF" w:rsidRDefault="00A42644">
            <w:pPr>
              <w:spacing w:before="0" w:after="0" w:line="240" w:lineRule="auto"/>
              <w:jc w:val="left"/>
              <w:rPr>
                <w:rFonts w:ascii="BancoDoBrasil Textos" w:eastAsia="BancoDoBrasil Textos" w:hAnsi="BancoDoBrasil Textos" w:cs="BancoDoBrasil Textos"/>
                <w:b/>
                <w:color w:val="000000"/>
                <w:sz w:val="14"/>
                <w:szCs w:val="22"/>
                <w:bdr w:val="nil"/>
                <w:lang w:eastAsia="en-US"/>
              </w:rPr>
            </w:pPr>
          </w:p>
        </w:tc>
        <w:tc>
          <w:tcPr>
            <w:tcW w:w="800"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6AAE1E46"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118</w:t>
            </w:r>
          </w:p>
        </w:tc>
        <w:tc>
          <w:tcPr>
            <w:tcW w:w="992"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34CC5E63"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(118)</w:t>
            </w:r>
          </w:p>
        </w:tc>
        <w:tc>
          <w:tcPr>
            <w:tcW w:w="859"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1F4DD894"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w:t>
            </w:r>
          </w:p>
        </w:tc>
        <w:tc>
          <w:tcPr>
            <w:tcW w:w="667"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087A6CBA"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w:t>
            </w:r>
          </w:p>
        </w:tc>
      </w:tr>
      <w:tr w:rsidR="00A42644" w:rsidRPr="003C0EDF" w14:paraId="30209F8B" w14:textId="77777777" w:rsidTr="006465A3">
        <w:trPr>
          <w:trHeight w:hRule="exact" w:val="255"/>
        </w:trPr>
        <w:tc>
          <w:tcPr>
            <w:tcW w:w="185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C8CF021" w14:textId="77777777" w:rsidR="00A42644" w:rsidRPr="003C0EDF" w:rsidRDefault="00A42644">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114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5E4DE87" w14:textId="77777777" w:rsidR="00A42644" w:rsidRPr="003C0EDF" w:rsidRDefault="00A42644">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992"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839D842" w14:textId="77777777" w:rsidR="00A42644" w:rsidRPr="003C0EDF" w:rsidRDefault="00A42644">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74"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E2A0F13" w14:textId="77777777" w:rsidR="00A42644" w:rsidRPr="003C0EDF" w:rsidRDefault="00A42644">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1199"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2E914776" w14:textId="77777777" w:rsidR="00A42644" w:rsidRPr="003C0EDF" w:rsidRDefault="00A42644">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992"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66F4194" w14:textId="77777777" w:rsidR="00A42644" w:rsidRPr="003C0EDF" w:rsidRDefault="00A42644">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74"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53377B9" w14:textId="77777777" w:rsidR="00A42644" w:rsidRPr="003C0EDF" w:rsidRDefault="00A42644">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800"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284CD72" w14:textId="77777777" w:rsidR="00A42644" w:rsidRPr="003C0EDF" w:rsidRDefault="00A42644">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992"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BCA7511" w14:textId="77777777" w:rsidR="00A42644" w:rsidRPr="003C0EDF" w:rsidRDefault="00A42644">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859"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0F9E12C" w14:textId="77777777" w:rsidR="00A42644" w:rsidRPr="003C0EDF" w:rsidRDefault="00A42644">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667"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D402036" w14:textId="77777777" w:rsidR="00A42644" w:rsidRPr="003C0EDF" w:rsidRDefault="00A42644">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r>
      <w:tr w:rsidR="00A42644" w:rsidRPr="003C0EDF" w14:paraId="69C947B5" w14:textId="77777777" w:rsidTr="006465A3">
        <w:trPr>
          <w:trHeight w:hRule="exact" w:val="255"/>
        </w:trPr>
        <w:tc>
          <w:tcPr>
            <w:tcW w:w="1850" w:type="dxa"/>
            <w:tcBorders>
              <w:top w:val="single" w:sz="4" w:space="0" w:color="000000"/>
              <w:left w:val="nil"/>
              <w:bottom w:val="nil"/>
              <w:right w:val="nil"/>
              <w:tl2br w:val="nil"/>
              <w:tr2bl w:val="nil"/>
            </w:tcBorders>
            <w:shd w:val="clear" w:color="FFFFFF" w:fill="FFFFFF"/>
            <w:tcMar>
              <w:left w:w="0" w:type="dxa"/>
              <w:right w:w="0" w:type="dxa"/>
            </w:tcMar>
            <w:vAlign w:val="center"/>
          </w:tcPr>
          <w:p w14:paraId="31D3EE61" w14:textId="77777777" w:rsidR="00A42644" w:rsidRPr="003C0EDF" w:rsidRDefault="00A42644">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1140" w:type="dxa"/>
            <w:tcBorders>
              <w:top w:val="single" w:sz="4" w:space="0" w:color="000000"/>
              <w:left w:val="nil"/>
              <w:bottom w:val="nil"/>
              <w:right w:val="nil"/>
              <w:tl2br w:val="nil"/>
              <w:tr2bl w:val="nil"/>
            </w:tcBorders>
            <w:shd w:val="clear" w:color="FFFFFF" w:fill="FFFFFF"/>
            <w:tcMar>
              <w:left w:w="0" w:type="dxa"/>
              <w:right w:w="0" w:type="dxa"/>
            </w:tcMar>
            <w:vAlign w:val="center"/>
          </w:tcPr>
          <w:p w14:paraId="2A6CDF26" w14:textId="77777777" w:rsidR="00A42644" w:rsidRPr="003C0EDF" w:rsidRDefault="00A42644">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992"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2DB97B77" w14:textId="77777777" w:rsidR="00A42644" w:rsidRPr="003C0EDF" w:rsidRDefault="00974BCE">
            <w:pPr>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31.12.2022</w:t>
            </w:r>
          </w:p>
        </w:tc>
        <w:tc>
          <w:tcPr>
            <w:tcW w:w="74"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3FC242B9" w14:textId="77777777" w:rsidR="00A42644" w:rsidRPr="003C0EDF" w:rsidRDefault="00A42644">
            <w:pPr>
              <w:spacing w:before="0" w:after="0" w:line="240" w:lineRule="auto"/>
              <w:jc w:val="center"/>
              <w:rPr>
                <w:rFonts w:ascii="BancoDoBrasil Textos" w:eastAsia="BancoDoBrasil Textos" w:hAnsi="BancoDoBrasil Textos" w:cs="BancoDoBrasil Textos"/>
                <w:b/>
                <w:color w:val="000000"/>
                <w:sz w:val="14"/>
                <w:szCs w:val="22"/>
                <w:bdr w:val="nil"/>
                <w:lang w:eastAsia="en-US"/>
              </w:rPr>
            </w:pPr>
          </w:p>
        </w:tc>
        <w:tc>
          <w:tcPr>
            <w:tcW w:w="2191" w:type="dxa"/>
            <w:gridSpan w:val="2"/>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1A86796B" w14:textId="77777777" w:rsidR="00A42644" w:rsidRPr="003C0EDF" w:rsidRDefault="00974BCE">
            <w:pPr>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Exercício/2023</w:t>
            </w:r>
          </w:p>
        </w:tc>
        <w:tc>
          <w:tcPr>
            <w:tcW w:w="74" w:type="dxa"/>
            <w:tcBorders>
              <w:top w:val="single" w:sz="4" w:space="0" w:color="000000"/>
              <w:left w:val="nil"/>
              <w:bottom w:val="nil"/>
              <w:right w:val="nil"/>
              <w:tl2br w:val="nil"/>
              <w:tr2bl w:val="nil"/>
            </w:tcBorders>
            <w:shd w:val="clear" w:color="FFFFFF" w:fill="FFFFFF"/>
            <w:noWrap/>
            <w:tcMar>
              <w:left w:w="0" w:type="dxa"/>
              <w:right w:w="0" w:type="dxa"/>
            </w:tcMar>
            <w:vAlign w:val="center"/>
          </w:tcPr>
          <w:p w14:paraId="33ECB8EA" w14:textId="77777777" w:rsidR="00A42644" w:rsidRPr="003C0EDF" w:rsidRDefault="00A42644">
            <w:pPr>
              <w:spacing w:before="0" w:after="0" w:line="240" w:lineRule="auto"/>
              <w:jc w:val="center"/>
              <w:rPr>
                <w:rFonts w:ascii="BancoDoBrasil Textos" w:eastAsia="BancoDoBrasil Textos" w:hAnsi="BancoDoBrasil Textos" w:cs="BancoDoBrasil Textos"/>
                <w:b/>
                <w:color w:val="000000"/>
                <w:sz w:val="14"/>
                <w:szCs w:val="22"/>
                <w:bdr w:val="nil"/>
                <w:lang w:eastAsia="en-US"/>
              </w:rPr>
            </w:pPr>
          </w:p>
        </w:tc>
        <w:tc>
          <w:tcPr>
            <w:tcW w:w="3318" w:type="dxa"/>
            <w:gridSpan w:val="4"/>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1B7EC7F2" w14:textId="77777777" w:rsidR="00A42644" w:rsidRPr="003C0EDF" w:rsidRDefault="00974BCE">
            <w:pPr>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31.12.2023</w:t>
            </w:r>
          </w:p>
        </w:tc>
      </w:tr>
      <w:tr w:rsidR="00A42644" w:rsidRPr="003C0EDF" w14:paraId="0BB10C37" w14:textId="77777777" w:rsidTr="006465A3">
        <w:trPr>
          <w:trHeight w:hRule="exact" w:val="397"/>
        </w:trPr>
        <w:tc>
          <w:tcPr>
            <w:tcW w:w="1850" w:type="dxa"/>
            <w:tcBorders>
              <w:top w:val="nil"/>
              <w:left w:val="nil"/>
              <w:bottom w:val="single" w:sz="4" w:space="0" w:color="000000"/>
              <w:right w:val="nil"/>
              <w:tl2br w:val="nil"/>
              <w:tr2bl w:val="nil"/>
            </w:tcBorders>
            <w:shd w:val="clear" w:color="FFFFFF" w:fill="FFFFFF"/>
            <w:tcMar>
              <w:left w:w="0" w:type="dxa"/>
              <w:right w:w="0" w:type="dxa"/>
            </w:tcMar>
            <w:vAlign w:val="center"/>
          </w:tcPr>
          <w:p w14:paraId="69D0DED1" w14:textId="77777777" w:rsidR="00A42644" w:rsidRPr="003C0EDF" w:rsidRDefault="00A42644">
            <w:pPr>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1140"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0D00DFA1"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Taxa anual depreciação %</w:t>
            </w:r>
          </w:p>
        </w:tc>
        <w:tc>
          <w:tcPr>
            <w:tcW w:w="992"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758FE5F2"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Saldo contábil</w:t>
            </w:r>
          </w:p>
        </w:tc>
        <w:tc>
          <w:tcPr>
            <w:tcW w:w="74" w:type="dxa"/>
            <w:tcBorders>
              <w:top w:val="nil"/>
              <w:left w:val="nil"/>
              <w:bottom w:val="single" w:sz="4" w:space="0" w:color="000000"/>
              <w:right w:val="nil"/>
              <w:tl2br w:val="nil"/>
              <w:tr2bl w:val="nil"/>
            </w:tcBorders>
            <w:shd w:val="clear" w:color="FFFFFF" w:fill="FFFFFF"/>
            <w:tcMar>
              <w:left w:w="0" w:type="dxa"/>
              <w:right w:w="0" w:type="dxa"/>
            </w:tcMar>
            <w:vAlign w:val="center"/>
          </w:tcPr>
          <w:p w14:paraId="2C75798A" w14:textId="77777777" w:rsidR="00A42644" w:rsidRPr="003C0EDF" w:rsidRDefault="00A42644">
            <w:pPr>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1199"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1C46A17"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Movimentações</w:t>
            </w:r>
          </w:p>
        </w:tc>
        <w:tc>
          <w:tcPr>
            <w:tcW w:w="992"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5726CEB8"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Depreciação</w:t>
            </w:r>
          </w:p>
        </w:tc>
        <w:tc>
          <w:tcPr>
            <w:tcW w:w="74" w:type="dxa"/>
            <w:tcBorders>
              <w:top w:val="nil"/>
              <w:left w:val="nil"/>
              <w:bottom w:val="single" w:sz="4" w:space="0" w:color="000000"/>
              <w:right w:val="nil"/>
              <w:tl2br w:val="nil"/>
              <w:tr2bl w:val="nil"/>
            </w:tcBorders>
            <w:shd w:val="clear" w:color="FFFFFF" w:fill="FFFFFF"/>
            <w:tcMar>
              <w:left w:w="0" w:type="dxa"/>
              <w:right w:w="0" w:type="dxa"/>
            </w:tcMar>
            <w:vAlign w:val="center"/>
          </w:tcPr>
          <w:p w14:paraId="06D544EF" w14:textId="77777777" w:rsidR="00A42644" w:rsidRPr="003C0EDF" w:rsidRDefault="00A42644">
            <w:pPr>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800"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EC2415E"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Custo de aquisição</w:t>
            </w:r>
          </w:p>
        </w:tc>
        <w:tc>
          <w:tcPr>
            <w:tcW w:w="992"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D5283FF"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Depreciação  acumulada</w:t>
            </w:r>
          </w:p>
        </w:tc>
        <w:tc>
          <w:tcPr>
            <w:tcW w:w="859"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219EA71A"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Imparidade  acumulada</w:t>
            </w:r>
          </w:p>
        </w:tc>
        <w:tc>
          <w:tcPr>
            <w:tcW w:w="667"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5E7D65A3"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Saldo contábil</w:t>
            </w:r>
          </w:p>
        </w:tc>
      </w:tr>
      <w:tr w:rsidR="00A42644" w:rsidRPr="003C0EDF" w14:paraId="2F47EE65" w14:textId="77777777" w:rsidTr="006465A3">
        <w:trPr>
          <w:trHeight w:hRule="exact" w:val="255"/>
        </w:trPr>
        <w:tc>
          <w:tcPr>
            <w:tcW w:w="1850" w:type="dxa"/>
            <w:tcBorders>
              <w:top w:val="nil"/>
              <w:left w:val="nil"/>
              <w:bottom w:val="nil"/>
              <w:right w:val="nil"/>
              <w:tl2br w:val="nil"/>
              <w:tr2bl w:val="nil"/>
            </w:tcBorders>
            <w:shd w:val="clear" w:color="FFFFFF" w:fill="FFFFFF"/>
            <w:tcMar>
              <w:left w:w="40" w:type="dxa"/>
              <w:right w:w="40" w:type="dxa"/>
            </w:tcMar>
            <w:vAlign w:val="center"/>
          </w:tcPr>
          <w:p w14:paraId="222E3FF9" w14:textId="77777777" w:rsidR="00A42644" w:rsidRPr="003C0EDF" w:rsidRDefault="00974BCE">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Máquinas e equipamentos</w:t>
            </w:r>
          </w:p>
        </w:tc>
        <w:tc>
          <w:tcPr>
            <w:tcW w:w="1140" w:type="dxa"/>
            <w:tcBorders>
              <w:top w:val="nil"/>
              <w:left w:val="nil"/>
              <w:bottom w:val="nil"/>
              <w:right w:val="nil"/>
              <w:tl2br w:val="nil"/>
              <w:tr2bl w:val="nil"/>
            </w:tcBorders>
            <w:shd w:val="clear" w:color="FFFFFF" w:fill="FFFFFF"/>
            <w:tcMar>
              <w:left w:w="40" w:type="dxa"/>
              <w:right w:w="40" w:type="dxa"/>
            </w:tcMar>
            <w:vAlign w:val="center"/>
          </w:tcPr>
          <w:p w14:paraId="6358EA74"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10</w:t>
            </w:r>
          </w:p>
        </w:tc>
        <w:tc>
          <w:tcPr>
            <w:tcW w:w="992" w:type="dxa"/>
            <w:tcBorders>
              <w:top w:val="nil"/>
              <w:left w:val="nil"/>
              <w:bottom w:val="nil"/>
              <w:right w:val="nil"/>
              <w:tl2br w:val="nil"/>
              <w:tr2bl w:val="nil"/>
            </w:tcBorders>
            <w:shd w:val="clear" w:color="auto" w:fill="auto"/>
            <w:noWrap/>
            <w:tcMar>
              <w:left w:w="40" w:type="dxa"/>
              <w:right w:w="85" w:type="dxa"/>
            </w:tcMar>
            <w:vAlign w:val="center"/>
          </w:tcPr>
          <w:p w14:paraId="65274A6A"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w:t>
            </w:r>
          </w:p>
        </w:tc>
        <w:tc>
          <w:tcPr>
            <w:tcW w:w="74" w:type="dxa"/>
            <w:tcBorders>
              <w:top w:val="nil"/>
              <w:left w:val="nil"/>
              <w:bottom w:val="nil"/>
              <w:right w:val="nil"/>
              <w:tl2br w:val="nil"/>
              <w:tr2bl w:val="nil"/>
            </w:tcBorders>
            <w:shd w:val="clear" w:color="auto" w:fill="auto"/>
            <w:noWrap/>
            <w:tcMar>
              <w:left w:w="0" w:type="dxa"/>
              <w:right w:w="0" w:type="dxa"/>
            </w:tcMar>
            <w:vAlign w:val="center"/>
          </w:tcPr>
          <w:p w14:paraId="2F5EC264" w14:textId="77777777" w:rsidR="00A42644" w:rsidRPr="003C0EDF" w:rsidRDefault="00A42644">
            <w:pPr>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1199" w:type="dxa"/>
            <w:tcBorders>
              <w:top w:val="nil"/>
              <w:left w:val="nil"/>
              <w:bottom w:val="nil"/>
              <w:right w:val="nil"/>
              <w:tl2br w:val="nil"/>
              <w:tr2bl w:val="nil"/>
            </w:tcBorders>
            <w:shd w:val="clear" w:color="auto" w:fill="auto"/>
            <w:noWrap/>
            <w:tcMar>
              <w:left w:w="40" w:type="dxa"/>
              <w:right w:w="85" w:type="dxa"/>
            </w:tcMar>
            <w:vAlign w:val="center"/>
          </w:tcPr>
          <w:p w14:paraId="61542FCC"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1</w:t>
            </w:r>
          </w:p>
        </w:tc>
        <w:tc>
          <w:tcPr>
            <w:tcW w:w="992" w:type="dxa"/>
            <w:tcBorders>
              <w:top w:val="nil"/>
              <w:left w:val="nil"/>
              <w:bottom w:val="nil"/>
              <w:right w:val="nil"/>
              <w:tl2br w:val="nil"/>
              <w:tr2bl w:val="nil"/>
            </w:tcBorders>
            <w:shd w:val="clear" w:color="auto" w:fill="auto"/>
            <w:noWrap/>
            <w:tcMar>
              <w:left w:w="40" w:type="dxa"/>
              <w:right w:w="40" w:type="dxa"/>
            </w:tcMar>
            <w:vAlign w:val="center"/>
          </w:tcPr>
          <w:p w14:paraId="75BA8B29"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(1)</w:t>
            </w:r>
          </w:p>
        </w:tc>
        <w:tc>
          <w:tcPr>
            <w:tcW w:w="74" w:type="dxa"/>
            <w:tcBorders>
              <w:top w:val="nil"/>
              <w:left w:val="nil"/>
              <w:bottom w:val="nil"/>
              <w:right w:val="nil"/>
              <w:tl2br w:val="nil"/>
              <w:tr2bl w:val="nil"/>
            </w:tcBorders>
            <w:shd w:val="clear" w:color="auto" w:fill="auto"/>
            <w:noWrap/>
            <w:tcMar>
              <w:left w:w="0" w:type="dxa"/>
              <w:right w:w="0" w:type="dxa"/>
            </w:tcMar>
            <w:vAlign w:val="center"/>
          </w:tcPr>
          <w:p w14:paraId="10798CDF" w14:textId="77777777" w:rsidR="00A42644" w:rsidRPr="003C0EDF" w:rsidRDefault="00A42644">
            <w:pPr>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800" w:type="dxa"/>
            <w:tcBorders>
              <w:top w:val="nil"/>
              <w:left w:val="nil"/>
              <w:bottom w:val="nil"/>
              <w:right w:val="nil"/>
              <w:tl2br w:val="nil"/>
              <w:tr2bl w:val="nil"/>
            </w:tcBorders>
            <w:shd w:val="clear" w:color="auto" w:fill="auto"/>
            <w:noWrap/>
            <w:tcMar>
              <w:left w:w="40" w:type="dxa"/>
              <w:right w:w="85" w:type="dxa"/>
            </w:tcMar>
            <w:vAlign w:val="center"/>
          </w:tcPr>
          <w:p w14:paraId="221E0CEC"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8</w:t>
            </w:r>
          </w:p>
        </w:tc>
        <w:tc>
          <w:tcPr>
            <w:tcW w:w="992" w:type="dxa"/>
            <w:tcBorders>
              <w:top w:val="nil"/>
              <w:left w:val="nil"/>
              <w:bottom w:val="nil"/>
              <w:right w:val="nil"/>
              <w:tl2br w:val="nil"/>
              <w:tr2bl w:val="nil"/>
            </w:tcBorders>
            <w:shd w:val="clear" w:color="auto" w:fill="auto"/>
            <w:noWrap/>
            <w:tcMar>
              <w:left w:w="40" w:type="dxa"/>
              <w:right w:w="40" w:type="dxa"/>
            </w:tcMar>
            <w:vAlign w:val="center"/>
          </w:tcPr>
          <w:p w14:paraId="75E27F44"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(8)</w:t>
            </w:r>
          </w:p>
        </w:tc>
        <w:tc>
          <w:tcPr>
            <w:tcW w:w="859" w:type="dxa"/>
            <w:tcBorders>
              <w:top w:val="nil"/>
              <w:left w:val="nil"/>
              <w:bottom w:val="nil"/>
              <w:right w:val="nil"/>
              <w:tl2br w:val="nil"/>
              <w:tr2bl w:val="nil"/>
            </w:tcBorders>
            <w:shd w:val="clear" w:color="auto" w:fill="auto"/>
            <w:noWrap/>
            <w:tcMar>
              <w:left w:w="40" w:type="dxa"/>
              <w:right w:w="85" w:type="dxa"/>
            </w:tcMar>
            <w:vAlign w:val="center"/>
          </w:tcPr>
          <w:p w14:paraId="0D394320"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w:t>
            </w:r>
          </w:p>
        </w:tc>
        <w:tc>
          <w:tcPr>
            <w:tcW w:w="667" w:type="dxa"/>
            <w:tcBorders>
              <w:top w:val="nil"/>
              <w:left w:val="nil"/>
              <w:bottom w:val="nil"/>
              <w:right w:val="nil"/>
              <w:tl2br w:val="nil"/>
              <w:tr2bl w:val="nil"/>
            </w:tcBorders>
            <w:shd w:val="clear" w:color="auto" w:fill="auto"/>
            <w:noWrap/>
            <w:tcMar>
              <w:left w:w="40" w:type="dxa"/>
              <w:right w:w="85" w:type="dxa"/>
            </w:tcMar>
            <w:vAlign w:val="center"/>
          </w:tcPr>
          <w:p w14:paraId="68D0D9FF"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w:t>
            </w:r>
          </w:p>
        </w:tc>
      </w:tr>
      <w:tr w:rsidR="00A42644" w:rsidRPr="003C0EDF" w14:paraId="039045ED" w14:textId="77777777" w:rsidTr="002242D8">
        <w:trPr>
          <w:trHeight w:hRule="exact" w:val="397"/>
        </w:trPr>
        <w:tc>
          <w:tcPr>
            <w:tcW w:w="1850" w:type="dxa"/>
            <w:tcBorders>
              <w:top w:val="nil"/>
              <w:left w:val="nil"/>
              <w:bottom w:val="nil"/>
              <w:right w:val="nil"/>
              <w:tl2br w:val="nil"/>
              <w:tr2bl w:val="nil"/>
            </w:tcBorders>
            <w:shd w:val="clear" w:color="FFFFFF" w:fill="FFFFFF"/>
            <w:tcMar>
              <w:left w:w="40" w:type="dxa"/>
              <w:right w:w="40" w:type="dxa"/>
            </w:tcMar>
            <w:vAlign w:val="center"/>
          </w:tcPr>
          <w:p w14:paraId="75915B99" w14:textId="77777777" w:rsidR="00A42644" w:rsidRPr="003C0EDF" w:rsidRDefault="00974BCE">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Equipamentos de processamento de dados</w:t>
            </w:r>
          </w:p>
        </w:tc>
        <w:tc>
          <w:tcPr>
            <w:tcW w:w="1140" w:type="dxa"/>
            <w:tcBorders>
              <w:top w:val="nil"/>
              <w:left w:val="nil"/>
              <w:bottom w:val="nil"/>
              <w:right w:val="nil"/>
              <w:tl2br w:val="nil"/>
              <w:tr2bl w:val="nil"/>
            </w:tcBorders>
            <w:shd w:val="clear" w:color="FFFFFF" w:fill="FFFFFF"/>
            <w:tcMar>
              <w:left w:w="40" w:type="dxa"/>
              <w:right w:w="40" w:type="dxa"/>
            </w:tcMar>
            <w:vAlign w:val="center"/>
          </w:tcPr>
          <w:p w14:paraId="647404A6"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20</w:t>
            </w:r>
          </w:p>
        </w:tc>
        <w:tc>
          <w:tcPr>
            <w:tcW w:w="992" w:type="dxa"/>
            <w:tcBorders>
              <w:top w:val="nil"/>
              <w:left w:val="nil"/>
              <w:bottom w:val="nil"/>
              <w:right w:val="nil"/>
              <w:tl2br w:val="nil"/>
              <w:tr2bl w:val="nil"/>
            </w:tcBorders>
            <w:shd w:val="clear" w:color="auto" w:fill="auto"/>
            <w:noWrap/>
            <w:tcMar>
              <w:left w:w="40" w:type="dxa"/>
              <w:right w:w="85" w:type="dxa"/>
            </w:tcMar>
            <w:vAlign w:val="center"/>
          </w:tcPr>
          <w:p w14:paraId="51E34F1D"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w:t>
            </w:r>
          </w:p>
        </w:tc>
        <w:tc>
          <w:tcPr>
            <w:tcW w:w="74" w:type="dxa"/>
            <w:tcBorders>
              <w:top w:val="nil"/>
              <w:left w:val="nil"/>
              <w:bottom w:val="nil"/>
              <w:right w:val="nil"/>
              <w:tl2br w:val="nil"/>
              <w:tr2bl w:val="nil"/>
            </w:tcBorders>
            <w:shd w:val="clear" w:color="auto" w:fill="auto"/>
            <w:noWrap/>
            <w:tcMar>
              <w:left w:w="0" w:type="dxa"/>
              <w:right w:w="0" w:type="dxa"/>
            </w:tcMar>
            <w:vAlign w:val="center"/>
          </w:tcPr>
          <w:p w14:paraId="185EDA36" w14:textId="77777777" w:rsidR="00A42644" w:rsidRPr="003C0EDF" w:rsidRDefault="00A42644">
            <w:pPr>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1199" w:type="dxa"/>
            <w:tcBorders>
              <w:top w:val="nil"/>
              <w:left w:val="nil"/>
              <w:bottom w:val="nil"/>
              <w:right w:val="nil"/>
              <w:tl2br w:val="nil"/>
              <w:tr2bl w:val="nil"/>
            </w:tcBorders>
            <w:shd w:val="clear" w:color="auto" w:fill="auto"/>
            <w:noWrap/>
            <w:tcMar>
              <w:left w:w="40" w:type="dxa"/>
              <w:right w:w="85" w:type="dxa"/>
            </w:tcMar>
            <w:vAlign w:val="center"/>
          </w:tcPr>
          <w:p w14:paraId="09E618D2"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2</w:t>
            </w:r>
          </w:p>
        </w:tc>
        <w:tc>
          <w:tcPr>
            <w:tcW w:w="992" w:type="dxa"/>
            <w:tcBorders>
              <w:top w:val="nil"/>
              <w:left w:val="nil"/>
              <w:bottom w:val="nil"/>
              <w:right w:val="nil"/>
              <w:tl2br w:val="nil"/>
              <w:tr2bl w:val="nil"/>
            </w:tcBorders>
            <w:shd w:val="clear" w:color="auto" w:fill="auto"/>
            <w:noWrap/>
            <w:tcMar>
              <w:left w:w="40" w:type="dxa"/>
              <w:right w:w="40" w:type="dxa"/>
            </w:tcMar>
            <w:vAlign w:val="center"/>
          </w:tcPr>
          <w:p w14:paraId="5B52E38A"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(2)</w:t>
            </w:r>
          </w:p>
        </w:tc>
        <w:tc>
          <w:tcPr>
            <w:tcW w:w="74" w:type="dxa"/>
            <w:tcBorders>
              <w:top w:val="nil"/>
              <w:left w:val="nil"/>
              <w:bottom w:val="nil"/>
              <w:right w:val="nil"/>
              <w:tl2br w:val="nil"/>
              <w:tr2bl w:val="nil"/>
            </w:tcBorders>
            <w:shd w:val="clear" w:color="auto" w:fill="auto"/>
            <w:noWrap/>
            <w:tcMar>
              <w:left w:w="0" w:type="dxa"/>
              <w:right w:w="0" w:type="dxa"/>
            </w:tcMar>
            <w:vAlign w:val="center"/>
          </w:tcPr>
          <w:p w14:paraId="15F00844" w14:textId="77777777" w:rsidR="00A42644" w:rsidRPr="003C0EDF" w:rsidRDefault="00A42644">
            <w:pPr>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800" w:type="dxa"/>
            <w:tcBorders>
              <w:top w:val="nil"/>
              <w:left w:val="nil"/>
              <w:bottom w:val="nil"/>
              <w:right w:val="nil"/>
              <w:tl2br w:val="nil"/>
              <w:tr2bl w:val="nil"/>
            </w:tcBorders>
            <w:shd w:val="clear" w:color="auto" w:fill="auto"/>
            <w:noWrap/>
            <w:tcMar>
              <w:left w:w="40" w:type="dxa"/>
              <w:right w:w="85" w:type="dxa"/>
            </w:tcMar>
            <w:vAlign w:val="center"/>
          </w:tcPr>
          <w:p w14:paraId="3479D818"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110</w:t>
            </w:r>
          </w:p>
        </w:tc>
        <w:tc>
          <w:tcPr>
            <w:tcW w:w="992" w:type="dxa"/>
            <w:tcBorders>
              <w:top w:val="nil"/>
              <w:left w:val="nil"/>
              <w:bottom w:val="nil"/>
              <w:right w:val="nil"/>
              <w:tl2br w:val="nil"/>
              <w:tr2bl w:val="nil"/>
            </w:tcBorders>
            <w:shd w:val="clear" w:color="auto" w:fill="auto"/>
            <w:noWrap/>
            <w:tcMar>
              <w:left w:w="40" w:type="dxa"/>
              <w:right w:w="40" w:type="dxa"/>
            </w:tcMar>
            <w:vAlign w:val="center"/>
          </w:tcPr>
          <w:p w14:paraId="4163DDD2"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(110)</w:t>
            </w:r>
          </w:p>
        </w:tc>
        <w:tc>
          <w:tcPr>
            <w:tcW w:w="859" w:type="dxa"/>
            <w:tcBorders>
              <w:top w:val="nil"/>
              <w:left w:val="nil"/>
              <w:bottom w:val="nil"/>
              <w:right w:val="nil"/>
              <w:tl2br w:val="nil"/>
              <w:tr2bl w:val="nil"/>
            </w:tcBorders>
            <w:shd w:val="clear" w:color="auto" w:fill="auto"/>
            <w:noWrap/>
            <w:tcMar>
              <w:left w:w="40" w:type="dxa"/>
              <w:right w:w="85" w:type="dxa"/>
            </w:tcMar>
            <w:vAlign w:val="center"/>
          </w:tcPr>
          <w:p w14:paraId="2F41979C"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w:t>
            </w:r>
          </w:p>
        </w:tc>
        <w:tc>
          <w:tcPr>
            <w:tcW w:w="667" w:type="dxa"/>
            <w:tcBorders>
              <w:top w:val="nil"/>
              <w:left w:val="nil"/>
              <w:bottom w:val="nil"/>
              <w:right w:val="nil"/>
              <w:tl2br w:val="nil"/>
              <w:tr2bl w:val="nil"/>
            </w:tcBorders>
            <w:shd w:val="clear" w:color="auto" w:fill="auto"/>
            <w:noWrap/>
            <w:tcMar>
              <w:left w:w="40" w:type="dxa"/>
              <w:right w:w="85" w:type="dxa"/>
            </w:tcMar>
            <w:vAlign w:val="center"/>
          </w:tcPr>
          <w:p w14:paraId="0261F8BE"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w:t>
            </w:r>
          </w:p>
        </w:tc>
      </w:tr>
      <w:tr w:rsidR="00A42644" w:rsidRPr="003C0EDF" w14:paraId="2F33FAFB" w14:textId="77777777" w:rsidTr="002242D8">
        <w:trPr>
          <w:trHeight w:hRule="exact" w:val="255"/>
        </w:trPr>
        <w:tc>
          <w:tcPr>
            <w:tcW w:w="1850" w:type="dxa"/>
            <w:tcBorders>
              <w:top w:val="nil"/>
              <w:left w:val="nil"/>
              <w:bottom w:val="single" w:sz="12" w:space="0" w:color="C0C0C0"/>
              <w:right w:val="nil"/>
              <w:tl2br w:val="nil"/>
              <w:tr2bl w:val="nil"/>
            </w:tcBorders>
            <w:shd w:val="clear" w:color="auto" w:fill="auto"/>
            <w:tcMar>
              <w:left w:w="40" w:type="dxa"/>
              <w:right w:w="40" w:type="dxa"/>
            </w:tcMar>
            <w:vAlign w:val="center"/>
          </w:tcPr>
          <w:p w14:paraId="50D751B7" w14:textId="77777777" w:rsidR="00A42644" w:rsidRPr="003C0EDF" w:rsidRDefault="00974BCE">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 xml:space="preserve">Total </w:t>
            </w:r>
          </w:p>
        </w:tc>
        <w:tc>
          <w:tcPr>
            <w:tcW w:w="1140" w:type="dxa"/>
            <w:tcBorders>
              <w:top w:val="nil"/>
              <w:left w:val="nil"/>
              <w:bottom w:val="single" w:sz="12" w:space="0" w:color="C0C0C0"/>
              <w:right w:val="nil"/>
              <w:tl2br w:val="nil"/>
              <w:tr2bl w:val="nil"/>
            </w:tcBorders>
            <w:shd w:val="clear" w:color="auto" w:fill="auto"/>
            <w:tcMar>
              <w:left w:w="0" w:type="dxa"/>
              <w:right w:w="0" w:type="dxa"/>
            </w:tcMar>
            <w:vAlign w:val="center"/>
          </w:tcPr>
          <w:p w14:paraId="6F66C84A" w14:textId="77777777" w:rsidR="00A42644" w:rsidRPr="003C0EDF" w:rsidRDefault="00A42644">
            <w:pPr>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992"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551EA23D"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w:t>
            </w:r>
          </w:p>
        </w:tc>
        <w:tc>
          <w:tcPr>
            <w:tcW w:w="74" w:type="dxa"/>
            <w:tcBorders>
              <w:top w:val="nil"/>
              <w:left w:val="nil"/>
              <w:bottom w:val="single" w:sz="12" w:space="0" w:color="C0C0C0"/>
              <w:right w:val="nil"/>
              <w:tl2br w:val="nil"/>
              <w:tr2bl w:val="nil"/>
            </w:tcBorders>
            <w:shd w:val="clear" w:color="auto" w:fill="auto"/>
            <w:noWrap/>
            <w:tcMar>
              <w:left w:w="0" w:type="dxa"/>
              <w:right w:w="0" w:type="dxa"/>
            </w:tcMar>
            <w:vAlign w:val="center"/>
          </w:tcPr>
          <w:p w14:paraId="1342D29B" w14:textId="77777777" w:rsidR="00A42644" w:rsidRPr="003C0EDF" w:rsidRDefault="00A42644">
            <w:pPr>
              <w:spacing w:before="0" w:after="0" w:line="240" w:lineRule="auto"/>
              <w:jc w:val="left"/>
              <w:rPr>
                <w:rFonts w:ascii="BancoDoBrasil Textos" w:eastAsia="BancoDoBrasil Textos" w:hAnsi="BancoDoBrasil Textos" w:cs="BancoDoBrasil Textos"/>
                <w:b/>
                <w:color w:val="000000"/>
                <w:sz w:val="14"/>
                <w:szCs w:val="22"/>
                <w:bdr w:val="nil"/>
                <w:lang w:eastAsia="en-US"/>
              </w:rPr>
            </w:pPr>
          </w:p>
        </w:tc>
        <w:tc>
          <w:tcPr>
            <w:tcW w:w="1199"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059652FD"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3</w:t>
            </w:r>
          </w:p>
        </w:tc>
        <w:tc>
          <w:tcPr>
            <w:tcW w:w="992" w:type="dxa"/>
            <w:tcBorders>
              <w:top w:val="nil"/>
              <w:left w:val="nil"/>
              <w:bottom w:val="single" w:sz="12" w:space="0" w:color="C0C0C0"/>
              <w:right w:val="nil"/>
              <w:tl2br w:val="nil"/>
              <w:tr2bl w:val="nil"/>
            </w:tcBorders>
            <w:shd w:val="clear" w:color="auto" w:fill="auto"/>
            <w:noWrap/>
            <w:tcMar>
              <w:left w:w="40" w:type="dxa"/>
              <w:right w:w="40" w:type="dxa"/>
            </w:tcMar>
            <w:vAlign w:val="center"/>
          </w:tcPr>
          <w:p w14:paraId="72FA5CBE"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(3)</w:t>
            </w:r>
          </w:p>
        </w:tc>
        <w:tc>
          <w:tcPr>
            <w:tcW w:w="74" w:type="dxa"/>
            <w:tcBorders>
              <w:top w:val="nil"/>
              <w:left w:val="nil"/>
              <w:bottom w:val="single" w:sz="12" w:space="0" w:color="C0C0C0"/>
              <w:right w:val="nil"/>
              <w:tl2br w:val="nil"/>
              <w:tr2bl w:val="nil"/>
            </w:tcBorders>
            <w:shd w:val="clear" w:color="auto" w:fill="auto"/>
            <w:noWrap/>
            <w:tcMar>
              <w:left w:w="0" w:type="dxa"/>
              <w:right w:w="0" w:type="dxa"/>
            </w:tcMar>
            <w:vAlign w:val="center"/>
          </w:tcPr>
          <w:p w14:paraId="09C4E501" w14:textId="77777777" w:rsidR="00A42644" w:rsidRPr="003C0EDF" w:rsidRDefault="00A42644">
            <w:pPr>
              <w:spacing w:before="0" w:after="0" w:line="240" w:lineRule="auto"/>
              <w:jc w:val="left"/>
              <w:rPr>
                <w:rFonts w:ascii="BancoDoBrasil Textos" w:eastAsia="BancoDoBrasil Textos" w:hAnsi="BancoDoBrasil Textos" w:cs="BancoDoBrasil Textos"/>
                <w:b/>
                <w:color w:val="000000"/>
                <w:sz w:val="14"/>
                <w:szCs w:val="22"/>
                <w:bdr w:val="nil"/>
                <w:lang w:eastAsia="en-US"/>
              </w:rPr>
            </w:pPr>
          </w:p>
        </w:tc>
        <w:tc>
          <w:tcPr>
            <w:tcW w:w="800"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61921421"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118</w:t>
            </w:r>
          </w:p>
        </w:tc>
        <w:tc>
          <w:tcPr>
            <w:tcW w:w="992" w:type="dxa"/>
            <w:tcBorders>
              <w:top w:val="nil"/>
              <w:left w:val="nil"/>
              <w:bottom w:val="single" w:sz="12" w:space="0" w:color="C0C0C0"/>
              <w:right w:val="nil"/>
              <w:tl2br w:val="nil"/>
              <w:tr2bl w:val="nil"/>
            </w:tcBorders>
            <w:shd w:val="clear" w:color="auto" w:fill="auto"/>
            <w:noWrap/>
            <w:tcMar>
              <w:left w:w="40" w:type="dxa"/>
              <w:right w:w="40" w:type="dxa"/>
            </w:tcMar>
            <w:vAlign w:val="center"/>
          </w:tcPr>
          <w:p w14:paraId="3C1B1BBE"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(118)</w:t>
            </w:r>
          </w:p>
        </w:tc>
        <w:tc>
          <w:tcPr>
            <w:tcW w:w="859"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7704151F"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w:t>
            </w:r>
          </w:p>
        </w:tc>
        <w:tc>
          <w:tcPr>
            <w:tcW w:w="667"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72AB42F1"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w:t>
            </w:r>
          </w:p>
        </w:tc>
      </w:tr>
    </w:tbl>
    <w:p w14:paraId="78304A85" w14:textId="77777777" w:rsidR="00A42644" w:rsidRPr="006465A3" w:rsidRDefault="00A42644" w:rsidP="006465A3">
      <w:pPr>
        <w:pBdr>
          <w:top w:val="nil"/>
          <w:left w:val="nil"/>
          <w:bottom w:val="nil"/>
          <w:right w:val="nil"/>
          <w:between w:val="nil"/>
          <w:bar w:val="nil"/>
        </w:pBdr>
        <w:jc w:val="left"/>
        <w:rPr>
          <w:rFonts w:ascii="BancoDoBrasil Textos" w:hAnsi="BancoDoBrasil Textos"/>
          <w:sz w:val="10"/>
          <w:szCs w:val="10"/>
          <w:bdr w:val="nil"/>
          <w:lang w:eastAsia="en-US"/>
        </w:rPr>
      </w:pPr>
    </w:p>
    <w:p w14:paraId="6FA7BA43" w14:textId="77777777" w:rsidR="00896490" w:rsidRPr="003C0EDF" w:rsidRDefault="00974BCE" w:rsidP="006465A3">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bdr w:val="nil"/>
          <w:lang w:eastAsia="en-US"/>
        </w:rPr>
      </w:pPr>
      <w:bookmarkStart w:id="21" w:name="RG_MARKER_346928"/>
      <w:r w:rsidRPr="003C0EDF">
        <w:rPr>
          <w:rFonts w:ascii="BancoDoBrasil Textos" w:eastAsia="BancoDoBrasil Textos" w:hAnsi="BancoDoBrasil Textos" w:cs="BancoDoBrasil Textos"/>
          <w:b/>
          <w:sz w:val="20"/>
          <w:szCs w:val="20"/>
          <w:lang w:eastAsia="en-US"/>
        </w:rPr>
        <w:t>8 - INTANGÍVEL</w:t>
      </w:r>
      <w:bookmarkEnd w:id="21"/>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3"/>
      </w:tblPr>
      <w:tblGrid>
        <w:gridCol w:w="1891"/>
        <w:gridCol w:w="1138"/>
        <w:gridCol w:w="976"/>
        <w:gridCol w:w="74"/>
        <w:gridCol w:w="1197"/>
        <w:gridCol w:w="976"/>
        <w:gridCol w:w="59"/>
        <w:gridCol w:w="799"/>
        <w:gridCol w:w="1005"/>
        <w:gridCol w:w="858"/>
        <w:gridCol w:w="666"/>
      </w:tblGrid>
      <w:tr w:rsidR="00A42644" w:rsidRPr="003C0EDF" w14:paraId="1736B955" w14:textId="77777777" w:rsidTr="006465A3">
        <w:trPr>
          <w:cantSplit/>
          <w:trHeight w:hRule="exact" w:val="255"/>
        </w:trPr>
        <w:tc>
          <w:tcPr>
            <w:tcW w:w="1891" w:type="dxa"/>
            <w:tcBorders>
              <w:top w:val="single" w:sz="4" w:space="0" w:color="000000"/>
              <w:left w:val="nil"/>
              <w:bottom w:val="nil"/>
              <w:right w:val="nil"/>
              <w:tl2br w:val="nil"/>
              <w:tr2bl w:val="nil"/>
            </w:tcBorders>
            <w:shd w:val="clear" w:color="FFFFFF" w:fill="FFFFFF"/>
            <w:tcMar>
              <w:left w:w="0" w:type="dxa"/>
              <w:right w:w="0" w:type="dxa"/>
            </w:tcMar>
            <w:vAlign w:val="center"/>
          </w:tcPr>
          <w:p w14:paraId="6DD0CE19" w14:textId="77777777" w:rsidR="00A42644" w:rsidRPr="003C0EDF" w:rsidRDefault="00A42644">
            <w:pPr>
              <w:keepNext/>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1138" w:type="dxa"/>
            <w:tcBorders>
              <w:top w:val="single" w:sz="4" w:space="0" w:color="000000"/>
              <w:left w:val="nil"/>
              <w:bottom w:val="nil"/>
              <w:right w:val="nil"/>
              <w:tl2br w:val="nil"/>
              <w:tr2bl w:val="nil"/>
            </w:tcBorders>
            <w:shd w:val="clear" w:color="FFFFFF" w:fill="FFFFFF"/>
            <w:tcMar>
              <w:left w:w="0" w:type="dxa"/>
              <w:right w:w="0" w:type="dxa"/>
            </w:tcMar>
            <w:vAlign w:val="center"/>
          </w:tcPr>
          <w:p w14:paraId="7E7F91AF" w14:textId="77777777" w:rsidR="00A42644" w:rsidRPr="003C0EDF" w:rsidRDefault="00A42644">
            <w:pPr>
              <w:keepNext/>
              <w:spacing w:before="0" w:after="0" w:line="240" w:lineRule="auto"/>
              <w:jc w:val="center"/>
              <w:rPr>
                <w:rFonts w:ascii="BancoDoBrasil Textos" w:eastAsia="BancoDoBrasil Textos" w:hAnsi="BancoDoBrasil Textos" w:cs="BancoDoBrasil Textos"/>
                <w:color w:val="000000"/>
                <w:sz w:val="14"/>
                <w:szCs w:val="22"/>
                <w:bdr w:val="nil"/>
                <w:lang w:eastAsia="en-US"/>
              </w:rPr>
            </w:pPr>
          </w:p>
        </w:tc>
        <w:tc>
          <w:tcPr>
            <w:tcW w:w="97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7F04E978" w14:textId="77777777" w:rsidR="00A42644" w:rsidRPr="003C0EDF" w:rsidRDefault="00974BCE">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31.12.2023</w:t>
            </w:r>
          </w:p>
        </w:tc>
        <w:tc>
          <w:tcPr>
            <w:tcW w:w="74" w:type="dxa"/>
            <w:tcBorders>
              <w:top w:val="single" w:sz="4" w:space="0" w:color="000000"/>
              <w:left w:val="nil"/>
              <w:bottom w:val="nil"/>
              <w:right w:val="nil"/>
              <w:tl2br w:val="nil"/>
              <w:tr2bl w:val="nil"/>
            </w:tcBorders>
            <w:shd w:val="clear" w:color="FFFFFF" w:fill="FFFFFF"/>
            <w:tcMar>
              <w:left w:w="0" w:type="dxa"/>
              <w:right w:w="0" w:type="dxa"/>
            </w:tcMar>
            <w:vAlign w:val="center"/>
          </w:tcPr>
          <w:p w14:paraId="7A7DAD61" w14:textId="77777777" w:rsidR="00A42644" w:rsidRPr="003C0EDF" w:rsidRDefault="00A42644">
            <w:pPr>
              <w:keepNext/>
              <w:spacing w:before="0" w:after="0" w:line="240" w:lineRule="auto"/>
              <w:jc w:val="center"/>
              <w:rPr>
                <w:rFonts w:ascii="BancoDoBrasil Textos" w:eastAsia="BancoDoBrasil Textos" w:hAnsi="BancoDoBrasil Textos" w:cs="BancoDoBrasil Textos"/>
                <w:color w:val="000000"/>
                <w:sz w:val="14"/>
                <w:szCs w:val="22"/>
                <w:bdr w:val="nil"/>
                <w:lang w:eastAsia="en-US"/>
              </w:rPr>
            </w:pPr>
          </w:p>
        </w:tc>
        <w:tc>
          <w:tcPr>
            <w:tcW w:w="2173" w:type="dxa"/>
            <w:gridSpan w:val="2"/>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42716E21" w14:textId="77777777" w:rsidR="00A42644" w:rsidRPr="003C0EDF" w:rsidRDefault="00974BCE">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Exercício/2024</w:t>
            </w:r>
          </w:p>
        </w:tc>
        <w:tc>
          <w:tcPr>
            <w:tcW w:w="59" w:type="dxa"/>
            <w:tcBorders>
              <w:top w:val="single" w:sz="4" w:space="0" w:color="000000"/>
              <w:left w:val="nil"/>
              <w:bottom w:val="nil"/>
              <w:right w:val="nil"/>
              <w:tl2br w:val="nil"/>
              <w:tr2bl w:val="nil"/>
            </w:tcBorders>
            <w:shd w:val="clear" w:color="FFFFFF" w:fill="FFFFFF"/>
            <w:tcMar>
              <w:left w:w="0" w:type="dxa"/>
              <w:right w:w="0" w:type="dxa"/>
            </w:tcMar>
            <w:vAlign w:val="center"/>
          </w:tcPr>
          <w:p w14:paraId="149AC6A0" w14:textId="77777777" w:rsidR="00A42644" w:rsidRPr="003C0EDF" w:rsidRDefault="00A42644">
            <w:pPr>
              <w:keepNext/>
              <w:spacing w:before="0" w:after="0" w:line="240" w:lineRule="auto"/>
              <w:jc w:val="center"/>
              <w:rPr>
                <w:rFonts w:ascii="BancoDoBrasil Textos" w:eastAsia="BancoDoBrasil Textos" w:hAnsi="BancoDoBrasil Textos" w:cs="BancoDoBrasil Textos"/>
                <w:b/>
                <w:color w:val="000000"/>
                <w:sz w:val="14"/>
                <w:szCs w:val="22"/>
                <w:bdr w:val="nil"/>
                <w:lang w:eastAsia="en-US"/>
              </w:rPr>
            </w:pPr>
          </w:p>
        </w:tc>
        <w:tc>
          <w:tcPr>
            <w:tcW w:w="3328" w:type="dxa"/>
            <w:gridSpan w:val="4"/>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10C2AB6A" w14:textId="77777777" w:rsidR="00A42644" w:rsidRPr="003C0EDF" w:rsidRDefault="00974BCE">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31.12.2024</w:t>
            </w:r>
          </w:p>
        </w:tc>
      </w:tr>
      <w:tr w:rsidR="00A42644" w:rsidRPr="003C0EDF" w14:paraId="33C6572A" w14:textId="77777777" w:rsidTr="006465A3">
        <w:trPr>
          <w:trHeight w:hRule="exact" w:val="397"/>
        </w:trPr>
        <w:tc>
          <w:tcPr>
            <w:tcW w:w="1891" w:type="dxa"/>
            <w:tcBorders>
              <w:top w:val="nil"/>
              <w:left w:val="nil"/>
              <w:bottom w:val="single" w:sz="4" w:space="0" w:color="000000"/>
              <w:right w:val="nil"/>
              <w:tl2br w:val="nil"/>
              <w:tr2bl w:val="nil"/>
            </w:tcBorders>
            <w:shd w:val="clear" w:color="FFFFFF" w:fill="FFFFFF"/>
            <w:tcMar>
              <w:left w:w="0" w:type="dxa"/>
              <w:right w:w="0" w:type="dxa"/>
            </w:tcMar>
            <w:vAlign w:val="center"/>
          </w:tcPr>
          <w:p w14:paraId="2970B1B8" w14:textId="77777777" w:rsidR="00A42644" w:rsidRPr="003C0EDF" w:rsidRDefault="00A42644">
            <w:pPr>
              <w:keepNext/>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1138"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635EB064"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Taxa anual amortização %</w:t>
            </w:r>
          </w:p>
        </w:tc>
        <w:tc>
          <w:tcPr>
            <w:tcW w:w="97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42A1D048"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Saldo contábil</w:t>
            </w:r>
          </w:p>
        </w:tc>
        <w:tc>
          <w:tcPr>
            <w:tcW w:w="74" w:type="dxa"/>
            <w:tcBorders>
              <w:top w:val="nil"/>
              <w:left w:val="nil"/>
              <w:bottom w:val="single" w:sz="4" w:space="0" w:color="000000"/>
              <w:right w:val="nil"/>
              <w:tl2br w:val="nil"/>
              <w:tr2bl w:val="nil"/>
            </w:tcBorders>
            <w:shd w:val="clear" w:color="FFFFFF" w:fill="FFFFFF"/>
            <w:tcMar>
              <w:left w:w="0" w:type="dxa"/>
              <w:right w:w="0" w:type="dxa"/>
            </w:tcMar>
            <w:vAlign w:val="center"/>
          </w:tcPr>
          <w:p w14:paraId="54C03FD5" w14:textId="77777777" w:rsidR="00A42644" w:rsidRPr="003C0EDF" w:rsidRDefault="00A42644">
            <w:pPr>
              <w:keepNext/>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1197"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6E5DBADF"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Movimentações</w:t>
            </w:r>
          </w:p>
        </w:tc>
        <w:tc>
          <w:tcPr>
            <w:tcW w:w="97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1CD6FDD1"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Amortização</w:t>
            </w:r>
          </w:p>
        </w:tc>
        <w:tc>
          <w:tcPr>
            <w:tcW w:w="59" w:type="dxa"/>
            <w:tcBorders>
              <w:top w:val="nil"/>
              <w:left w:val="nil"/>
              <w:bottom w:val="single" w:sz="4" w:space="0" w:color="000000"/>
              <w:right w:val="nil"/>
              <w:tl2br w:val="nil"/>
              <w:tr2bl w:val="nil"/>
            </w:tcBorders>
            <w:shd w:val="clear" w:color="FFFFFF" w:fill="FFFFFF"/>
            <w:tcMar>
              <w:left w:w="0" w:type="dxa"/>
              <w:right w:w="0" w:type="dxa"/>
            </w:tcMar>
            <w:vAlign w:val="center"/>
          </w:tcPr>
          <w:p w14:paraId="7ED3F7B0" w14:textId="77777777" w:rsidR="00A42644" w:rsidRPr="003C0EDF" w:rsidRDefault="00A42644">
            <w:pPr>
              <w:keepNext/>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799"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24D2270E"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Custo de aquisição</w:t>
            </w:r>
          </w:p>
        </w:tc>
        <w:tc>
          <w:tcPr>
            <w:tcW w:w="1005"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2D311157"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Amortização acumulada</w:t>
            </w:r>
          </w:p>
        </w:tc>
        <w:tc>
          <w:tcPr>
            <w:tcW w:w="858"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4E72F47F" w14:textId="55437EB6"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Imparidad</w:t>
            </w:r>
            <w:r w:rsidR="006465A3">
              <w:rPr>
                <w:rFonts w:ascii="BancoDoBrasil Textos" w:eastAsia="BancoDoBrasil Textos" w:hAnsi="BancoDoBrasil Textos" w:cs="BancoDoBrasil Textos"/>
                <w:b/>
                <w:color w:val="000000"/>
                <w:sz w:val="14"/>
                <w:szCs w:val="22"/>
                <w:lang w:eastAsia="en-US"/>
              </w:rPr>
              <w:t xml:space="preserve">e </w:t>
            </w:r>
            <w:r w:rsidRPr="003C0EDF">
              <w:rPr>
                <w:rFonts w:ascii="BancoDoBrasil Textos" w:eastAsia="BancoDoBrasil Textos" w:hAnsi="BancoDoBrasil Textos" w:cs="BancoDoBrasil Textos"/>
                <w:b/>
                <w:color w:val="000000"/>
                <w:sz w:val="14"/>
                <w:szCs w:val="22"/>
                <w:lang w:eastAsia="en-US"/>
              </w:rPr>
              <w:t>acumulada</w:t>
            </w:r>
          </w:p>
        </w:tc>
        <w:tc>
          <w:tcPr>
            <w:tcW w:w="66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2B1A8753"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Saldo contábil</w:t>
            </w:r>
          </w:p>
        </w:tc>
      </w:tr>
      <w:tr w:rsidR="00A42644" w:rsidRPr="003C0EDF" w14:paraId="77E6C6D8" w14:textId="77777777" w:rsidTr="006465A3">
        <w:trPr>
          <w:cantSplit/>
          <w:trHeight w:hRule="exact" w:val="397"/>
        </w:trPr>
        <w:tc>
          <w:tcPr>
            <w:tcW w:w="1891"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5B0AC232"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Sistemas e aplicativos-software</w:t>
            </w:r>
          </w:p>
        </w:tc>
        <w:tc>
          <w:tcPr>
            <w:tcW w:w="1138"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46C8CD22"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20</w:t>
            </w:r>
          </w:p>
        </w:tc>
        <w:tc>
          <w:tcPr>
            <w:tcW w:w="976"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20726A72"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w:t>
            </w:r>
          </w:p>
        </w:tc>
        <w:tc>
          <w:tcPr>
            <w:tcW w:w="74" w:type="dxa"/>
            <w:tcBorders>
              <w:top w:val="single" w:sz="4" w:space="0" w:color="000000"/>
              <w:left w:val="nil"/>
              <w:bottom w:val="nil"/>
              <w:right w:val="nil"/>
              <w:tl2br w:val="nil"/>
              <w:tr2bl w:val="nil"/>
            </w:tcBorders>
            <w:shd w:val="clear" w:color="FFFFFF" w:fill="FFFFFF"/>
            <w:tcMar>
              <w:left w:w="0" w:type="dxa"/>
              <w:right w:w="0" w:type="dxa"/>
            </w:tcMar>
            <w:vAlign w:val="center"/>
          </w:tcPr>
          <w:p w14:paraId="606A49C4" w14:textId="77777777" w:rsidR="00A42644" w:rsidRPr="003C0EDF" w:rsidRDefault="00A42644">
            <w:pPr>
              <w:keepNext/>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1197"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689CC070"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w:t>
            </w:r>
          </w:p>
        </w:tc>
        <w:tc>
          <w:tcPr>
            <w:tcW w:w="976"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608F7987"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w:t>
            </w:r>
          </w:p>
        </w:tc>
        <w:tc>
          <w:tcPr>
            <w:tcW w:w="59"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B361F02" w14:textId="77777777" w:rsidR="00A42644" w:rsidRPr="003C0EDF" w:rsidRDefault="00A42644">
            <w:pPr>
              <w:keepNext/>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799"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6650904D"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2.576</w:t>
            </w:r>
          </w:p>
        </w:tc>
        <w:tc>
          <w:tcPr>
            <w:tcW w:w="100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3BBCCE7D"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(2.576)</w:t>
            </w:r>
          </w:p>
        </w:tc>
        <w:tc>
          <w:tcPr>
            <w:tcW w:w="858"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554A5631"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w:t>
            </w:r>
          </w:p>
        </w:tc>
        <w:tc>
          <w:tcPr>
            <w:tcW w:w="666"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1FD98C44"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w:t>
            </w:r>
          </w:p>
        </w:tc>
      </w:tr>
      <w:tr w:rsidR="00A42644" w:rsidRPr="003C0EDF" w14:paraId="418D57E0" w14:textId="77777777" w:rsidTr="006465A3">
        <w:trPr>
          <w:cantSplit/>
          <w:trHeight w:hRule="exact" w:val="255"/>
        </w:trPr>
        <w:tc>
          <w:tcPr>
            <w:tcW w:w="1891" w:type="dxa"/>
            <w:tcBorders>
              <w:top w:val="nil"/>
              <w:left w:val="nil"/>
              <w:bottom w:val="nil"/>
              <w:right w:val="nil"/>
              <w:tl2br w:val="nil"/>
              <w:tr2bl w:val="nil"/>
            </w:tcBorders>
            <w:shd w:val="clear" w:color="FFFFFF" w:fill="FFFFFF"/>
            <w:tcMar>
              <w:left w:w="40" w:type="dxa"/>
              <w:right w:w="40" w:type="dxa"/>
            </w:tcMar>
            <w:vAlign w:val="center"/>
          </w:tcPr>
          <w:p w14:paraId="6B674ADF"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Licença de uso</w:t>
            </w:r>
          </w:p>
        </w:tc>
        <w:tc>
          <w:tcPr>
            <w:tcW w:w="1138" w:type="dxa"/>
            <w:tcBorders>
              <w:top w:val="nil"/>
              <w:left w:val="nil"/>
              <w:bottom w:val="nil"/>
              <w:right w:val="nil"/>
              <w:tl2br w:val="nil"/>
              <w:tr2bl w:val="nil"/>
            </w:tcBorders>
            <w:shd w:val="clear" w:color="FFFFFF" w:fill="FFFFFF"/>
            <w:tcMar>
              <w:left w:w="40" w:type="dxa"/>
              <w:right w:w="40" w:type="dxa"/>
            </w:tcMar>
            <w:vAlign w:val="center"/>
          </w:tcPr>
          <w:p w14:paraId="74B03755"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20</w:t>
            </w:r>
          </w:p>
        </w:tc>
        <w:tc>
          <w:tcPr>
            <w:tcW w:w="976" w:type="dxa"/>
            <w:tcBorders>
              <w:top w:val="nil"/>
              <w:left w:val="nil"/>
              <w:bottom w:val="nil"/>
              <w:right w:val="nil"/>
              <w:tl2br w:val="nil"/>
              <w:tr2bl w:val="nil"/>
            </w:tcBorders>
            <w:shd w:val="clear" w:color="auto" w:fill="auto"/>
            <w:noWrap/>
            <w:tcMar>
              <w:left w:w="40" w:type="dxa"/>
              <w:right w:w="85" w:type="dxa"/>
            </w:tcMar>
            <w:vAlign w:val="center"/>
          </w:tcPr>
          <w:p w14:paraId="2747AE7E"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w:t>
            </w:r>
          </w:p>
        </w:tc>
        <w:tc>
          <w:tcPr>
            <w:tcW w:w="74" w:type="dxa"/>
            <w:tcBorders>
              <w:top w:val="nil"/>
              <w:left w:val="nil"/>
              <w:bottom w:val="nil"/>
              <w:right w:val="nil"/>
              <w:tl2br w:val="nil"/>
              <w:tr2bl w:val="nil"/>
            </w:tcBorders>
            <w:shd w:val="clear" w:color="FFFFFF" w:fill="FFFFFF"/>
            <w:tcMar>
              <w:left w:w="0" w:type="dxa"/>
              <w:right w:w="0" w:type="dxa"/>
            </w:tcMar>
            <w:vAlign w:val="center"/>
          </w:tcPr>
          <w:p w14:paraId="03FDDFEF" w14:textId="77777777" w:rsidR="00A42644" w:rsidRPr="003C0EDF" w:rsidRDefault="00A42644">
            <w:pPr>
              <w:keepNext/>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1197" w:type="dxa"/>
            <w:tcBorders>
              <w:top w:val="nil"/>
              <w:left w:val="nil"/>
              <w:bottom w:val="nil"/>
              <w:right w:val="nil"/>
              <w:tl2br w:val="nil"/>
              <w:tr2bl w:val="nil"/>
            </w:tcBorders>
            <w:shd w:val="clear" w:color="auto" w:fill="auto"/>
            <w:noWrap/>
            <w:tcMar>
              <w:left w:w="40" w:type="dxa"/>
              <w:right w:w="85" w:type="dxa"/>
            </w:tcMar>
            <w:vAlign w:val="center"/>
          </w:tcPr>
          <w:p w14:paraId="3D84843A"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w:t>
            </w:r>
          </w:p>
        </w:tc>
        <w:tc>
          <w:tcPr>
            <w:tcW w:w="976" w:type="dxa"/>
            <w:tcBorders>
              <w:top w:val="nil"/>
              <w:left w:val="nil"/>
              <w:bottom w:val="nil"/>
              <w:right w:val="nil"/>
              <w:tl2br w:val="nil"/>
              <w:tr2bl w:val="nil"/>
            </w:tcBorders>
            <w:shd w:val="clear" w:color="auto" w:fill="auto"/>
            <w:noWrap/>
            <w:tcMar>
              <w:left w:w="40" w:type="dxa"/>
              <w:right w:w="85" w:type="dxa"/>
            </w:tcMar>
            <w:vAlign w:val="center"/>
          </w:tcPr>
          <w:p w14:paraId="1FD18BF3"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w:t>
            </w:r>
          </w:p>
        </w:tc>
        <w:tc>
          <w:tcPr>
            <w:tcW w:w="59" w:type="dxa"/>
            <w:tcBorders>
              <w:top w:val="nil"/>
              <w:left w:val="nil"/>
              <w:bottom w:val="nil"/>
              <w:right w:val="nil"/>
              <w:tl2br w:val="nil"/>
              <w:tr2bl w:val="nil"/>
            </w:tcBorders>
            <w:shd w:val="clear" w:color="auto" w:fill="auto"/>
            <w:noWrap/>
            <w:tcMar>
              <w:left w:w="0" w:type="dxa"/>
              <w:right w:w="0" w:type="dxa"/>
            </w:tcMar>
            <w:vAlign w:val="center"/>
          </w:tcPr>
          <w:p w14:paraId="44F2ABD0" w14:textId="77777777" w:rsidR="00A42644" w:rsidRPr="003C0EDF" w:rsidRDefault="00A42644">
            <w:pPr>
              <w:keepNext/>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799" w:type="dxa"/>
            <w:tcBorders>
              <w:top w:val="nil"/>
              <w:left w:val="nil"/>
              <w:bottom w:val="nil"/>
              <w:right w:val="nil"/>
              <w:tl2br w:val="nil"/>
              <w:tr2bl w:val="nil"/>
            </w:tcBorders>
            <w:shd w:val="clear" w:color="auto" w:fill="auto"/>
            <w:noWrap/>
            <w:tcMar>
              <w:left w:w="40" w:type="dxa"/>
              <w:right w:w="85" w:type="dxa"/>
            </w:tcMar>
            <w:vAlign w:val="center"/>
          </w:tcPr>
          <w:p w14:paraId="2CB62FCB"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1.243</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6454416E"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(1.243)</w:t>
            </w:r>
          </w:p>
        </w:tc>
        <w:tc>
          <w:tcPr>
            <w:tcW w:w="858" w:type="dxa"/>
            <w:tcBorders>
              <w:top w:val="nil"/>
              <w:left w:val="nil"/>
              <w:bottom w:val="nil"/>
              <w:right w:val="nil"/>
              <w:tl2br w:val="nil"/>
              <w:tr2bl w:val="nil"/>
            </w:tcBorders>
            <w:shd w:val="clear" w:color="auto" w:fill="auto"/>
            <w:noWrap/>
            <w:tcMar>
              <w:left w:w="40" w:type="dxa"/>
              <w:right w:w="85" w:type="dxa"/>
            </w:tcMar>
            <w:vAlign w:val="center"/>
          </w:tcPr>
          <w:p w14:paraId="0F5F0C21"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w:t>
            </w:r>
          </w:p>
        </w:tc>
        <w:tc>
          <w:tcPr>
            <w:tcW w:w="666" w:type="dxa"/>
            <w:tcBorders>
              <w:top w:val="nil"/>
              <w:left w:val="nil"/>
              <w:bottom w:val="nil"/>
              <w:right w:val="nil"/>
              <w:tl2br w:val="nil"/>
              <w:tr2bl w:val="nil"/>
            </w:tcBorders>
            <w:shd w:val="clear" w:color="auto" w:fill="auto"/>
            <w:noWrap/>
            <w:tcMar>
              <w:left w:w="40" w:type="dxa"/>
              <w:right w:w="85" w:type="dxa"/>
            </w:tcMar>
            <w:vAlign w:val="center"/>
          </w:tcPr>
          <w:p w14:paraId="4C61086F"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w:t>
            </w:r>
          </w:p>
        </w:tc>
      </w:tr>
      <w:tr w:rsidR="00A42644" w:rsidRPr="003C0EDF" w14:paraId="4B5939A6" w14:textId="77777777" w:rsidTr="006465A3">
        <w:trPr>
          <w:cantSplit/>
          <w:trHeight w:hRule="exact" w:val="255"/>
        </w:trPr>
        <w:tc>
          <w:tcPr>
            <w:tcW w:w="1891"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66710623"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 xml:space="preserve">Total </w:t>
            </w:r>
          </w:p>
        </w:tc>
        <w:tc>
          <w:tcPr>
            <w:tcW w:w="1138" w:type="dxa"/>
            <w:tcBorders>
              <w:top w:val="nil"/>
              <w:left w:val="nil"/>
              <w:bottom w:val="single" w:sz="4" w:space="0" w:color="000000"/>
              <w:right w:val="nil"/>
              <w:tl2br w:val="nil"/>
              <w:tr2bl w:val="nil"/>
            </w:tcBorders>
            <w:shd w:val="clear" w:color="FFFFFF" w:fill="FFFFFF"/>
            <w:tcMar>
              <w:left w:w="0" w:type="dxa"/>
              <w:right w:w="0" w:type="dxa"/>
            </w:tcMar>
            <w:vAlign w:val="center"/>
          </w:tcPr>
          <w:p w14:paraId="19055DC9" w14:textId="77777777" w:rsidR="00A42644" w:rsidRPr="003C0EDF" w:rsidRDefault="00A42644">
            <w:pPr>
              <w:keepNext/>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976"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7DEB9F2A"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w:t>
            </w:r>
          </w:p>
        </w:tc>
        <w:tc>
          <w:tcPr>
            <w:tcW w:w="74" w:type="dxa"/>
            <w:tcBorders>
              <w:top w:val="nil"/>
              <w:left w:val="nil"/>
              <w:bottom w:val="single" w:sz="4" w:space="0" w:color="000000"/>
              <w:right w:val="nil"/>
              <w:tl2br w:val="nil"/>
              <w:tr2bl w:val="nil"/>
            </w:tcBorders>
            <w:shd w:val="clear" w:color="FFFFFF" w:fill="FFFFFF"/>
            <w:tcMar>
              <w:left w:w="0" w:type="dxa"/>
              <w:right w:w="0" w:type="dxa"/>
            </w:tcMar>
            <w:vAlign w:val="center"/>
          </w:tcPr>
          <w:p w14:paraId="53460279" w14:textId="77777777" w:rsidR="00A42644" w:rsidRPr="003C0EDF" w:rsidRDefault="00A42644">
            <w:pPr>
              <w:keepNext/>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1197"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3FD9AB4E"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w:t>
            </w:r>
          </w:p>
        </w:tc>
        <w:tc>
          <w:tcPr>
            <w:tcW w:w="976"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1C8DB6E4"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w:t>
            </w:r>
          </w:p>
        </w:tc>
        <w:tc>
          <w:tcPr>
            <w:tcW w:w="59" w:type="dxa"/>
            <w:tcBorders>
              <w:top w:val="nil"/>
              <w:left w:val="nil"/>
              <w:bottom w:val="single" w:sz="4" w:space="0" w:color="000000"/>
              <w:right w:val="nil"/>
              <w:tl2br w:val="nil"/>
              <w:tr2bl w:val="nil"/>
            </w:tcBorders>
            <w:shd w:val="clear" w:color="auto" w:fill="auto"/>
            <w:noWrap/>
            <w:tcMar>
              <w:left w:w="0" w:type="dxa"/>
              <w:right w:w="0" w:type="dxa"/>
            </w:tcMar>
            <w:vAlign w:val="center"/>
          </w:tcPr>
          <w:p w14:paraId="03ADFD5B" w14:textId="77777777" w:rsidR="00A42644" w:rsidRPr="003C0EDF" w:rsidRDefault="00A42644">
            <w:pPr>
              <w:keepNext/>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799"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44DD4C32"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3.819</w:t>
            </w:r>
          </w:p>
        </w:tc>
        <w:tc>
          <w:tcPr>
            <w:tcW w:w="1005" w:type="dxa"/>
            <w:tcBorders>
              <w:top w:val="nil"/>
              <w:left w:val="nil"/>
              <w:bottom w:val="single" w:sz="4" w:space="0" w:color="000000"/>
              <w:right w:val="nil"/>
              <w:tl2br w:val="nil"/>
              <w:tr2bl w:val="nil"/>
            </w:tcBorders>
            <w:shd w:val="clear" w:color="auto" w:fill="auto"/>
            <w:noWrap/>
            <w:tcMar>
              <w:left w:w="40" w:type="dxa"/>
              <w:right w:w="40" w:type="dxa"/>
            </w:tcMar>
            <w:vAlign w:val="center"/>
          </w:tcPr>
          <w:p w14:paraId="78C10695"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(3.819)</w:t>
            </w:r>
          </w:p>
        </w:tc>
        <w:tc>
          <w:tcPr>
            <w:tcW w:w="858"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20267BF7"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w:t>
            </w:r>
          </w:p>
        </w:tc>
        <w:tc>
          <w:tcPr>
            <w:tcW w:w="666" w:type="dxa"/>
            <w:tcBorders>
              <w:top w:val="nil"/>
              <w:left w:val="nil"/>
              <w:bottom w:val="single" w:sz="4" w:space="0" w:color="000000"/>
              <w:right w:val="nil"/>
              <w:tl2br w:val="nil"/>
              <w:tr2bl w:val="nil"/>
            </w:tcBorders>
            <w:shd w:val="clear" w:color="auto" w:fill="auto"/>
            <w:noWrap/>
            <w:tcMar>
              <w:left w:w="40" w:type="dxa"/>
              <w:right w:w="85" w:type="dxa"/>
            </w:tcMar>
            <w:vAlign w:val="center"/>
          </w:tcPr>
          <w:p w14:paraId="7F6E73B1"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w:t>
            </w:r>
          </w:p>
        </w:tc>
      </w:tr>
      <w:tr w:rsidR="00A42644" w:rsidRPr="003C0EDF" w14:paraId="7AF76AEE" w14:textId="77777777" w:rsidTr="006465A3">
        <w:trPr>
          <w:cantSplit/>
          <w:trHeight w:hRule="exact" w:val="255"/>
        </w:trPr>
        <w:tc>
          <w:tcPr>
            <w:tcW w:w="1891" w:type="dxa"/>
            <w:tcBorders>
              <w:top w:val="single" w:sz="4" w:space="0" w:color="000000"/>
              <w:left w:val="nil"/>
              <w:bottom w:val="nil"/>
              <w:right w:val="nil"/>
              <w:tl2br w:val="nil"/>
              <w:tr2bl w:val="nil"/>
            </w:tcBorders>
            <w:shd w:val="clear" w:color="FFFFFF" w:fill="FFFFFF"/>
            <w:tcMar>
              <w:left w:w="0" w:type="dxa"/>
              <w:right w:w="0" w:type="dxa"/>
            </w:tcMar>
            <w:vAlign w:val="center"/>
          </w:tcPr>
          <w:p w14:paraId="390561F5" w14:textId="77777777" w:rsidR="00A42644" w:rsidRPr="003C0EDF" w:rsidRDefault="00A42644">
            <w:pPr>
              <w:keepNext/>
              <w:spacing w:before="0" w:after="0" w:line="240" w:lineRule="auto"/>
              <w:jc w:val="left"/>
              <w:rPr>
                <w:rFonts w:ascii="BancoDoBrasil Textos" w:eastAsia="BancoDoBrasil Textos" w:hAnsi="BancoDoBrasil Textos" w:cs="BancoDoBrasil Textos"/>
                <w:b/>
                <w:color w:val="000000"/>
                <w:sz w:val="14"/>
                <w:szCs w:val="22"/>
                <w:bdr w:val="nil"/>
                <w:lang w:eastAsia="en-US"/>
              </w:rPr>
            </w:pPr>
          </w:p>
        </w:tc>
        <w:tc>
          <w:tcPr>
            <w:tcW w:w="1138" w:type="dxa"/>
            <w:tcBorders>
              <w:top w:val="single" w:sz="4" w:space="0" w:color="000000"/>
              <w:left w:val="nil"/>
              <w:bottom w:val="nil"/>
              <w:right w:val="nil"/>
              <w:tl2br w:val="nil"/>
              <w:tr2bl w:val="nil"/>
            </w:tcBorders>
            <w:shd w:val="clear" w:color="FFFFFF" w:fill="FFFFFF"/>
            <w:tcMar>
              <w:left w:w="0" w:type="dxa"/>
              <w:right w:w="0" w:type="dxa"/>
            </w:tcMar>
            <w:vAlign w:val="center"/>
          </w:tcPr>
          <w:p w14:paraId="1E8BC6E1" w14:textId="77777777" w:rsidR="00A42644" w:rsidRPr="003C0EDF" w:rsidRDefault="00A42644">
            <w:pPr>
              <w:keepNext/>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976"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359552A" w14:textId="77777777" w:rsidR="00A42644" w:rsidRPr="003C0EDF" w:rsidRDefault="00A42644">
            <w:pPr>
              <w:keepNext/>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74" w:type="dxa"/>
            <w:tcBorders>
              <w:top w:val="single" w:sz="4" w:space="0" w:color="000000"/>
              <w:left w:val="nil"/>
              <w:bottom w:val="nil"/>
              <w:right w:val="nil"/>
              <w:tl2br w:val="nil"/>
              <w:tr2bl w:val="nil"/>
            </w:tcBorders>
            <w:shd w:val="clear" w:color="FFFFFF" w:fill="FFFFFF"/>
            <w:tcMar>
              <w:left w:w="0" w:type="dxa"/>
              <w:right w:w="0" w:type="dxa"/>
            </w:tcMar>
            <w:vAlign w:val="center"/>
          </w:tcPr>
          <w:p w14:paraId="45252BA3" w14:textId="77777777" w:rsidR="00A42644" w:rsidRPr="003C0EDF" w:rsidRDefault="00A42644">
            <w:pPr>
              <w:keepNext/>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1197"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E07DDF6" w14:textId="77777777" w:rsidR="00A42644" w:rsidRPr="003C0EDF" w:rsidRDefault="00A42644">
            <w:pPr>
              <w:keepNext/>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976"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EDB06B9" w14:textId="77777777" w:rsidR="00A42644" w:rsidRPr="003C0EDF" w:rsidRDefault="00A42644">
            <w:pPr>
              <w:keepNext/>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59"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439DD7AD" w14:textId="77777777" w:rsidR="00A42644" w:rsidRPr="003C0EDF" w:rsidRDefault="00A42644">
            <w:pPr>
              <w:keepNext/>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799"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1967D3FA" w14:textId="77777777" w:rsidR="00A42644" w:rsidRPr="003C0EDF" w:rsidRDefault="00A42644">
            <w:pPr>
              <w:keepNext/>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1005"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F3BE647" w14:textId="77777777" w:rsidR="00A42644" w:rsidRPr="003C0EDF" w:rsidRDefault="00A42644">
            <w:pPr>
              <w:keepNext/>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858"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7FDFE11" w14:textId="77777777" w:rsidR="00A42644" w:rsidRPr="003C0EDF" w:rsidRDefault="00A42644">
            <w:pPr>
              <w:keepNext/>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666"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6608CEEE" w14:textId="77777777" w:rsidR="00A42644" w:rsidRPr="003C0EDF" w:rsidRDefault="00A42644">
            <w:pPr>
              <w:keepNext/>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r>
      <w:tr w:rsidR="00A42644" w:rsidRPr="003C0EDF" w14:paraId="5615CDF7" w14:textId="77777777" w:rsidTr="006465A3">
        <w:trPr>
          <w:cantSplit/>
          <w:trHeight w:hRule="exact" w:val="255"/>
        </w:trPr>
        <w:tc>
          <w:tcPr>
            <w:tcW w:w="1891" w:type="dxa"/>
            <w:tcBorders>
              <w:top w:val="single" w:sz="4" w:space="0" w:color="000000"/>
              <w:left w:val="nil"/>
              <w:bottom w:val="nil"/>
              <w:right w:val="nil"/>
              <w:tl2br w:val="nil"/>
              <w:tr2bl w:val="nil"/>
            </w:tcBorders>
            <w:shd w:val="clear" w:color="FFFFFF" w:fill="FFFFFF"/>
            <w:tcMar>
              <w:left w:w="0" w:type="dxa"/>
              <w:right w:w="0" w:type="dxa"/>
            </w:tcMar>
            <w:vAlign w:val="center"/>
          </w:tcPr>
          <w:p w14:paraId="07D39B86" w14:textId="77777777" w:rsidR="00A42644" w:rsidRPr="003C0EDF" w:rsidRDefault="00A42644">
            <w:pPr>
              <w:keepNext/>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1138" w:type="dxa"/>
            <w:tcBorders>
              <w:top w:val="single" w:sz="4" w:space="0" w:color="000000"/>
              <w:left w:val="nil"/>
              <w:bottom w:val="nil"/>
              <w:right w:val="nil"/>
              <w:tl2br w:val="nil"/>
              <w:tr2bl w:val="nil"/>
            </w:tcBorders>
            <w:shd w:val="clear" w:color="FFFFFF" w:fill="FFFFFF"/>
            <w:tcMar>
              <w:left w:w="0" w:type="dxa"/>
              <w:right w:w="0" w:type="dxa"/>
            </w:tcMar>
            <w:vAlign w:val="center"/>
          </w:tcPr>
          <w:p w14:paraId="5C0212F5" w14:textId="77777777" w:rsidR="00A42644" w:rsidRPr="003C0EDF" w:rsidRDefault="00A42644">
            <w:pPr>
              <w:keepNext/>
              <w:spacing w:before="0" w:after="0" w:line="240" w:lineRule="auto"/>
              <w:jc w:val="center"/>
              <w:rPr>
                <w:rFonts w:ascii="BancoDoBrasil Textos" w:eastAsia="BancoDoBrasil Textos" w:hAnsi="BancoDoBrasil Textos" w:cs="BancoDoBrasil Textos"/>
                <w:color w:val="000000"/>
                <w:sz w:val="14"/>
                <w:szCs w:val="22"/>
                <w:bdr w:val="nil"/>
                <w:lang w:eastAsia="en-US"/>
              </w:rPr>
            </w:pPr>
          </w:p>
        </w:tc>
        <w:tc>
          <w:tcPr>
            <w:tcW w:w="97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569E3272" w14:textId="77777777" w:rsidR="00A42644" w:rsidRPr="003C0EDF" w:rsidRDefault="00974BCE">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31.12.2022</w:t>
            </w:r>
          </w:p>
        </w:tc>
        <w:tc>
          <w:tcPr>
            <w:tcW w:w="74" w:type="dxa"/>
            <w:tcBorders>
              <w:top w:val="single" w:sz="4" w:space="0" w:color="000000"/>
              <w:left w:val="nil"/>
              <w:bottom w:val="nil"/>
              <w:right w:val="nil"/>
              <w:tl2br w:val="nil"/>
              <w:tr2bl w:val="nil"/>
            </w:tcBorders>
            <w:shd w:val="clear" w:color="FFFFFF" w:fill="FFFFFF"/>
            <w:tcMar>
              <w:left w:w="0" w:type="dxa"/>
              <w:right w:w="0" w:type="dxa"/>
            </w:tcMar>
            <w:vAlign w:val="center"/>
          </w:tcPr>
          <w:p w14:paraId="0E021968" w14:textId="77777777" w:rsidR="00A42644" w:rsidRPr="003C0EDF" w:rsidRDefault="00A42644">
            <w:pPr>
              <w:keepNext/>
              <w:spacing w:before="0" w:after="0" w:line="240" w:lineRule="auto"/>
              <w:jc w:val="center"/>
              <w:rPr>
                <w:rFonts w:ascii="BancoDoBrasil Textos" w:eastAsia="BancoDoBrasil Textos" w:hAnsi="BancoDoBrasil Textos" w:cs="BancoDoBrasil Textos"/>
                <w:color w:val="000000"/>
                <w:sz w:val="14"/>
                <w:szCs w:val="22"/>
                <w:bdr w:val="nil"/>
                <w:lang w:eastAsia="en-US"/>
              </w:rPr>
            </w:pPr>
          </w:p>
        </w:tc>
        <w:tc>
          <w:tcPr>
            <w:tcW w:w="2173" w:type="dxa"/>
            <w:gridSpan w:val="2"/>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01956408" w14:textId="77777777" w:rsidR="00A42644" w:rsidRPr="003C0EDF" w:rsidRDefault="00974BCE">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Exercício/2023</w:t>
            </w:r>
          </w:p>
        </w:tc>
        <w:tc>
          <w:tcPr>
            <w:tcW w:w="59" w:type="dxa"/>
            <w:tcBorders>
              <w:top w:val="single" w:sz="4" w:space="0" w:color="000000"/>
              <w:left w:val="nil"/>
              <w:bottom w:val="nil"/>
              <w:right w:val="nil"/>
              <w:tl2br w:val="nil"/>
              <w:tr2bl w:val="nil"/>
            </w:tcBorders>
            <w:shd w:val="clear" w:color="FFFFFF" w:fill="FFFFFF"/>
            <w:tcMar>
              <w:left w:w="0" w:type="dxa"/>
              <w:right w:w="0" w:type="dxa"/>
            </w:tcMar>
            <w:vAlign w:val="center"/>
          </w:tcPr>
          <w:p w14:paraId="5B2B31B0" w14:textId="77777777" w:rsidR="00A42644" w:rsidRPr="003C0EDF" w:rsidRDefault="00A42644">
            <w:pPr>
              <w:keepNext/>
              <w:spacing w:before="0" w:after="0" w:line="240" w:lineRule="auto"/>
              <w:jc w:val="center"/>
              <w:rPr>
                <w:rFonts w:ascii="BancoDoBrasil Textos" w:eastAsia="BancoDoBrasil Textos" w:hAnsi="BancoDoBrasil Textos" w:cs="BancoDoBrasil Textos"/>
                <w:b/>
                <w:color w:val="000000"/>
                <w:sz w:val="14"/>
                <w:szCs w:val="22"/>
                <w:bdr w:val="nil"/>
                <w:lang w:eastAsia="en-US"/>
              </w:rPr>
            </w:pPr>
          </w:p>
        </w:tc>
        <w:tc>
          <w:tcPr>
            <w:tcW w:w="3328" w:type="dxa"/>
            <w:gridSpan w:val="4"/>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231E2247" w14:textId="77777777" w:rsidR="00A42644" w:rsidRPr="003C0EDF" w:rsidRDefault="00974BCE">
            <w:pPr>
              <w:keepNext/>
              <w:pBdr>
                <w:top w:val="nil"/>
                <w:left w:val="nil"/>
                <w:bottom w:val="nil"/>
                <w:right w:val="nil"/>
                <w:between w:val="nil"/>
                <w:bar w:val="nil"/>
              </w:pBdr>
              <w:spacing w:before="0" w:after="0" w:line="240" w:lineRule="auto"/>
              <w:jc w:val="center"/>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31.12.2023</w:t>
            </w:r>
          </w:p>
        </w:tc>
      </w:tr>
      <w:tr w:rsidR="00A42644" w:rsidRPr="003C0EDF" w14:paraId="504C3390" w14:textId="77777777" w:rsidTr="006465A3">
        <w:trPr>
          <w:trHeight w:hRule="exact" w:val="397"/>
        </w:trPr>
        <w:tc>
          <w:tcPr>
            <w:tcW w:w="1891" w:type="dxa"/>
            <w:tcBorders>
              <w:top w:val="nil"/>
              <w:left w:val="nil"/>
              <w:bottom w:val="single" w:sz="4" w:space="0" w:color="000000"/>
              <w:right w:val="nil"/>
              <w:tl2br w:val="nil"/>
              <w:tr2bl w:val="nil"/>
            </w:tcBorders>
            <w:shd w:val="clear" w:color="FFFFFF" w:fill="FFFFFF"/>
            <w:tcMar>
              <w:left w:w="0" w:type="dxa"/>
              <w:right w:w="0" w:type="dxa"/>
            </w:tcMar>
            <w:vAlign w:val="center"/>
          </w:tcPr>
          <w:p w14:paraId="1D8B6435" w14:textId="77777777" w:rsidR="00A42644" w:rsidRPr="003C0EDF" w:rsidRDefault="00A42644">
            <w:pPr>
              <w:keepNext/>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1138" w:type="dxa"/>
            <w:tcBorders>
              <w:top w:val="nil"/>
              <w:left w:val="nil"/>
              <w:bottom w:val="single" w:sz="4" w:space="0" w:color="000000"/>
              <w:right w:val="nil"/>
              <w:tl2br w:val="nil"/>
              <w:tr2bl w:val="nil"/>
            </w:tcBorders>
            <w:shd w:val="clear" w:color="FFFFFF" w:fill="FFFFFF"/>
            <w:tcMar>
              <w:left w:w="40" w:type="dxa"/>
              <w:right w:w="40" w:type="dxa"/>
            </w:tcMar>
            <w:vAlign w:val="center"/>
          </w:tcPr>
          <w:p w14:paraId="0790192D"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Taxa anual amortização %</w:t>
            </w:r>
          </w:p>
        </w:tc>
        <w:tc>
          <w:tcPr>
            <w:tcW w:w="97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3E22979C"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Saldo contábil</w:t>
            </w:r>
          </w:p>
        </w:tc>
        <w:tc>
          <w:tcPr>
            <w:tcW w:w="74" w:type="dxa"/>
            <w:tcBorders>
              <w:top w:val="nil"/>
              <w:left w:val="nil"/>
              <w:bottom w:val="single" w:sz="4" w:space="0" w:color="000000"/>
              <w:right w:val="nil"/>
              <w:tl2br w:val="nil"/>
              <w:tr2bl w:val="nil"/>
            </w:tcBorders>
            <w:shd w:val="clear" w:color="FFFFFF" w:fill="FFFFFF"/>
            <w:tcMar>
              <w:left w:w="0" w:type="dxa"/>
              <w:right w:w="0" w:type="dxa"/>
            </w:tcMar>
            <w:vAlign w:val="center"/>
          </w:tcPr>
          <w:p w14:paraId="501F015B" w14:textId="77777777" w:rsidR="00A42644" w:rsidRPr="003C0EDF" w:rsidRDefault="00A42644">
            <w:pPr>
              <w:keepNext/>
              <w:spacing w:before="0" w:after="0" w:line="240" w:lineRule="auto"/>
              <w:jc w:val="left"/>
              <w:rPr>
                <w:rFonts w:ascii="BancoDoBrasil Textos" w:eastAsia="BancoDoBrasil Textos" w:hAnsi="BancoDoBrasil Textos" w:cs="BancoDoBrasil Textos"/>
                <w:color w:val="000000"/>
                <w:sz w:val="14"/>
                <w:szCs w:val="22"/>
                <w:bdr w:val="nil"/>
                <w:lang w:eastAsia="en-US"/>
              </w:rPr>
            </w:pPr>
          </w:p>
        </w:tc>
        <w:tc>
          <w:tcPr>
            <w:tcW w:w="1197"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5083D70D"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Movimentações</w:t>
            </w:r>
          </w:p>
        </w:tc>
        <w:tc>
          <w:tcPr>
            <w:tcW w:w="97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6CDDE323"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Amortização</w:t>
            </w:r>
          </w:p>
        </w:tc>
        <w:tc>
          <w:tcPr>
            <w:tcW w:w="59" w:type="dxa"/>
            <w:tcBorders>
              <w:top w:val="nil"/>
              <w:left w:val="nil"/>
              <w:bottom w:val="single" w:sz="4" w:space="0" w:color="000000"/>
              <w:right w:val="nil"/>
              <w:tl2br w:val="nil"/>
              <w:tr2bl w:val="nil"/>
            </w:tcBorders>
            <w:shd w:val="clear" w:color="FFFFFF" w:fill="FFFFFF"/>
            <w:tcMar>
              <w:left w:w="0" w:type="dxa"/>
              <w:right w:w="0" w:type="dxa"/>
            </w:tcMar>
            <w:vAlign w:val="center"/>
          </w:tcPr>
          <w:p w14:paraId="175FB89E" w14:textId="77777777" w:rsidR="00A42644" w:rsidRPr="003C0EDF" w:rsidRDefault="00A42644">
            <w:pPr>
              <w:keepNext/>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799"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4E3A4576"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Custo de aquisição</w:t>
            </w:r>
          </w:p>
        </w:tc>
        <w:tc>
          <w:tcPr>
            <w:tcW w:w="1005"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2C87A552"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Amortização acumulada</w:t>
            </w:r>
          </w:p>
        </w:tc>
        <w:tc>
          <w:tcPr>
            <w:tcW w:w="858"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6ADE1261" w14:textId="431838B1"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Imparidade</w:t>
            </w:r>
            <w:r w:rsidR="006465A3">
              <w:rPr>
                <w:rFonts w:ascii="BancoDoBrasil Textos" w:eastAsia="BancoDoBrasil Textos" w:hAnsi="BancoDoBrasil Textos" w:cs="BancoDoBrasil Textos"/>
                <w:b/>
                <w:color w:val="000000"/>
                <w:sz w:val="14"/>
                <w:szCs w:val="22"/>
                <w:lang w:eastAsia="en-US"/>
              </w:rPr>
              <w:t xml:space="preserve"> </w:t>
            </w:r>
            <w:r w:rsidRPr="003C0EDF">
              <w:rPr>
                <w:rFonts w:ascii="BancoDoBrasil Textos" w:eastAsia="BancoDoBrasil Textos" w:hAnsi="BancoDoBrasil Textos" w:cs="BancoDoBrasil Textos"/>
                <w:b/>
                <w:color w:val="000000"/>
                <w:sz w:val="14"/>
                <w:szCs w:val="22"/>
                <w:lang w:eastAsia="en-US"/>
              </w:rPr>
              <w:t>acumulada</w:t>
            </w:r>
          </w:p>
        </w:tc>
        <w:tc>
          <w:tcPr>
            <w:tcW w:w="666"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6473FA0A"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Saldo contábil</w:t>
            </w:r>
          </w:p>
        </w:tc>
      </w:tr>
      <w:tr w:rsidR="00A42644" w:rsidRPr="003C0EDF" w14:paraId="43547AA5" w14:textId="77777777" w:rsidTr="006465A3">
        <w:trPr>
          <w:cantSplit/>
          <w:trHeight w:hRule="exact" w:val="397"/>
        </w:trPr>
        <w:tc>
          <w:tcPr>
            <w:tcW w:w="1891"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166304AA"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Sistemas e aplicativos-software</w:t>
            </w:r>
          </w:p>
        </w:tc>
        <w:tc>
          <w:tcPr>
            <w:tcW w:w="1138"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6FB6B011"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20</w:t>
            </w:r>
          </w:p>
        </w:tc>
        <w:tc>
          <w:tcPr>
            <w:tcW w:w="976"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4E8D72DD"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w:t>
            </w:r>
          </w:p>
        </w:tc>
        <w:tc>
          <w:tcPr>
            <w:tcW w:w="74" w:type="dxa"/>
            <w:tcBorders>
              <w:top w:val="single" w:sz="4" w:space="0" w:color="000000"/>
              <w:left w:val="nil"/>
              <w:bottom w:val="nil"/>
              <w:right w:val="nil"/>
              <w:tl2br w:val="nil"/>
              <w:tr2bl w:val="nil"/>
            </w:tcBorders>
            <w:shd w:val="clear" w:color="FFFFFF" w:fill="FFFFFF"/>
            <w:tcMar>
              <w:left w:w="0" w:type="dxa"/>
              <w:right w:w="0" w:type="dxa"/>
            </w:tcMar>
            <w:vAlign w:val="center"/>
          </w:tcPr>
          <w:p w14:paraId="237C5756" w14:textId="77777777" w:rsidR="00A42644" w:rsidRPr="003C0EDF" w:rsidRDefault="00A42644">
            <w:pPr>
              <w:keepNext/>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1197"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742F49EB"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w:t>
            </w:r>
          </w:p>
        </w:tc>
        <w:tc>
          <w:tcPr>
            <w:tcW w:w="976"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5533A7BE"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w:t>
            </w:r>
          </w:p>
        </w:tc>
        <w:tc>
          <w:tcPr>
            <w:tcW w:w="59"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39B7091A" w14:textId="77777777" w:rsidR="00A42644" w:rsidRPr="003C0EDF" w:rsidRDefault="00A42644">
            <w:pPr>
              <w:keepNext/>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799"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3DE5058F"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2.576</w:t>
            </w:r>
          </w:p>
        </w:tc>
        <w:tc>
          <w:tcPr>
            <w:tcW w:w="100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161313FF"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(2.576)</w:t>
            </w:r>
          </w:p>
        </w:tc>
        <w:tc>
          <w:tcPr>
            <w:tcW w:w="858"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74F2D754"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w:t>
            </w:r>
          </w:p>
        </w:tc>
        <w:tc>
          <w:tcPr>
            <w:tcW w:w="666" w:type="dxa"/>
            <w:tcBorders>
              <w:top w:val="single" w:sz="4" w:space="0" w:color="000000"/>
              <w:left w:val="nil"/>
              <w:bottom w:val="nil"/>
              <w:right w:val="nil"/>
              <w:tl2br w:val="nil"/>
              <w:tr2bl w:val="nil"/>
            </w:tcBorders>
            <w:shd w:val="clear" w:color="auto" w:fill="auto"/>
            <w:noWrap/>
            <w:tcMar>
              <w:left w:w="40" w:type="dxa"/>
              <w:right w:w="85" w:type="dxa"/>
            </w:tcMar>
            <w:vAlign w:val="center"/>
          </w:tcPr>
          <w:p w14:paraId="233BAC7A"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w:t>
            </w:r>
          </w:p>
        </w:tc>
      </w:tr>
      <w:tr w:rsidR="00A42644" w:rsidRPr="003C0EDF" w14:paraId="534883F9" w14:textId="77777777" w:rsidTr="002242D8">
        <w:trPr>
          <w:cantSplit/>
          <w:trHeight w:hRule="exact" w:val="255"/>
        </w:trPr>
        <w:tc>
          <w:tcPr>
            <w:tcW w:w="1891" w:type="dxa"/>
            <w:tcBorders>
              <w:top w:val="nil"/>
              <w:left w:val="nil"/>
              <w:bottom w:val="nil"/>
              <w:right w:val="nil"/>
              <w:tl2br w:val="nil"/>
              <w:tr2bl w:val="nil"/>
            </w:tcBorders>
            <w:shd w:val="clear" w:color="FFFFFF" w:fill="FFFFFF"/>
            <w:tcMar>
              <w:left w:w="40" w:type="dxa"/>
              <w:right w:w="40" w:type="dxa"/>
            </w:tcMar>
            <w:vAlign w:val="center"/>
          </w:tcPr>
          <w:p w14:paraId="1AF1D9DF"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Licença de uso</w:t>
            </w:r>
          </w:p>
        </w:tc>
        <w:tc>
          <w:tcPr>
            <w:tcW w:w="1138" w:type="dxa"/>
            <w:tcBorders>
              <w:top w:val="nil"/>
              <w:left w:val="nil"/>
              <w:bottom w:val="nil"/>
              <w:right w:val="nil"/>
              <w:tl2br w:val="nil"/>
              <w:tr2bl w:val="nil"/>
            </w:tcBorders>
            <w:shd w:val="clear" w:color="FFFFFF" w:fill="FFFFFF"/>
            <w:tcMar>
              <w:left w:w="40" w:type="dxa"/>
              <w:right w:w="40" w:type="dxa"/>
            </w:tcMar>
            <w:vAlign w:val="center"/>
          </w:tcPr>
          <w:p w14:paraId="4B3FEFE4"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20</w:t>
            </w:r>
          </w:p>
        </w:tc>
        <w:tc>
          <w:tcPr>
            <w:tcW w:w="976" w:type="dxa"/>
            <w:tcBorders>
              <w:top w:val="nil"/>
              <w:left w:val="nil"/>
              <w:bottom w:val="nil"/>
              <w:right w:val="nil"/>
              <w:tl2br w:val="nil"/>
              <w:tr2bl w:val="nil"/>
            </w:tcBorders>
            <w:shd w:val="clear" w:color="auto" w:fill="auto"/>
            <w:noWrap/>
            <w:tcMar>
              <w:left w:w="40" w:type="dxa"/>
              <w:right w:w="85" w:type="dxa"/>
            </w:tcMar>
            <w:vAlign w:val="center"/>
          </w:tcPr>
          <w:p w14:paraId="6EE2DA49"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w:t>
            </w:r>
          </w:p>
        </w:tc>
        <w:tc>
          <w:tcPr>
            <w:tcW w:w="74" w:type="dxa"/>
            <w:tcBorders>
              <w:top w:val="nil"/>
              <w:left w:val="nil"/>
              <w:bottom w:val="nil"/>
              <w:right w:val="nil"/>
              <w:tl2br w:val="nil"/>
              <w:tr2bl w:val="nil"/>
            </w:tcBorders>
            <w:shd w:val="clear" w:color="FFFFFF" w:fill="FFFFFF"/>
            <w:tcMar>
              <w:left w:w="0" w:type="dxa"/>
              <w:right w:w="0" w:type="dxa"/>
            </w:tcMar>
            <w:vAlign w:val="center"/>
          </w:tcPr>
          <w:p w14:paraId="0FDD2845" w14:textId="77777777" w:rsidR="00A42644" w:rsidRPr="003C0EDF" w:rsidRDefault="00A42644">
            <w:pPr>
              <w:keepNext/>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1197" w:type="dxa"/>
            <w:tcBorders>
              <w:top w:val="nil"/>
              <w:left w:val="nil"/>
              <w:bottom w:val="nil"/>
              <w:right w:val="nil"/>
              <w:tl2br w:val="nil"/>
              <w:tr2bl w:val="nil"/>
            </w:tcBorders>
            <w:shd w:val="clear" w:color="auto" w:fill="auto"/>
            <w:noWrap/>
            <w:tcMar>
              <w:left w:w="40" w:type="dxa"/>
              <w:right w:w="85" w:type="dxa"/>
            </w:tcMar>
            <w:vAlign w:val="center"/>
          </w:tcPr>
          <w:p w14:paraId="325E9B63"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w:t>
            </w:r>
          </w:p>
        </w:tc>
        <w:tc>
          <w:tcPr>
            <w:tcW w:w="976" w:type="dxa"/>
            <w:tcBorders>
              <w:top w:val="nil"/>
              <w:left w:val="nil"/>
              <w:bottom w:val="nil"/>
              <w:right w:val="nil"/>
              <w:tl2br w:val="nil"/>
              <w:tr2bl w:val="nil"/>
            </w:tcBorders>
            <w:shd w:val="clear" w:color="auto" w:fill="auto"/>
            <w:noWrap/>
            <w:tcMar>
              <w:left w:w="40" w:type="dxa"/>
              <w:right w:w="85" w:type="dxa"/>
            </w:tcMar>
            <w:vAlign w:val="center"/>
          </w:tcPr>
          <w:p w14:paraId="727BE0E8"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w:t>
            </w:r>
          </w:p>
        </w:tc>
        <w:tc>
          <w:tcPr>
            <w:tcW w:w="59" w:type="dxa"/>
            <w:tcBorders>
              <w:top w:val="nil"/>
              <w:left w:val="nil"/>
              <w:bottom w:val="nil"/>
              <w:right w:val="nil"/>
              <w:tl2br w:val="nil"/>
              <w:tr2bl w:val="nil"/>
            </w:tcBorders>
            <w:shd w:val="clear" w:color="auto" w:fill="auto"/>
            <w:noWrap/>
            <w:tcMar>
              <w:left w:w="0" w:type="dxa"/>
              <w:right w:w="0" w:type="dxa"/>
            </w:tcMar>
            <w:vAlign w:val="center"/>
          </w:tcPr>
          <w:p w14:paraId="15700A1D" w14:textId="77777777" w:rsidR="00A42644" w:rsidRPr="003C0EDF" w:rsidRDefault="00A42644">
            <w:pPr>
              <w:keepNext/>
              <w:spacing w:before="0" w:after="0" w:line="240" w:lineRule="auto"/>
              <w:jc w:val="right"/>
              <w:rPr>
                <w:rFonts w:ascii="BancoDoBrasil Textos" w:eastAsia="BancoDoBrasil Textos" w:hAnsi="BancoDoBrasil Textos" w:cs="BancoDoBrasil Textos"/>
                <w:color w:val="000000"/>
                <w:sz w:val="14"/>
                <w:szCs w:val="22"/>
                <w:bdr w:val="nil"/>
                <w:lang w:eastAsia="en-US"/>
              </w:rPr>
            </w:pPr>
          </w:p>
        </w:tc>
        <w:tc>
          <w:tcPr>
            <w:tcW w:w="799" w:type="dxa"/>
            <w:tcBorders>
              <w:top w:val="nil"/>
              <w:left w:val="nil"/>
              <w:bottom w:val="nil"/>
              <w:right w:val="nil"/>
              <w:tl2br w:val="nil"/>
              <w:tr2bl w:val="nil"/>
            </w:tcBorders>
            <w:shd w:val="clear" w:color="auto" w:fill="auto"/>
            <w:noWrap/>
            <w:tcMar>
              <w:left w:w="40" w:type="dxa"/>
              <w:right w:w="85" w:type="dxa"/>
            </w:tcMar>
            <w:vAlign w:val="center"/>
          </w:tcPr>
          <w:p w14:paraId="0640A852"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1.243</w:t>
            </w:r>
          </w:p>
        </w:tc>
        <w:tc>
          <w:tcPr>
            <w:tcW w:w="1005" w:type="dxa"/>
            <w:tcBorders>
              <w:top w:val="nil"/>
              <w:left w:val="nil"/>
              <w:bottom w:val="nil"/>
              <w:right w:val="nil"/>
              <w:tl2br w:val="nil"/>
              <w:tr2bl w:val="nil"/>
            </w:tcBorders>
            <w:shd w:val="clear" w:color="auto" w:fill="auto"/>
            <w:noWrap/>
            <w:tcMar>
              <w:left w:w="40" w:type="dxa"/>
              <w:right w:w="40" w:type="dxa"/>
            </w:tcMar>
            <w:vAlign w:val="center"/>
          </w:tcPr>
          <w:p w14:paraId="79860496"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(1.243)</w:t>
            </w:r>
          </w:p>
        </w:tc>
        <w:tc>
          <w:tcPr>
            <w:tcW w:w="858" w:type="dxa"/>
            <w:tcBorders>
              <w:top w:val="nil"/>
              <w:left w:val="nil"/>
              <w:bottom w:val="nil"/>
              <w:right w:val="nil"/>
              <w:tl2br w:val="nil"/>
              <w:tr2bl w:val="nil"/>
            </w:tcBorders>
            <w:shd w:val="clear" w:color="auto" w:fill="auto"/>
            <w:noWrap/>
            <w:tcMar>
              <w:left w:w="40" w:type="dxa"/>
              <w:right w:w="85" w:type="dxa"/>
            </w:tcMar>
            <w:vAlign w:val="center"/>
          </w:tcPr>
          <w:p w14:paraId="256AF48A"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w:t>
            </w:r>
          </w:p>
        </w:tc>
        <w:tc>
          <w:tcPr>
            <w:tcW w:w="666" w:type="dxa"/>
            <w:tcBorders>
              <w:top w:val="nil"/>
              <w:left w:val="nil"/>
              <w:bottom w:val="nil"/>
              <w:right w:val="nil"/>
              <w:tl2br w:val="nil"/>
              <w:tr2bl w:val="nil"/>
            </w:tcBorders>
            <w:shd w:val="clear" w:color="auto" w:fill="auto"/>
            <w:noWrap/>
            <w:tcMar>
              <w:left w:w="40" w:type="dxa"/>
              <w:right w:w="85" w:type="dxa"/>
            </w:tcMar>
            <w:vAlign w:val="center"/>
          </w:tcPr>
          <w:p w14:paraId="13342A54"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4"/>
                <w:szCs w:val="22"/>
                <w:bdr w:val="nil"/>
                <w:lang w:eastAsia="en-US"/>
              </w:rPr>
            </w:pPr>
            <w:r w:rsidRPr="003C0EDF">
              <w:rPr>
                <w:rFonts w:ascii="BancoDoBrasil Textos" w:eastAsia="BancoDoBrasil Textos" w:hAnsi="BancoDoBrasil Textos" w:cs="BancoDoBrasil Textos"/>
                <w:color w:val="000000"/>
                <w:sz w:val="14"/>
                <w:szCs w:val="22"/>
                <w:lang w:eastAsia="en-US"/>
              </w:rPr>
              <w:t>--</w:t>
            </w:r>
          </w:p>
        </w:tc>
      </w:tr>
      <w:tr w:rsidR="00A42644" w:rsidRPr="003C0EDF" w14:paraId="13678BB0" w14:textId="77777777" w:rsidTr="002242D8">
        <w:trPr>
          <w:trHeight w:hRule="exact" w:val="255"/>
        </w:trPr>
        <w:tc>
          <w:tcPr>
            <w:tcW w:w="1891" w:type="dxa"/>
            <w:tcBorders>
              <w:top w:val="nil"/>
              <w:left w:val="nil"/>
              <w:bottom w:val="single" w:sz="12" w:space="0" w:color="C0C0C0"/>
              <w:right w:val="nil"/>
              <w:tl2br w:val="nil"/>
              <w:tr2bl w:val="nil"/>
            </w:tcBorders>
            <w:shd w:val="clear" w:color="FFFFFF" w:fill="FFFFFF"/>
            <w:tcMar>
              <w:left w:w="40" w:type="dxa"/>
              <w:right w:w="40" w:type="dxa"/>
            </w:tcMar>
            <w:vAlign w:val="center"/>
          </w:tcPr>
          <w:p w14:paraId="1FFBCEC9"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 xml:space="preserve">Total </w:t>
            </w:r>
          </w:p>
        </w:tc>
        <w:tc>
          <w:tcPr>
            <w:tcW w:w="1138" w:type="dxa"/>
            <w:tcBorders>
              <w:top w:val="nil"/>
              <w:left w:val="nil"/>
              <w:bottom w:val="single" w:sz="12" w:space="0" w:color="C0C0C0"/>
              <w:right w:val="nil"/>
              <w:tl2br w:val="nil"/>
              <w:tr2bl w:val="nil"/>
            </w:tcBorders>
            <w:shd w:val="clear" w:color="FFFFFF" w:fill="FFFFFF"/>
            <w:tcMar>
              <w:left w:w="0" w:type="dxa"/>
              <w:right w:w="0" w:type="dxa"/>
            </w:tcMar>
            <w:vAlign w:val="center"/>
          </w:tcPr>
          <w:p w14:paraId="1A38BB01" w14:textId="77777777" w:rsidR="00A42644" w:rsidRPr="003C0EDF" w:rsidRDefault="00A42644">
            <w:pPr>
              <w:keepNext/>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976"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0D6AE1DE"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w:t>
            </w:r>
          </w:p>
        </w:tc>
        <w:tc>
          <w:tcPr>
            <w:tcW w:w="74" w:type="dxa"/>
            <w:tcBorders>
              <w:top w:val="nil"/>
              <w:left w:val="nil"/>
              <w:bottom w:val="single" w:sz="12" w:space="0" w:color="C0C0C0"/>
              <w:right w:val="nil"/>
              <w:tl2br w:val="nil"/>
              <w:tr2bl w:val="nil"/>
            </w:tcBorders>
            <w:shd w:val="clear" w:color="auto" w:fill="auto"/>
            <w:noWrap/>
            <w:tcMar>
              <w:left w:w="0" w:type="dxa"/>
              <w:right w:w="0" w:type="dxa"/>
            </w:tcMar>
            <w:vAlign w:val="center"/>
          </w:tcPr>
          <w:p w14:paraId="5867C695" w14:textId="77777777" w:rsidR="00A42644" w:rsidRPr="003C0EDF" w:rsidRDefault="00A42644">
            <w:pPr>
              <w:keepNext/>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1197"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203A202B"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w:t>
            </w:r>
          </w:p>
        </w:tc>
        <w:tc>
          <w:tcPr>
            <w:tcW w:w="976"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70F0C385"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w:t>
            </w:r>
          </w:p>
        </w:tc>
        <w:tc>
          <w:tcPr>
            <w:tcW w:w="59" w:type="dxa"/>
            <w:tcBorders>
              <w:top w:val="nil"/>
              <w:left w:val="nil"/>
              <w:bottom w:val="single" w:sz="12" w:space="0" w:color="C0C0C0"/>
              <w:right w:val="nil"/>
              <w:tl2br w:val="nil"/>
              <w:tr2bl w:val="nil"/>
            </w:tcBorders>
            <w:shd w:val="clear" w:color="auto" w:fill="auto"/>
            <w:noWrap/>
            <w:tcMar>
              <w:left w:w="0" w:type="dxa"/>
              <w:right w:w="0" w:type="dxa"/>
            </w:tcMar>
            <w:vAlign w:val="center"/>
          </w:tcPr>
          <w:p w14:paraId="5F89C478" w14:textId="77777777" w:rsidR="00A42644" w:rsidRPr="003C0EDF" w:rsidRDefault="00A42644">
            <w:pPr>
              <w:keepNext/>
              <w:spacing w:before="0" w:after="0" w:line="240" w:lineRule="auto"/>
              <w:jc w:val="right"/>
              <w:rPr>
                <w:rFonts w:ascii="BancoDoBrasil Textos" w:eastAsia="BancoDoBrasil Textos" w:hAnsi="BancoDoBrasil Textos" w:cs="BancoDoBrasil Textos"/>
                <w:b/>
                <w:color w:val="000000"/>
                <w:sz w:val="14"/>
                <w:szCs w:val="22"/>
                <w:bdr w:val="nil"/>
                <w:lang w:eastAsia="en-US"/>
              </w:rPr>
            </w:pPr>
          </w:p>
        </w:tc>
        <w:tc>
          <w:tcPr>
            <w:tcW w:w="799"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434312E0"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3.819</w:t>
            </w:r>
          </w:p>
        </w:tc>
        <w:tc>
          <w:tcPr>
            <w:tcW w:w="1005" w:type="dxa"/>
            <w:tcBorders>
              <w:top w:val="nil"/>
              <w:left w:val="nil"/>
              <w:bottom w:val="single" w:sz="12" w:space="0" w:color="C0C0C0"/>
              <w:right w:val="nil"/>
              <w:tl2br w:val="nil"/>
              <w:tr2bl w:val="nil"/>
            </w:tcBorders>
            <w:shd w:val="clear" w:color="auto" w:fill="auto"/>
            <w:noWrap/>
            <w:tcMar>
              <w:left w:w="40" w:type="dxa"/>
              <w:right w:w="40" w:type="dxa"/>
            </w:tcMar>
            <w:vAlign w:val="center"/>
          </w:tcPr>
          <w:p w14:paraId="7F37E8B3"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(3.819)</w:t>
            </w:r>
          </w:p>
        </w:tc>
        <w:tc>
          <w:tcPr>
            <w:tcW w:w="858"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1EE70641"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w:t>
            </w:r>
          </w:p>
        </w:tc>
        <w:tc>
          <w:tcPr>
            <w:tcW w:w="666" w:type="dxa"/>
            <w:tcBorders>
              <w:top w:val="nil"/>
              <w:left w:val="nil"/>
              <w:bottom w:val="single" w:sz="12" w:space="0" w:color="C0C0C0"/>
              <w:right w:val="nil"/>
              <w:tl2br w:val="nil"/>
              <w:tr2bl w:val="nil"/>
            </w:tcBorders>
            <w:shd w:val="clear" w:color="auto" w:fill="auto"/>
            <w:noWrap/>
            <w:tcMar>
              <w:left w:w="40" w:type="dxa"/>
              <w:right w:w="85" w:type="dxa"/>
            </w:tcMar>
            <w:vAlign w:val="center"/>
          </w:tcPr>
          <w:p w14:paraId="1FE79C65"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4"/>
                <w:szCs w:val="22"/>
                <w:bdr w:val="nil"/>
                <w:lang w:eastAsia="en-US"/>
              </w:rPr>
            </w:pPr>
            <w:r w:rsidRPr="003C0EDF">
              <w:rPr>
                <w:rFonts w:ascii="BancoDoBrasil Textos" w:eastAsia="BancoDoBrasil Textos" w:hAnsi="BancoDoBrasil Textos" w:cs="BancoDoBrasil Textos"/>
                <w:b/>
                <w:color w:val="000000"/>
                <w:sz w:val="14"/>
                <w:szCs w:val="22"/>
                <w:lang w:eastAsia="en-US"/>
              </w:rPr>
              <w:t>--</w:t>
            </w:r>
          </w:p>
        </w:tc>
      </w:tr>
    </w:tbl>
    <w:p w14:paraId="06668CDF" w14:textId="77777777" w:rsidR="00A42644" w:rsidRPr="006465A3" w:rsidRDefault="00A42644" w:rsidP="006465A3">
      <w:pPr>
        <w:pBdr>
          <w:top w:val="nil"/>
          <w:left w:val="nil"/>
          <w:bottom w:val="nil"/>
          <w:right w:val="nil"/>
          <w:between w:val="nil"/>
          <w:bar w:val="nil"/>
        </w:pBdr>
        <w:jc w:val="left"/>
        <w:rPr>
          <w:rFonts w:ascii="BancoDoBrasil Textos" w:hAnsi="BancoDoBrasil Textos"/>
          <w:sz w:val="10"/>
          <w:szCs w:val="10"/>
          <w:bdr w:val="nil"/>
          <w:lang w:eastAsia="en-US"/>
        </w:rPr>
      </w:pPr>
    </w:p>
    <w:p w14:paraId="273707C0" w14:textId="77777777" w:rsidR="00065D31" w:rsidRPr="003C0EDF" w:rsidRDefault="00974BCE" w:rsidP="006465A3">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bdr w:val="nil"/>
          <w:lang w:eastAsia="en-US"/>
        </w:rPr>
      </w:pPr>
      <w:bookmarkStart w:id="22" w:name="RG_MARKER_346931"/>
      <w:r w:rsidRPr="003C0EDF">
        <w:rPr>
          <w:rFonts w:ascii="BancoDoBrasil Textos" w:eastAsia="BancoDoBrasil Textos" w:hAnsi="BancoDoBrasil Textos" w:cs="BancoDoBrasil Textos"/>
          <w:b/>
          <w:sz w:val="20"/>
          <w:szCs w:val="20"/>
          <w:lang w:eastAsia="en-US"/>
        </w:rPr>
        <w:t>9 - FORNECEDORES DE BENS E SERVIÇOS</w:t>
      </w:r>
      <w:bookmarkEnd w:id="22"/>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3"/>
      </w:tblPr>
      <w:tblGrid>
        <w:gridCol w:w="6335"/>
        <w:gridCol w:w="1652"/>
        <w:gridCol w:w="1652"/>
      </w:tblGrid>
      <w:tr w:rsidR="00A42644" w:rsidRPr="003C0EDF" w14:paraId="39C83BDC" w14:textId="77777777" w:rsidTr="006465A3">
        <w:trPr>
          <w:cantSplit/>
          <w:trHeight w:hRule="exact" w:val="255"/>
        </w:trPr>
        <w:tc>
          <w:tcPr>
            <w:tcW w:w="654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0400E9CC" w14:textId="77777777" w:rsidR="00A42644" w:rsidRPr="003C0EDF" w:rsidRDefault="00A42644">
            <w:pPr>
              <w:keepNext/>
              <w:spacing w:before="0" w:after="0" w:line="240" w:lineRule="auto"/>
              <w:jc w:val="left"/>
              <w:rPr>
                <w:rFonts w:ascii="BancoDoBrasil Textos" w:eastAsia="BancoDoBrasil Textos" w:hAnsi="BancoDoBrasil Textos" w:cs="BancoDoBrasil Textos"/>
                <w:color w:val="000000"/>
                <w:sz w:val="16"/>
                <w:szCs w:val="22"/>
                <w:bdr w:val="nil"/>
                <w:lang w:eastAsia="en-US"/>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215DC0D"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3C0EDF">
              <w:rPr>
                <w:rFonts w:ascii="BancoDoBrasil Textos" w:eastAsia="BancoDoBrasil Textos" w:hAnsi="BancoDoBrasil Textos" w:cs="BancoDoBrasil Textos"/>
                <w:b/>
                <w:color w:val="000000"/>
                <w:sz w:val="16"/>
                <w:szCs w:val="22"/>
                <w:lang w:eastAsia="en-US"/>
              </w:rPr>
              <w:t>31.12.2024</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BA7A742"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3C0EDF">
              <w:rPr>
                <w:rFonts w:ascii="BancoDoBrasil Textos" w:eastAsia="BancoDoBrasil Textos" w:hAnsi="BancoDoBrasil Textos" w:cs="BancoDoBrasil Textos"/>
                <w:b/>
                <w:color w:val="000000"/>
                <w:sz w:val="16"/>
                <w:szCs w:val="22"/>
                <w:lang w:eastAsia="en-US"/>
              </w:rPr>
              <w:t>31.12.2023</w:t>
            </w:r>
          </w:p>
        </w:tc>
      </w:tr>
      <w:tr w:rsidR="00A42644" w:rsidRPr="003C0EDF" w14:paraId="00C532EF" w14:textId="77777777" w:rsidTr="006465A3">
        <w:trPr>
          <w:cantSplit/>
          <w:trHeight w:hRule="exact" w:val="255"/>
        </w:trPr>
        <w:tc>
          <w:tcPr>
            <w:tcW w:w="6540" w:type="dxa"/>
            <w:tcBorders>
              <w:top w:val="single" w:sz="4" w:space="0" w:color="000000"/>
              <w:left w:val="nil"/>
              <w:bottom w:val="nil"/>
              <w:right w:val="nil"/>
              <w:tl2br w:val="nil"/>
              <w:tr2bl w:val="nil"/>
            </w:tcBorders>
            <w:shd w:val="clear" w:color="auto" w:fill="auto"/>
            <w:tcMar>
              <w:left w:w="40" w:type="dxa"/>
              <w:right w:w="40" w:type="dxa"/>
            </w:tcMar>
            <w:vAlign w:val="center"/>
          </w:tcPr>
          <w:p w14:paraId="51AD3931"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Fornecedores de serviços</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7D77F792"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7E619605"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17</w:t>
            </w:r>
          </w:p>
        </w:tc>
      </w:tr>
      <w:tr w:rsidR="00A42644" w:rsidRPr="003C0EDF" w14:paraId="0878FD86" w14:textId="77777777" w:rsidTr="006465A3">
        <w:trPr>
          <w:cantSplit/>
          <w:trHeight w:hRule="exact" w:val="255"/>
        </w:trPr>
        <w:tc>
          <w:tcPr>
            <w:tcW w:w="6540" w:type="dxa"/>
            <w:tcBorders>
              <w:top w:val="nil"/>
              <w:left w:val="nil"/>
              <w:bottom w:val="nil"/>
              <w:right w:val="nil"/>
              <w:tl2br w:val="nil"/>
              <w:tr2bl w:val="nil"/>
            </w:tcBorders>
            <w:shd w:val="clear" w:color="auto" w:fill="auto"/>
            <w:tcMar>
              <w:left w:w="40" w:type="dxa"/>
              <w:right w:w="40" w:type="dxa"/>
            </w:tcMar>
            <w:vAlign w:val="center"/>
          </w:tcPr>
          <w:p w14:paraId="283FAAB5"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lang w:eastAsia="en-US"/>
              </w:rPr>
            </w:pPr>
            <w:r w:rsidRPr="003C0EDF">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2D8497DB"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3C0EDF">
              <w:rPr>
                <w:rFonts w:ascii="BancoDoBrasil Textos" w:eastAsia="BancoDoBrasil Textos" w:hAnsi="BancoDoBrasil Textos" w:cs="BancoDoBrasil Textos"/>
                <w:b/>
                <w:color w:val="000000"/>
                <w:sz w:val="16"/>
                <w:szCs w:val="22"/>
                <w:lang w:eastAsia="en-US"/>
              </w:rPr>
              <w:t>--</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52C27114"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3C0EDF">
              <w:rPr>
                <w:rFonts w:ascii="BancoDoBrasil Textos" w:eastAsia="BancoDoBrasil Textos" w:hAnsi="BancoDoBrasil Textos" w:cs="BancoDoBrasil Textos"/>
                <w:b/>
                <w:color w:val="000000"/>
                <w:sz w:val="16"/>
                <w:szCs w:val="22"/>
                <w:lang w:eastAsia="en-US"/>
              </w:rPr>
              <w:t>17</w:t>
            </w:r>
          </w:p>
        </w:tc>
      </w:tr>
      <w:tr w:rsidR="00A42644" w:rsidRPr="003C0EDF" w14:paraId="5E2DC673" w14:textId="77777777" w:rsidTr="002242D8">
        <w:trPr>
          <w:cantSplit/>
          <w:trHeight w:hRule="exact" w:val="113"/>
        </w:trPr>
        <w:tc>
          <w:tcPr>
            <w:tcW w:w="6540" w:type="dxa"/>
            <w:tcBorders>
              <w:top w:val="nil"/>
              <w:left w:val="nil"/>
              <w:bottom w:val="nil"/>
              <w:right w:val="nil"/>
              <w:tl2br w:val="nil"/>
              <w:tr2bl w:val="nil"/>
            </w:tcBorders>
            <w:shd w:val="clear" w:color="auto" w:fill="auto"/>
            <w:tcMar>
              <w:left w:w="0" w:type="dxa"/>
              <w:right w:w="0" w:type="dxa"/>
            </w:tcMar>
            <w:vAlign w:val="center"/>
          </w:tcPr>
          <w:p w14:paraId="24A2B308" w14:textId="77777777" w:rsidR="00A42644" w:rsidRPr="003C0EDF" w:rsidRDefault="00A42644">
            <w:pPr>
              <w:keepNext/>
              <w:spacing w:before="0" w:after="0" w:line="240" w:lineRule="auto"/>
              <w:jc w:val="left"/>
              <w:rPr>
                <w:rFonts w:ascii="BancoDoBrasil Textos" w:eastAsia="BancoDoBrasil Textos" w:hAnsi="BancoDoBrasil Textos" w:cs="BancoDoBrasil Textos"/>
                <w:color w:val="000000"/>
                <w:sz w:val="16"/>
                <w:szCs w:val="22"/>
                <w:bdr w:val="nil"/>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10BAF9F9" w14:textId="77777777" w:rsidR="00A42644" w:rsidRPr="003C0EDF" w:rsidRDefault="00A42644">
            <w:pPr>
              <w:keepNext/>
              <w:spacing w:before="0" w:after="0" w:line="240" w:lineRule="auto"/>
              <w:jc w:val="right"/>
              <w:rPr>
                <w:rFonts w:ascii="BancoDoBrasil Textos" w:eastAsia="BancoDoBrasil Textos" w:hAnsi="BancoDoBrasil Textos" w:cs="BancoDoBrasil Textos"/>
                <w:color w:val="000000"/>
                <w:sz w:val="16"/>
                <w:szCs w:val="22"/>
                <w:bdr w:val="nil"/>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7014848B" w14:textId="77777777" w:rsidR="00A42644" w:rsidRPr="003C0EDF" w:rsidRDefault="00A42644">
            <w:pPr>
              <w:keepNext/>
              <w:spacing w:before="0" w:after="0" w:line="240" w:lineRule="auto"/>
              <w:jc w:val="right"/>
              <w:rPr>
                <w:rFonts w:ascii="BancoDoBrasil Textos" w:eastAsia="BancoDoBrasil Textos" w:hAnsi="BancoDoBrasil Textos" w:cs="BancoDoBrasil Textos"/>
                <w:color w:val="000000"/>
                <w:sz w:val="16"/>
                <w:szCs w:val="22"/>
                <w:bdr w:val="nil"/>
                <w:lang w:eastAsia="en-US"/>
              </w:rPr>
            </w:pPr>
          </w:p>
        </w:tc>
      </w:tr>
      <w:tr w:rsidR="00A42644" w:rsidRPr="003C0EDF" w14:paraId="63C840F7" w14:textId="77777777" w:rsidTr="002242D8">
        <w:trPr>
          <w:trHeight w:hRule="exact" w:val="255"/>
        </w:trPr>
        <w:tc>
          <w:tcPr>
            <w:tcW w:w="6540" w:type="dxa"/>
            <w:tcBorders>
              <w:top w:val="nil"/>
              <w:left w:val="nil"/>
              <w:bottom w:val="single" w:sz="12" w:space="0" w:color="C0C0C0"/>
              <w:right w:val="nil"/>
              <w:tl2br w:val="nil"/>
              <w:tr2bl w:val="nil"/>
            </w:tcBorders>
            <w:shd w:val="clear" w:color="auto" w:fill="auto"/>
            <w:tcMar>
              <w:left w:w="40" w:type="dxa"/>
              <w:right w:w="40" w:type="dxa"/>
            </w:tcMar>
            <w:vAlign w:val="center"/>
          </w:tcPr>
          <w:p w14:paraId="1D2310A8"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Passivo circulante</w:t>
            </w:r>
          </w:p>
        </w:tc>
        <w:tc>
          <w:tcPr>
            <w:tcW w:w="1701"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6542BF91"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w:t>
            </w:r>
          </w:p>
        </w:tc>
        <w:tc>
          <w:tcPr>
            <w:tcW w:w="1701"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4CBC02E7"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17</w:t>
            </w:r>
          </w:p>
        </w:tc>
      </w:tr>
    </w:tbl>
    <w:p w14:paraId="147136E6" w14:textId="77777777" w:rsidR="00A42644" w:rsidRPr="002242D8" w:rsidRDefault="00A42644" w:rsidP="002242D8">
      <w:pPr>
        <w:pBdr>
          <w:top w:val="nil"/>
          <w:left w:val="nil"/>
          <w:bottom w:val="nil"/>
          <w:right w:val="nil"/>
          <w:between w:val="nil"/>
          <w:bar w:val="nil"/>
        </w:pBdr>
        <w:jc w:val="left"/>
        <w:rPr>
          <w:rFonts w:ascii="BancoDoBrasil Textos" w:hAnsi="BancoDoBrasil Textos"/>
          <w:sz w:val="10"/>
          <w:szCs w:val="10"/>
          <w:bdr w:val="nil"/>
          <w:lang w:eastAsia="en-US"/>
        </w:rPr>
      </w:pPr>
    </w:p>
    <w:p w14:paraId="5653CFFF" w14:textId="77777777" w:rsidR="00C81471" w:rsidRPr="003C0EDF" w:rsidRDefault="00974BCE" w:rsidP="002242D8">
      <w:pPr>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bdr w:val="nil"/>
          <w:lang w:eastAsia="en-US"/>
        </w:rPr>
      </w:pPr>
      <w:bookmarkStart w:id="23" w:name="RG_MARKER_346933"/>
      <w:r w:rsidRPr="003C0EDF">
        <w:rPr>
          <w:rFonts w:ascii="BancoDoBrasil Textos" w:eastAsia="BancoDoBrasil Textos" w:hAnsi="BancoDoBrasil Textos" w:cs="BancoDoBrasil Textos"/>
          <w:b/>
          <w:sz w:val="20"/>
          <w:szCs w:val="20"/>
          <w:lang w:eastAsia="en-US"/>
        </w:rPr>
        <w:lastRenderedPageBreak/>
        <w:t>10 - OBRIGAÇÕES FISCAIS</w:t>
      </w:r>
      <w:bookmarkEnd w:id="23"/>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3"/>
      </w:tblPr>
      <w:tblGrid>
        <w:gridCol w:w="6339"/>
        <w:gridCol w:w="1650"/>
        <w:gridCol w:w="1650"/>
      </w:tblGrid>
      <w:tr w:rsidR="00A42644" w:rsidRPr="003C0EDF" w14:paraId="1FE26DA8" w14:textId="77777777" w:rsidTr="00E05C60">
        <w:trPr>
          <w:trHeight w:hRule="exact" w:val="255"/>
        </w:trPr>
        <w:tc>
          <w:tcPr>
            <w:tcW w:w="6339"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49253FB6" w14:textId="77777777" w:rsidR="00A42644" w:rsidRPr="003C0EDF" w:rsidRDefault="00A42644">
            <w:pPr>
              <w:spacing w:before="0" w:after="0" w:line="240" w:lineRule="auto"/>
              <w:jc w:val="left"/>
              <w:rPr>
                <w:rFonts w:ascii="BancoDoBrasil Textos" w:eastAsia="BancoDoBrasil Textos" w:hAnsi="BancoDoBrasil Textos" w:cs="BancoDoBrasil Textos"/>
                <w:color w:val="000000"/>
                <w:sz w:val="16"/>
                <w:szCs w:val="22"/>
                <w:bdr w:val="nil"/>
                <w:lang w:eastAsia="en-US"/>
              </w:rPr>
            </w:pPr>
          </w:p>
        </w:tc>
        <w:tc>
          <w:tcPr>
            <w:tcW w:w="165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509F864"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3C0EDF">
              <w:rPr>
                <w:rFonts w:ascii="BancoDoBrasil Textos" w:eastAsia="BancoDoBrasil Textos" w:hAnsi="BancoDoBrasil Textos" w:cs="BancoDoBrasil Textos"/>
                <w:b/>
                <w:color w:val="000000"/>
                <w:sz w:val="16"/>
                <w:szCs w:val="22"/>
                <w:lang w:eastAsia="en-US"/>
              </w:rPr>
              <w:t>31.12.2024</w:t>
            </w:r>
          </w:p>
        </w:tc>
        <w:tc>
          <w:tcPr>
            <w:tcW w:w="165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5A8AF4E9"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3C0EDF">
              <w:rPr>
                <w:rFonts w:ascii="BancoDoBrasil Textos" w:eastAsia="BancoDoBrasil Textos" w:hAnsi="BancoDoBrasil Textos" w:cs="BancoDoBrasil Textos"/>
                <w:b/>
                <w:color w:val="000000"/>
                <w:sz w:val="16"/>
                <w:szCs w:val="22"/>
                <w:lang w:eastAsia="en-US"/>
              </w:rPr>
              <w:t>31.12.2023</w:t>
            </w:r>
          </w:p>
        </w:tc>
      </w:tr>
      <w:tr w:rsidR="00A42644" w:rsidRPr="003C0EDF" w14:paraId="770F8C64" w14:textId="77777777" w:rsidTr="00E05C60">
        <w:trPr>
          <w:trHeight w:hRule="exact" w:val="255"/>
        </w:trPr>
        <w:tc>
          <w:tcPr>
            <w:tcW w:w="6339" w:type="dxa"/>
            <w:tcBorders>
              <w:top w:val="single" w:sz="4" w:space="0" w:color="000000"/>
              <w:left w:val="nil"/>
              <w:bottom w:val="nil"/>
              <w:right w:val="nil"/>
              <w:tl2br w:val="nil"/>
              <w:tr2bl w:val="nil"/>
            </w:tcBorders>
            <w:shd w:val="clear" w:color="auto" w:fill="auto"/>
            <w:tcMar>
              <w:left w:w="40" w:type="dxa"/>
              <w:right w:w="40" w:type="dxa"/>
            </w:tcMar>
            <w:vAlign w:val="center"/>
          </w:tcPr>
          <w:p w14:paraId="4C9585CB" w14:textId="73D6A993" w:rsidR="00A42644" w:rsidRPr="003C0EDF" w:rsidRDefault="00974BCE">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Impostos e contribuições sobre o lucro/faturamento</w:t>
            </w:r>
            <w:r w:rsidR="00E05C60">
              <w:rPr>
                <w:rFonts w:ascii="BancoDoBrasil Textos" w:eastAsia="BancoDoBrasil Textos" w:hAnsi="BancoDoBrasil Textos" w:cs="BancoDoBrasil Textos"/>
                <w:color w:val="000000"/>
                <w:sz w:val="16"/>
                <w:szCs w:val="22"/>
                <w:lang w:eastAsia="en-US"/>
              </w:rPr>
              <w:t xml:space="preserve"> </w:t>
            </w:r>
            <w:r w:rsidR="00E05C60" w:rsidRPr="00E05C60">
              <w:rPr>
                <w:rFonts w:ascii="BancoDoBrasil Textos" w:eastAsia="BancoDoBrasil Textos" w:hAnsi="BancoDoBrasil Textos" w:cs="BancoDoBrasil Textos"/>
                <w:color w:val="000000"/>
                <w:sz w:val="16"/>
                <w:szCs w:val="22"/>
                <w:vertAlign w:val="superscript"/>
                <w:lang w:eastAsia="en-US"/>
              </w:rPr>
              <w:t>(1)</w:t>
            </w:r>
          </w:p>
        </w:tc>
        <w:tc>
          <w:tcPr>
            <w:tcW w:w="1650"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1F3AACB1"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1.074</w:t>
            </w:r>
          </w:p>
        </w:tc>
        <w:tc>
          <w:tcPr>
            <w:tcW w:w="1650"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28FFC404"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8</w:t>
            </w:r>
          </w:p>
        </w:tc>
      </w:tr>
      <w:tr w:rsidR="00A42644" w:rsidRPr="003C0EDF" w14:paraId="5A03745A" w14:textId="77777777" w:rsidTr="00E05C60">
        <w:trPr>
          <w:trHeight w:hRule="exact" w:val="255"/>
        </w:trPr>
        <w:tc>
          <w:tcPr>
            <w:tcW w:w="6339" w:type="dxa"/>
            <w:tcBorders>
              <w:top w:val="nil"/>
              <w:left w:val="nil"/>
              <w:bottom w:val="nil"/>
              <w:right w:val="nil"/>
              <w:tl2br w:val="nil"/>
              <w:tr2bl w:val="nil"/>
            </w:tcBorders>
            <w:shd w:val="clear" w:color="auto" w:fill="auto"/>
            <w:tcMar>
              <w:left w:w="40" w:type="dxa"/>
              <w:right w:w="40" w:type="dxa"/>
            </w:tcMar>
            <w:vAlign w:val="center"/>
          </w:tcPr>
          <w:p w14:paraId="2A89C859" w14:textId="77777777" w:rsidR="00A42644" w:rsidRPr="003C0EDF" w:rsidRDefault="00974BCE">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Retenções de impostos e contribuições</w:t>
            </w:r>
          </w:p>
        </w:tc>
        <w:tc>
          <w:tcPr>
            <w:tcW w:w="1650" w:type="dxa"/>
            <w:tcBorders>
              <w:top w:val="nil"/>
              <w:left w:val="nil"/>
              <w:bottom w:val="nil"/>
              <w:right w:val="nil"/>
              <w:tl2br w:val="nil"/>
              <w:tr2bl w:val="nil"/>
            </w:tcBorders>
            <w:shd w:val="clear" w:color="auto" w:fill="auto"/>
            <w:noWrap/>
            <w:tcMar>
              <w:left w:w="40" w:type="dxa"/>
              <w:right w:w="100" w:type="dxa"/>
            </w:tcMar>
            <w:vAlign w:val="center"/>
          </w:tcPr>
          <w:p w14:paraId="02D7C717"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31</w:t>
            </w:r>
          </w:p>
        </w:tc>
        <w:tc>
          <w:tcPr>
            <w:tcW w:w="1650" w:type="dxa"/>
            <w:tcBorders>
              <w:top w:val="nil"/>
              <w:left w:val="nil"/>
              <w:bottom w:val="nil"/>
              <w:right w:val="nil"/>
              <w:tl2br w:val="nil"/>
              <w:tr2bl w:val="nil"/>
            </w:tcBorders>
            <w:shd w:val="clear" w:color="auto" w:fill="auto"/>
            <w:noWrap/>
            <w:tcMar>
              <w:left w:w="40" w:type="dxa"/>
              <w:right w:w="100" w:type="dxa"/>
            </w:tcMar>
            <w:vAlign w:val="center"/>
          </w:tcPr>
          <w:p w14:paraId="2AFD7F25"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32</w:t>
            </w:r>
          </w:p>
        </w:tc>
      </w:tr>
      <w:tr w:rsidR="00A42644" w:rsidRPr="003C0EDF" w14:paraId="076FEF94" w14:textId="77777777" w:rsidTr="00E05C60">
        <w:trPr>
          <w:trHeight w:hRule="exact" w:val="255"/>
        </w:trPr>
        <w:tc>
          <w:tcPr>
            <w:tcW w:w="6339" w:type="dxa"/>
            <w:tcBorders>
              <w:top w:val="nil"/>
              <w:left w:val="nil"/>
              <w:bottom w:val="nil"/>
              <w:right w:val="nil"/>
              <w:tl2br w:val="nil"/>
              <w:tr2bl w:val="nil"/>
            </w:tcBorders>
            <w:shd w:val="clear" w:color="auto" w:fill="auto"/>
            <w:tcMar>
              <w:left w:w="40" w:type="dxa"/>
              <w:right w:w="40" w:type="dxa"/>
            </w:tcMar>
            <w:vAlign w:val="center"/>
          </w:tcPr>
          <w:p w14:paraId="51937D3B" w14:textId="77777777" w:rsidR="00A42644" w:rsidRPr="003C0EDF" w:rsidRDefault="00974BCE">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lang w:eastAsia="en-US"/>
              </w:rPr>
            </w:pPr>
            <w:r w:rsidRPr="003C0EDF">
              <w:rPr>
                <w:rFonts w:ascii="BancoDoBrasil Textos" w:eastAsia="BancoDoBrasil Textos" w:hAnsi="BancoDoBrasil Textos" w:cs="BancoDoBrasil Textos"/>
                <w:b/>
                <w:color w:val="000000"/>
                <w:sz w:val="16"/>
                <w:szCs w:val="22"/>
                <w:lang w:eastAsia="en-US"/>
              </w:rPr>
              <w:t>Total</w:t>
            </w:r>
          </w:p>
        </w:tc>
        <w:tc>
          <w:tcPr>
            <w:tcW w:w="1650" w:type="dxa"/>
            <w:tcBorders>
              <w:top w:val="nil"/>
              <w:left w:val="nil"/>
              <w:bottom w:val="nil"/>
              <w:right w:val="nil"/>
              <w:tl2br w:val="nil"/>
              <w:tr2bl w:val="nil"/>
            </w:tcBorders>
            <w:shd w:val="clear" w:color="auto" w:fill="auto"/>
            <w:noWrap/>
            <w:tcMar>
              <w:left w:w="40" w:type="dxa"/>
              <w:right w:w="100" w:type="dxa"/>
            </w:tcMar>
            <w:vAlign w:val="center"/>
          </w:tcPr>
          <w:p w14:paraId="223826CA"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3C0EDF">
              <w:rPr>
                <w:rFonts w:ascii="BancoDoBrasil Textos" w:eastAsia="BancoDoBrasil Textos" w:hAnsi="BancoDoBrasil Textos" w:cs="BancoDoBrasil Textos"/>
                <w:b/>
                <w:color w:val="000000"/>
                <w:sz w:val="16"/>
                <w:szCs w:val="22"/>
                <w:lang w:eastAsia="en-US"/>
              </w:rPr>
              <w:t>1.105</w:t>
            </w:r>
          </w:p>
        </w:tc>
        <w:tc>
          <w:tcPr>
            <w:tcW w:w="1650" w:type="dxa"/>
            <w:tcBorders>
              <w:top w:val="nil"/>
              <w:left w:val="nil"/>
              <w:bottom w:val="nil"/>
              <w:right w:val="nil"/>
              <w:tl2br w:val="nil"/>
              <w:tr2bl w:val="nil"/>
            </w:tcBorders>
            <w:shd w:val="clear" w:color="auto" w:fill="auto"/>
            <w:noWrap/>
            <w:tcMar>
              <w:left w:w="40" w:type="dxa"/>
              <w:right w:w="100" w:type="dxa"/>
            </w:tcMar>
            <w:vAlign w:val="center"/>
          </w:tcPr>
          <w:p w14:paraId="5F34CB81"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3C0EDF">
              <w:rPr>
                <w:rFonts w:ascii="BancoDoBrasil Textos" w:eastAsia="BancoDoBrasil Textos" w:hAnsi="BancoDoBrasil Textos" w:cs="BancoDoBrasil Textos"/>
                <w:b/>
                <w:color w:val="000000"/>
                <w:sz w:val="16"/>
                <w:szCs w:val="22"/>
                <w:lang w:eastAsia="en-US"/>
              </w:rPr>
              <w:t>40</w:t>
            </w:r>
          </w:p>
        </w:tc>
      </w:tr>
      <w:tr w:rsidR="00A42644" w:rsidRPr="003C0EDF" w14:paraId="519392B1" w14:textId="77777777" w:rsidTr="00E05C60">
        <w:trPr>
          <w:trHeight w:hRule="exact" w:val="113"/>
        </w:trPr>
        <w:tc>
          <w:tcPr>
            <w:tcW w:w="6339" w:type="dxa"/>
            <w:tcBorders>
              <w:top w:val="nil"/>
              <w:left w:val="nil"/>
              <w:bottom w:val="nil"/>
              <w:right w:val="nil"/>
              <w:tl2br w:val="nil"/>
              <w:tr2bl w:val="nil"/>
            </w:tcBorders>
            <w:shd w:val="clear" w:color="auto" w:fill="auto"/>
            <w:tcMar>
              <w:left w:w="0" w:type="dxa"/>
              <w:right w:w="0" w:type="dxa"/>
            </w:tcMar>
            <w:vAlign w:val="center"/>
          </w:tcPr>
          <w:p w14:paraId="6C46C0D4" w14:textId="77777777" w:rsidR="00A42644" w:rsidRPr="003C0EDF" w:rsidRDefault="00A42644">
            <w:pPr>
              <w:spacing w:before="0" w:after="0" w:line="240" w:lineRule="auto"/>
              <w:jc w:val="left"/>
              <w:rPr>
                <w:rFonts w:ascii="BancoDoBrasil Textos" w:eastAsia="BancoDoBrasil Textos" w:hAnsi="BancoDoBrasil Textos" w:cs="BancoDoBrasil Textos"/>
                <w:b/>
                <w:color w:val="000000"/>
                <w:sz w:val="16"/>
                <w:szCs w:val="22"/>
                <w:bdr w:val="nil"/>
                <w:lang w:eastAsia="en-US"/>
              </w:rPr>
            </w:pPr>
          </w:p>
        </w:tc>
        <w:tc>
          <w:tcPr>
            <w:tcW w:w="1650" w:type="dxa"/>
            <w:tcBorders>
              <w:top w:val="nil"/>
              <w:left w:val="nil"/>
              <w:bottom w:val="nil"/>
              <w:right w:val="nil"/>
              <w:tl2br w:val="nil"/>
              <w:tr2bl w:val="nil"/>
            </w:tcBorders>
            <w:shd w:val="clear" w:color="auto" w:fill="auto"/>
            <w:noWrap/>
            <w:tcMar>
              <w:left w:w="0" w:type="dxa"/>
              <w:right w:w="0" w:type="dxa"/>
            </w:tcMar>
            <w:vAlign w:val="center"/>
          </w:tcPr>
          <w:p w14:paraId="71606A77" w14:textId="77777777" w:rsidR="00A42644" w:rsidRPr="003C0EDF" w:rsidRDefault="00A42644">
            <w:pPr>
              <w:spacing w:before="0" w:after="0" w:line="240" w:lineRule="auto"/>
              <w:jc w:val="right"/>
              <w:rPr>
                <w:rFonts w:ascii="BancoDoBrasil Textos" w:eastAsia="BancoDoBrasil Textos" w:hAnsi="BancoDoBrasil Textos" w:cs="BancoDoBrasil Textos"/>
                <w:b/>
                <w:color w:val="000000"/>
                <w:sz w:val="16"/>
                <w:szCs w:val="22"/>
                <w:bdr w:val="nil"/>
                <w:lang w:eastAsia="en-US"/>
              </w:rPr>
            </w:pPr>
          </w:p>
        </w:tc>
        <w:tc>
          <w:tcPr>
            <w:tcW w:w="1650" w:type="dxa"/>
            <w:tcBorders>
              <w:top w:val="nil"/>
              <w:left w:val="nil"/>
              <w:bottom w:val="nil"/>
              <w:right w:val="nil"/>
              <w:tl2br w:val="nil"/>
              <w:tr2bl w:val="nil"/>
            </w:tcBorders>
            <w:shd w:val="clear" w:color="auto" w:fill="auto"/>
            <w:noWrap/>
            <w:tcMar>
              <w:left w:w="0" w:type="dxa"/>
              <w:right w:w="0" w:type="dxa"/>
            </w:tcMar>
            <w:vAlign w:val="center"/>
          </w:tcPr>
          <w:p w14:paraId="1AE15556" w14:textId="77777777" w:rsidR="00A42644" w:rsidRPr="003C0EDF" w:rsidRDefault="00A42644">
            <w:pPr>
              <w:spacing w:before="0" w:after="0" w:line="240" w:lineRule="auto"/>
              <w:jc w:val="right"/>
              <w:rPr>
                <w:rFonts w:ascii="BancoDoBrasil Textos" w:eastAsia="BancoDoBrasil Textos" w:hAnsi="BancoDoBrasil Textos" w:cs="BancoDoBrasil Textos"/>
                <w:b/>
                <w:color w:val="000000"/>
                <w:sz w:val="16"/>
                <w:szCs w:val="22"/>
                <w:bdr w:val="nil"/>
                <w:lang w:eastAsia="en-US"/>
              </w:rPr>
            </w:pPr>
          </w:p>
        </w:tc>
      </w:tr>
      <w:tr w:rsidR="00A42644" w:rsidRPr="003C0EDF" w14:paraId="7412F0C1" w14:textId="77777777" w:rsidTr="00E05C60">
        <w:trPr>
          <w:trHeight w:hRule="exact" w:val="255"/>
        </w:trPr>
        <w:tc>
          <w:tcPr>
            <w:tcW w:w="6339" w:type="dxa"/>
            <w:tcBorders>
              <w:top w:val="nil"/>
              <w:left w:val="nil"/>
              <w:bottom w:val="single" w:sz="12" w:space="0" w:color="C0C0C0"/>
              <w:right w:val="nil"/>
              <w:tl2br w:val="nil"/>
              <w:tr2bl w:val="nil"/>
            </w:tcBorders>
            <w:shd w:val="clear" w:color="auto" w:fill="auto"/>
            <w:tcMar>
              <w:left w:w="40" w:type="dxa"/>
              <w:right w:w="40" w:type="dxa"/>
            </w:tcMar>
            <w:vAlign w:val="center"/>
          </w:tcPr>
          <w:p w14:paraId="256F70F6" w14:textId="77777777" w:rsidR="00A42644" w:rsidRPr="003C0EDF" w:rsidRDefault="00974BCE">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Passivo circulante</w:t>
            </w:r>
          </w:p>
        </w:tc>
        <w:tc>
          <w:tcPr>
            <w:tcW w:w="1650"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3F4D4CFB"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1.105</w:t>
            </w:r>
          </w:p>
        </w:tc>
        <w:tc>
          <w:tcPr>
            <w:tcW w:w="1650"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138F1B31"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40</w:t>
            </w:r>
          </w:p>
        </w:tc>
      </w:tr>
    </w:tbl>
    <w:p w14:paraId="00DCCCD2" w14:textId="586D8E18" w:rsidR="00E05C60" w:rsidRPr="00740399" w:rsidRDefault="00E05C60" w:rsidP="00E05C60">
      <w:pPr>
        <w:numPr>
          <w:ilvl w:val="0"/>
          <w:numId w:val="5"/>
        </w:numPr>
        <w:pBdr>
          <w:top w:val="nil"/>
          <w:left w:val="nil"/>
          <w:bottom w:val="nil"/>
          <w:right w:val="nil"/>
          <w:between w:val="nil"/>
          <w:bar w:val="nil"/>
        </w:pBdr>
        <w:spacing w:before="40" w:after="0"/>
        <w:ind w:left="284" w:hanging="284"/>
        <w:jc w:val="left"/>
        <w:rPr>
          <w:rFonts w:ascii="BancoDoBrasil Textos" w:eastAsia="BancoDoBrasil Textos" w:hAnsi="BancoDoBrasil Textos" w:cs="BancoDoBrasil Textos"/>
          <w:sz w:val="14"/>
          <w:szCs w:val="14"/>
          <w:bdr w:val="nil"/>
          <w:lang w:eastAsia="en-US"/>
        </w:rPr>
      </w:pPr>
      <w:r>
        <w:rPr>
          <w:rFonts w:ascii="BancoDoBrasil Textos" w:eastAsia="BancoDoBrasil Textos" w:hAnsi="BancoDoBrasil Textos" w:cs="BancoDoBrasil Textos"/>
          <w:sz w:val="14"/>
          <w:szCs w:val="14"/>
          <w:lang w:eastAsia="en-US"/>
        </w:rPr>
        <w:t xml:space="preserve">Em 31.12.2024, referem-se, principalmente, a débitos fiscais de </w:t>
      </w:r>
      <w:proofErr w:type="spellStart"/>
      <w:r>
        <w:rPr>
          <w:rFonts w:ascii="BancoDoBrasil Textos" w:eastAsia="BancoDoBrasil Textos" w:hAnsi="BancoDoBrasil Textos" w:cs="BancoDoBrasil Textos"/>
          <w:sz w:val="14"/>
          <w:szCs w:val="14"/>
          <w:lang w:eastAsia="en-US"/>
        </w:rPr>
        <w:t>Cofins</w:t>
      </w:r>
      <w:proofErr w:type="spellEnd"/>
      <w:r>
        <w:rPr>
          <w:rFonts w:ascii="BancoDoBrasil Textos" w:eastAsia="BancoDoBrasil Textos" w:hAnsi="BancoDoBrasil Textos" w:cs="BancoDoBrasil Textos"/>
          <w:sz w:val="14"/>
          <w:szCs w:val="14"/>
          <w:lang w:eastAsia="en-US"/>
        </w:rPr>
        <w:t>, Pis e Imposto de Renda junto à Receita Federal do Brasil</w:t>
      </w:r>
      <w:r w:rsidRPr="00740399">
        <w:rPr>
          <w:rFonts w:ascii="BancoDoBrasil Textos" w:eastAsia="BancoDoBrasil Textos" w:hAnsi="BancoDoBrasil Textos" w:cs="BancoDoBrasil Textos"/>
          <w:sz w:val="14"/>
          <w:szCs w:val="14"/>
          <w:lang w:eastAsia="en-US"/>
        </w:rPr>
        <w:t>.</w:t>
      </w:r>
    </w:p>
    <w:p w14:paraId="5E201F57" w14:textId="77777777" w:rsidR="00E05C60" w:rsidRPr="002242D8" w:rsidRDefault="00E05C60" w:rsidP="002242D8">
      <w:pPr>
        <w:pBdr>
          <w:top w:val="nil"/>
          <w:left w:val="nil"/>
          <w:bottom w:val="nil"/>
          <w:right w:val="nil"/>
          <w:between w:val="nil"/>
          <w:bar w:val="nil"/>
        </w:pBdr>
        <w:jc w:val="left"/>
        <w:rPr>
          <w:rFonts w:ascii="BancoDoBrasil Textos" w:hAnsi="BancoDoBrasil Textos"/>
          <w:sz w:val="10"/>
          <w:szCs w:val="10"/>
          <w:bdr w:val="nil"/>
          <w:lang w:eastAsia="en-US"/>
        </w:rPr>
      </w:pPr>
    </w:p>
    <w:p w14:paraId="5C4570F8" w14:textId="77777777" w:rsidR="00533F70" w:rsidRPr="003C0EDF" w:rsidRDefault="00974BCE" w:rsidP="002242D8">
      <w:pPr>
        <w:keepNext/>
        <w:keepLines/>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bdr w:val="nil"/>
          <w:lang w:eastAsia="en-US"/>
        </w:rPr>
      </w:pPr>
      <w:bookmarkStart w:id="24" w:name="RG_MARKER_346935"/>
      <w:r w:rsidRPr="003C0EDF">
        <w:rPr>
          <w:rFonts w:ascii="BancoDoBrasil Textos" w:eastAsia="BancoDoBrasil Textos" w:hAnsi="BancoDoBrasil Textos" w:cs="BancoDoBrasil Textos"/>
          <w:b/>
          <w:sz w:val="20"/>
          <w:szCs w:val="20"/>
          <w:lang w:eastAsia="en-US"/>
        </w:rPr>
        <w:t>11 - OBRIGAÇÕES E PROVISÕES TRABALHISTAS</w:t>
      </w:r>
      <w:bookmarkEnd w:id="24"/>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3"/>
      </w:tblPr>
      <w:tblGrid>
        <w:gridCol w:w="6339"/>
        <w:gridCol w:w="1650"/>
        <w:gridCol w:w="1650"/>
      </w:tblGrid>
      <w:tr w:rsidR="00A42644" w:rsidRPr="003C0EDF" w14:paraId="2204934E" w14:textId="77777777" w:rsidTr="002242D8">
        <w:trPr>
          <w:trHeight w:hRule="exact" w:val="255"/>
        </w:trPr>
        <w:tc>
          <w:tcPr>
            <w:tcW w:w="655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28C992DE" w14:textId="77777777" w:rsidR="00A42644" w:rsidRPr="003C0EDF" w:rsidRDefault="00A42644">
            <w:pPr>
              <w:spacing w:before="0" w:after="0" w:line="240" w:lineRule="auto"/>
              <w:jc w:val="left"/>
              <w:rPr>
                <w:rFonts w:ascii="BancoDoBrasil Textos" w:eastAsia="BancoDoBrasil Textos" w:hAnsi="BancoDoBrasil Textos" w:cs="BancoDoBrasil Textos"/>
                <w:color w:val="000000"/>
                <w:sz w:val="16"/>
                <w:szCs w:val="22"/>
                <w:bdr w:val="nil"/>
                <w:lang w:eastAsia="en-US"/>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58140EF0"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3C0EDF">
              <w:rPr>
                <w:rFonts w:ascii="BancoDoBrasil Textos" w:eastAsia="BancoDoBrasil Textos" w:hAnsi="BancoDoBrasil Textos" w:cs="BancoDoBrasil Textos"/>
                <w:b/>
                <w:color w:val="000000"/>
                <w:sz w:val="16"/>
                <w:szCs w:val="22"/>
                <w:lang w:eastAsia="en-US"/>
              </w:rPr>
              <w:t>31.12.2024</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148DE12F"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3C0EDF">
              <w:rPr>
                <w:rFonts w:ascii="BancoDoBrasil Textos" w:eastAsia="BancoDoBrasil Textos" w:hAnsi="BancoDoBrasil Textos" w:cs="BancoDoBrasil Textos"/>
                <w:b/>
                <w:color w:val="000000"/>
                <w:sz w:val="16"/>
                <w:szCs w:val="22"/>
                <w:lang w:eastAsia="en-US"/>
              </w:rPr>
              <w:t>31.12.2023</w:t>
            </w:r>
          </w:p>
        </w:tc>
      </w:tr>
      <w:tr w:rsidR="00A42644" w:rsidRPr="003C0EDF" w14:paraId="58FD97C8" w14:textId="77777777" w:rsidTr="002242D8">
        <w:trPr>
          <w:trHeight w:hRule="exact" w:val="255"/>
        </w:trPr>
        <w:tc>
          <w:tcPr>
            <w:tcW w:w="6555" w:type="dxa"/>
            <w:tcBorders>
              <w:top w:val="single" w:sz="4" w:space="0" w:color="000000"/>
              <w:left w:val="nil"/>
              <w:bottom w:val="nil"/>
              <w:right w:val="nil"/>
              <w:tl2br w:val="nil"/>
              <w:tr2bl w:val="nil"/>
            </w:tcBorders>
            <w:shd w:val="clear" w:color="auto" w:fill="auto"/>
            <w:tcMar>
              <w:left w:w="40" w:type="dxa"/>
              <w:right w:w="40" w:type="dxa"/>
            </w:tcMar>
            <w:vAlign w:val="center"/>
          </w:tcPr>
          <w:p w14:paraId="2493D8E6" w14:textId="77777777" w:rsidR="00A42644" w:rsidRPr="003C0EDF" w:rsidRDefault="00974BCE">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 xml:space="preserve">Provisão para rescisões trabalhistas </w:t>
            </w:r>
            <w:r w:rsidRPr="003C0EDF">
              <w:rPr>
                <w:rFonts w:ascii="BancoDoBrasil Textos" w:eastAsia="BancoDoBrasil Textos" w:hAnsi="BancoDoBrasil Textos" w:cs="BancoDoBrasil Textos"/>
                <w:color w:val="000000"/>
                <w:sz w:val="16"/>
                <w:szCs w:val="22"/>
                <w:vertAlign w:val="superscript"/>
                <w:lang w:eastAsia="en-US"/>
              </w:rPr>
              <w:t>(1)</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56F4C6EC"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909</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07801DA3"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938</w:t>
            </w:r>
          </w:p>
        </w:tc>
      </w:tr>
      <w:tr w:rsidR="00A42644" w:rsidRPr="003C0EDF" w14:paraId="4D28FE03" w14:textId="77777777" w:rsidTr="002242D8">
        <w:trPr>
          <w:trHeight w:hRule="exact" w:val="255"/>
        </w:trPr>
        <w:tc>
          <w:tcPr>
            <w:tcW w:w="6555" w:type="dxa"/>
            <w:tcBorders>
              <w:top w:val="nil"/>
              <w:left w:val="nil"/>
              <w:bottom w:val="nil"/>
              <w:right w:val="nil"/>
              <w:tl2br w:val="nil"/>
              <w:tr2bl w:val="nil"/>
            </w:tcBorders>
            <w:shd w:val="clear" w:color="auto" w:fill="auto"/>
            <w:tcMar>
              <w:left w:w="40" w:type="dxa"/>
              <w:right w:w="40" w:type="dxa"/>
            </w:tcMar>
            <w:vAlign w:val="center"/>
          </w:tcPr>
          <w:p w14:paraId="13B4BBE2" w14:textId="77777777" w:rsidR="00A42644" w:rsidRPr="003C0EDF" w:rsidRDefault="00974BCE">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Provisão para férias</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179899FB"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120</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5457F398"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141</w:t>
            </w:r>
          </w:p>
        </w:tc>
      </w:tr>
      <w:tr w:rsidR="00A42644" w:rsidRPr="003C0EDF" w14:paraId="1B8E4B10" w14:textId="77777777" w:rsidTr="002242D8">
        <w:trPr>
          <w:trHeight w:hRule="exact" w:val="255"/>
        </w:trPr>
        <w:tc>
          <w:tcPr>
            <w:tcW w:w="6555" w:type="dxa"/>
            <w:tcBorders>
              <w:top w:val="nil"/>
              <w:left w:val="nil"/>
              <w:bottom w:val="nil"/>
              <w:right w:val="nil"/>
              <w:tl2br w:val="nil"/>
              <w:tr2bl w:val="nil"/>
            </w:tcBorders>
            <w:shd w:val="clear" w:color="auto" w:fill="auto"/>
            <w:tcMar>
              <w:left w:w="40" w:type="dxa"/>
              <w:right w:w="40" w:type="dxa"/>
            </w:tcMar>
            <w:vAlign w:val="center"/>
          </w:tcPr>
          <w:p w14:paraId="38A5933B" w14:textId="77777777" w:rsidR="00A42644" w:rsidRPr="003C0EDF" w:rsidRDefault="00974BCE">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Encargos sociais a recolher</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430E059E"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45</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0BFA474F"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46</w:t>
            </w:r>
          </w:p>
        </w:tc>
      </w:tr>
      <w:tr w:rsidR="00A42644" w:rsidRPr="003C0EDF" w14:paraId="591B609F" w14:textId="77777777" w:rsidTr="002242D8">
        <w:trPr>
          <w:trHeight w:hRule="exact" w:val="255"/>
        </w:trPr>
        <w:tc>
          <w:tcPr>
            <w:tcW w:w="6555" w:type="dxa"/>
            <w:tcBorders>
              <w:top w:val="nil"/>
              <w:left w:val="nil"/>
              <w:bottom w:val="nil"/>
              <w:right w:val="nil"/>
              <w:tl2br w:val="nil"/>
              <w:tr2bl w:val="nil"/>
            </w:tcBorders>
            <w:shd w:val="clear" w:color="auto" w:fill="auto"/>
            <w:tcMar>
              <w:left w:w="40" w:type="dxa"/>
              <w:right w:w="40" w:type="dxa"/>
            </w:tcMar>
            <w:vAlign w:val="center"/>
          </w:tcPr>
          <w:p w14:paraId="3CE2627B" w14:textId="77777777" w:rsidR="00A42644" w:rsidRPr="003C0EDF" w:rsidRDefault="00974BCE">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lang w:eastAsia="en-US"/>
              </w:rPr>
            </w:pPr>
            <w:r w:rsidRPr="003C0EDF">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53E8CEF7"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3C0EDF">
              <w:rPr>
                <w:rFonts w:ascii="BancoDoBrasil Textos" w:eastAsia="BancoDoBrasil Textos" w:hAnsi="BancoDoBrasil Textos" w:cs="BancoDoBrasil Textos"/>
                <w:b/>
                <w:color w:val="000000"/>
                <w:sz w:val="16"/>
                <w:szCs w:val="22"/>
                <w:lang w:eastAsia="en-US"/>
              </w:rPr>
              <w:t>1.074</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2558C21C"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3C0EDF">
              <w:rPr>
                <w:rFonts w:ascii="BancoDoBrasil Textos" w:eastAsia="BancoDoBrasil Textos" w:hAnsi="BancoDoBrasil Textos" w:cs="BancoDoBrasil Textos"/>
                <w:b/>
                <w:color w:val="000000"/>
                <w:sz w:val="16"/>
                <w:szCs w:val="22"/>
                <w:lang w:eastAsia="en-US"/>
              </w:rPr>
              <w:t>1.125</w:t>
            </w:r>
          </w:p>
        </w:tc>
      </w:tr>
      <w:tr w:rsidR="00A42644" w:rsidRPr="003C0EDF" w14:paraId="11141F05" w14:textId="77777777" w:rsidTr="002242D8">
        <w:trPr>
          <w:trHeight w:hRule="exact" w:val="113"/>
        </w:trPr>
        <w:tc>
          <w:tcPr>
            <w:tcW w:w="6555" w:type="dxa"/>
            <w:tcBorders>
              <w:top w:val="nil"/>
              <w:left w:val="nil"/>
              <w:bottom w:val="nil"/>
              <w:right w:val="nil"/>
              <w:tl2br w:val="nil"/>
              <w:tr2bl w:val="nil"/>
            </w:tcBorders>
            <w:shd w:val="clear" w:color="auto" w:fill="auto"/>
            <w:tcMar>
              <w:left w:w="0" w:type="dxa"/>
              <w:right w:w="0" w:type="dxa"/>
            </w:tcMar>
            <w:vAlign w:val="center"/>
          </w:tcPr>
          <w:p w14:paraId="0A56934D" w14:textId="77777777" w:rsidR="00A42644" w:rsidRPr="003C0EDF" w:rsidRDefault="00A42644">
            <w:pPr>
              <w:spacing w:before="0" w:after="0" w:line="240" w:lineRule="auto"/>
              <w:jc w:val="left"/>
              <w:rPr>
                <w:rFonts w:ascii="BancoDoBrasil Textos" w:eastAsia="BancoDoBrasil Textos" w:hAnsi="BancoDoBrasil Textos" w:cs="BancoDoBrasil Textos"/>
                <w:b/>
                <w:color w:val="000000"/>
                <w:sz w:val="16"/>
                <w:szCs w:val="22"/>
                <w:bdr w:val="nil"/>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365D94CA" w14:textId="77777777" w:rsidR="00A42644" w:rsidRPr="003C0EDF" w:rsidRDefault="00A42644">
            <w:pPr>
              <w:spacing w:before="0" w:after="0" w:line="240" w:lineRule="auto"/>
              <w:jc w:val="right"/>
              <w:rPr>
                <w:rFonts w:ascii="BancoDoBrasil Textos" w:eastAsia="BancoDoBrasil Textos" w:hAnsi="BancoDoBrasil Textos" w:cs="BancoDoBrasil Textos"/>
                <w:b/>
                <w:color w:val="000000"/>
                <w:sz w:val="16"/>
                <w:szCs w:val="22"/>
                <w:bdr w:val="nil"/>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3F21DC7B" w14:textId="77777777" w:rsidR="00A42644" w:rsidRPr="003C0EDF" w:rsidRDefault="00A42644">
            <w:pPr>
              <w:spacing w:before="0" w:after="0" w:line="240" w:lineRule="auto"/>
              <w:jc w:val="right"/>
              <w:rPr>
                <w:rFonts w:ascii="BancoDoBrasil Textos" w:eastAsia="BancoDoBrasil Textos" w:hAnsi="BancoDoBrasil Textos" w:cs="BancoDoBrasil Textos"/>
                <w:b/>
                <w:color w:val="000000"/>
                <w:sz w:val="16"/>
                <w:szCs w:val="22"/>
                <w:bdr w:val="nil"/>
                <w:lang w:eastAsia="en-US"/>
              </w:rPr>
            </w:pPr>
          </w:p>
        </w:tc>
      </w:tr>
      <w:tr w:rsidR="00A42644" w:rsidRPr="003C0EDF" w14:paraId="2863A732" w14:textId="77777777" w:rsidTr="002242D8">
        <w:trPr>
          <w:trHeight w:hRule="exact" w:val="255"/>
        </w:trPr>
        <w:tc>
          <w:tcPr>
            <w:tcW w:w="6555" w:type="dxa"/>
            <w:tcBorders>
              <w:top w:val="nil"/>
              <w:left w:val="nil"/>
              <w:bottom w:val="single" w:sz="12" w:space="0" w:color="C0C0C0"/>
              <w:right w:val="nil"/>
              <w:tl2br w:val="nil"/>
              <w:tr2bl w:val="nil"/>
            </w:tcBorders>
            <w:shd w:val="clear" w:color="auto" w:fill="auto"/>
            <w:tcMar>
              <w:left w:w="40" w:type="dxa"/>
              <w:right w:w="40" w:type="dxa"/>
            </w:tcMar>
            <w:vAlign w:val="center"/>
          </w:tcPr>
          <w:p w14:paraId="4BF6CF78" w14:textId="77777777" w:rsidR="00A42644" w:rsidRPr="003C0EDF" w:rsidRDefault="00974BCE">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Passivo circulante</w:t>
            </w:r>
          </w:p>
        </w:tc>
        <w:tc>
          <w:tcPr>
            <w:tcW w:w="1701"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56820177"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1.074</w:t>
            </w:r>
          </w:p>
        </w:tc>
        <w:tc>
          <w:tcPr>
            <w:tcW w:w="1701"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547F0806"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1.125</w:t>
            </w:r>
          </w:p>
        </w:tc>
      </w:tr>
    </w:tbl>
    <w:p w14:paraId="1211FAEA" w14:textId="77777777" w:rsidR="00C7099D" w:rsidRPr="003C0EDF" w:rsidRDefault="00974BCE" w:rsidP="00E05C60">
      <w:pPr>
        <w:pStyle w:val="07-Legenda"/>
        <w:numPr>
          <w:ilvl w:val="0"/>
          <w:numId w:val="15"/>
        </w:numPr>
        <w:pBdr>
          <w:top w:val="nil"/>
          <w:left w:val="nil"/>
          <w:bottom w:val="nil"/>
          <w:right w:val="nil"/>
          <w:between w:val="nil"/>
          <w:bar w:val="nil"/>
        </w:pBdr>
        <w:ind w:left="284" w:hanging="284"/>
        <w:rPr>
          <w:rFonts w:ascii="BancoDoBrasil Textos" w:eastAsia="BancoDoBrasil Textos" w:hAnsi="BancoDoBrasil Textos" w:cs="BancoDoBrasil Textos"/>
          <w:szCs w:val="20"/>
          <w:bdr w:val="nil"/>
        </w:rPr>
      </w:pPr>
      <w:r w:rsidRPr="003C0EDF">
        <w:rPr>
          <w:rFonts w:ascii="BancoDoBrasil Textos" w:eastAsia="BancoDoBrasil Textos" w:hAnsi="BancoDoBrasil Textos" w:cs="BancoDoBrasil Textos"/>
          <w:szCs w:val="20"/>
        </w:rPr>
        <w:t xml:space="preserve">Referem-se a valores provisionados relativos aos gastos estimados pela Administração para fazer frente à execução do Plano de </w:t>
      </w:r>
      <w:r w:rsidR="00F500CD" w:rsidRPr="003C0EDF">
        <w:rPr>
          <w:rFonts w:ascii="BancoDoBrasil Textos" w:eastAsia="BancoDoBrasil Textos" w:hAnsi="BancoDoBrasil Textos" w:cs="BancoDoBrasil Textos"/>
          <w:szCs w:val="20"/>
        </w:rPr>
        <w:t>e</w:t>
      </w:r>
      <w:r w:rsidRPr="003C0EDF">
        <w:rPr>
          <w:rFonts w:ascii="BancoDoBrasil Textos" w:eastAsia="BancoDoBrasil Textos" w:hAnsi="BancoDoBrasil Textos" w:cs="BancoDoBrasil Textos"/>
          <w:szCs w:val="20"/>
        </w:rPr>
        <w:t>ncerramento da</w:t>
      </w:r>
      <w:r w:rsidR="00F500CD" w:rsidRPr="003C0EDF">
        <w:rPr>
          <w:rFonts w:ascii="BancoDoBrasil Textos" w:eastAsia="BancoDoBrasil Textos" w:hAnsi="BancoDoBrasil Textos" w:cs="BancoDoBrasil Textos"/>
          <w:szCs w:val="20"/>
        </w:rPr>
        <w:t>s atividades da</w:t>
      </w:r>
      <w:r w:rsidRPr="003C0EDF">
        <w:rPr>
          <w:rFonts w:ascii="BancoDoBrasil Textos" w:eastAsia="BancoDoBrasil Textos" w:hAnsi="BancoDoBrasil Textos" w:cs="BancoDoBrasil Textos"/>
          <w:szCs w:val="20"/>
        </w:rPr>
        <w:t xml:space="preserve"> Empresa.</w:t>
      </w:r>
    </w:p>
    <w:p w14:paraId="56D39D00" w14:textId="77777777" w:rsidR="0007502C" w:rsidRPr="002242D8" w:rsidRDefault="0007502C" w:rsidP="002242D8">
      <w:pPr>
        <w:pBdr>
          <w:top w:val="nil"/>
          <w:left w:val="nil"/>
          <w:bottom w:val="nil"/>
          <w:right w:val="nil"/>
          <w:between w:val="nil"/>
          <w:bar w:val="nil"/>
        </w:pBdr>
        <w:jc w:val="left"/>
        <w:rPr>
          <w:rFonts w:ascii="BancoDoBrasil Textos" w:eastAsia="BancoDoBrasil Textos" w:hAnsi="BancoDoBrasil Textos" w:cs="BancoDoBrasil Textos"/>
          <w:kern w:val="20"/>
          <w:sz w:val="10"/>
          <w:szCs w:val="10"/>
          <w:bdr w:val="nil"/>
        </w:rPr>
      </w:pPr>
    </w:p>
    <w:p w14:paraId="64813CB8" w14:textId="77777777" w:rsidR="008F2DDF" w:rsidRPr="003C0EDF" w:rsidRDefault="00974BCE" w:rsidP="002242D8">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bdr w:val="nil"/>
          <w:lang w:eastAsia="en-US"/>
        </w:rPr>
      </w:pPr>
      <w:bookmarkStart w:id="25" w:name="RG_MARKER_346937"/>
      <w:r w:rsidRPr="003C0EDF">
        <w:rPr>
          <w:rFonts w:ascii="BancoDoBrasil Textos" w:eastAsia="BancoDoBrasil Textos" w:hAnsi="BancoDoBrasil Textos" w:cs="BancoDoBrasil Textos"/>
          <w:b/>
          <w:sz w:val="20"/>
          <w:szCs w:val="20"/>
          <w:lang w:eastAsia="en-US"/>
        </w:rPr>
        <w:t>12 - OUTRAS OBRIGAÇÕES</w:t>
      </w:r>
      <w:bookmarkEnd w:id="25"/>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3"/>
      </w:tblPr>
      <w:tblGrid>
        <w:gridCol w:w="6339"/>
        <w:gridCol w:w="1650"/>
        <w:gridCol w:w="1650"/>
      </w:tblGrid>
      <w:tr w:rsidR="00A42644" w:rsidRPr="003C0EDF" w14:paraId="096C4081" w14:textId="77777777" w:rsidTr="002242D8">
        <w:trPr>
          <w:trHeight w:hRule="exact" w:val="255"/>
        </w:trPr>
        <w:tc>
          <w:tcPr>
            <w:tcW w:w="655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610F8DE3" w14:textId="77777777" w:rsidR="00A42644" w:rsidRPr="003C0EDF" w:rsidRDefault="00A42644">
            <w:pPr>
              <w:spacing w:before="0" w:after="0" w:line="240" w:lineRule="auto"/>
              <w:jc w:val="right"/>
              <w:rPr>
                <w:rFonts w:ascii="BancoDoBrasil Textos" w:eastAsia="BancoDoBrasil Textos" w:hAnsi="BancoDoBrasil Textos" w:cs="BancoDoBrasil Textos"/>
                <w:b/>
                <w:color w:val="000000"/>
                <w:sz w:val="16"/>
                <w:szCs w:val="22"/>
                <w:bdr w:val="nil"/>
                <w:lang w:eastAsia="en-US"/>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2CC32C49"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3C0EDF">
              <w:rPr>
                <w:rFonts w:ascii="BancoDoBrasil Textos" w:eastAsia="BancoDoBrasil Textos" w:hAnsi="BancoDoBrasil Textos" w:cs="BancoDoBrasil Textos"/>
                <w:b/>
                <w:color w:val="000000"/>
                <w:sz w:val="16"/>
                <w:szCs w:val="22"/>
                <w:lang w:eastAsia="en-US"/>
              </w:rPr>
              <w:t>31.12.2024</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5686B8CC"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3C0EDF">
              <w:rPr>
                <w:rFonts w:ascii="BancoDoBrasil Textos" w:eastAsia="BancoDoBrasil Textos" w:hAnsi="BancoDoBrasil Textos" w:cs="BancoDoBrasil Textos"/>
                <w:b/>
                <w:color w:val="000000"/>
                <w:sz w:val="16"/>
                <w:szCs w:val="22"/>
                <w:lang w:eastAsia="en-US"/>
              </w:rPr>
              <w:t>31.12.2023</w:t>
            </w:r>
          </w:p>
        </w:tc>
      </w:tr>
      <w:tr w:rsidR="00A42644" w:rsidRPr="003C0EDF" w14:paraId="7007DA1C" w14:textId="77777777" w:rsidTr="002242D8">
        <w:trPr>
          <w:trHeight w:hRule="exact" w:val="255"/>
        </w:trPr>
        <w:tc>
          <w:tcPr>
            <w:tcW w:w="6555" w:type="dxa"/>
            <w:tcBorders>
              <w:top w:val="single" w:sz="4" w:space="0" w:color="000000"/>
              <w:left w:val="nil"/>
              <w:bottom w:val="nil"/>
              <w:right w:val="nil"/>
              <w:tl2br w:val="nil"/>
              <w:tr2bl w:val="nil"/>
            </w:tcBorders>
            <w:shd w:val="clear" w:color="auto" w:fill="auto"/>
            <w:tcMar>
              <w:left w:w="40" w:type="dxa"/>
              <w:right w:w="40" w:type="dxa"/>
            </w:tcMar>
            <w:vAlign w:val="center"/>
          </w:tcPr>
          <w:p w14:paraId="18F358E7" w14:textId="77777777" w:rsidR="00A42644" w:rsidRPr="003C0EDF" w:rsidRDefault="00974BCE">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Remuneração variável - liquidante</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4AA646B2"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89</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67F2FE04"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85</w:t>
            </w:r>
          </w:p>
        </w:tc>
      </w:tr>
      <w:tr w:rsidR="00A42644" w:rsidRPr="003C0EDF" w14:paraId="60431D6B" w14:textId="77777777" w:rsidTr="002242D8">
        <w:trPr>
          <w:trHeight w:hRule="exact" w:val="255"/>
        </w:trPr>
        <w:tc>
          <w:tcPr>
            <w:tcW w:w="6555" w:type="dxa"/>
            <w:tcBorders>
              <w:top w:val="nil"/>
              <w:left w:val="nil"/>
              <w:bottom w:val="nil"/>
              <w:right w:val="nil"/>
              <w:tl2br w:val="nil"/>
              <w:tr2bl w:val="nil"/>
            </w:tcBorders>
            <w:shd w:val="clear" w:color="auto" w:fill="auto"/>
            <w:tcMar>
              <w:left w:w="40" w:type="dxa"/>
              <w:right w:w="40" w:type="dxa"/>
            </w:tcMar>
            <w:vAlign w:val="center"/>
          </w:tcPr>
          <w:p w14:paraId="78474B45" w14:textId="77777777" w:rsidR="00A42644" w:rsidRPr="003C0EDF" w:rsidRDefault="00974BCE">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Valores a pagar a sociedades ligadas</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621F93DF"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35</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7078AAF3"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52</w:t>
            </w:r>
          </w:p>
        </w:tc>
      </w:tr>
      <w:tr w:rsidR="00A42644" w:rsidRPr="003C0EDF" w14:paraId="6540A35A" w14:textId="77777777" w:rsidTr="002242D8">
        <w:trPr>
          <w:trHeight w:hRule="exact" w:val="255"/>
        </w:trPr>
        <w:tc>
          <w:tcPr>
            <w:tcW w:w="6555" w:type="dxa"/>
            <w:tcBorders>
              <w:top w:val="nil"/>
              <w:left w:val="nil"/>
              <w:bottom w:val="nil"/>
              <w:right w:val="nil"/>
              <w:tl2br w:val="nil"/>
              <w:tr2bl w:val="nil"/>
            </w:tcBorders>
            <w:shd w:val="clear" w:color="auto" w:fill="auto"/>
            <w:tcMar>
              <w:left w:w="40" w:type="dxa"/>
              <w:right w:w="40" w:type="dxa"/>
            </w:tcMar>
            <w:vAlign w:val="center"/>
          </w:tcPr>
          <w:p w14:paraId="09CC7681" w14:textId="77777777" w:rsidR="00A42644" w:rsidRPr="003C0EDF" w:rsidRDefault="00974BCE">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Valores a restituir a clientes</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03EAE42C"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65400D07"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3</w:t>
            </w:r>
          </w:p>
        </w:tc>
      </w:tr>
      <w:tr w:rsidR="00A42644" w:rsidRPr="003C0EDF" w14:paraId="76C93200" w14:textId="77777777" w:rsidTr="002242D8">
        <w:trPr>
          <w:trHeight w:hRule="exact" w:val="255"/>
        </w:trPr>
        <w:tc>
          <w:tcPr>
            <w:tcW w:w="6555" w:type="dxa"/>
            <w:tcBorders>
              <w:top w:val="nil"/>
              <w:left w:val="nil"/>
              <w:bottom w:val="nil"/>
              <w:right w:val="nil"/>
              <w:tl2br w:val="nil"/>
              <w:tr2bl w:val="nil"/>
            </w:tcBorders>
            <w:shd w:val="clear" w:color="auto" w:fill="auto"/>
            <w:tcMar>
              <w:left w:w="40" w:type="dxa"/>
              <w:right w:w="40" w:type="dxa"/>
            </w:tcMar>
            <w:vAlign w:val="center"/>
          </w:tcPr>
          <w:p w14:paraId="7BC79D6A" w14:textId="77777777" w:rsidR="00A42644" w:rsidRPr="003C0EDF" w:rsidRDefault="00974BCE">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lang w:eastAsia="en-US"/>
              </w:rPr>
            </w:pPr>
            <w:r w:rsidRPr="003C0EDF">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33EEF706"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3C0EDF">
              <w:rPr>
                <w:rFonts w:ascii="BancoDoBrasil Textos" w:eastAsia="BancoDoBrasil Textos" w:hAnsi="BancoDoBrasil Textos" w:cs="BancoDoBrasil Textos"/>
                <w:b/>
                <w:color w:val="000000"/>
                <w:sz w:val="16"/>
                <w:szCs w:val="22"/>
                <w:lang w:eastAsia="en-US"/>
              </w:rPr>
              <w:t>124</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71878368"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3C0EDF">
              <w:rPr>
                <w:rFonts w:ascii="BancoDoBrasil Textos" w:eastAsia="BancoDoBrasil Textos" w:hAnsi="BancoDoBrasil Textos" w:cs="BancoDoBrasil Textos"/>
                <w:b/>
                <w:color w:val="000000"/>
                <w:sz w:val="16"/>
                <w:szCs w:val="22"/>
                <w:lang w:eastAsia="en-US"/>
              </w:rPr>
              <w:t>140</w:t>
            </w:r>
          </w:p>
        </w:tc>
      </w:tr>
      <w:tr w:rsidR="00A42644" w:rsidRPr="003C0EDF" w14:paraId="7A22D499" w14:textId="77777777" w:rsidTr="002242D8">
        <w:trPr>
          <w:trHeight w:hRule="exact" w:val="113"/>
        </w:trPr>
        <w:tc>
          <w:tcPr>
            <w:tcW w:w="6555" w:type="dxa"/>
            <w:tcBorders>
              <w:top w:val="nil"/>
              <w:left w:val="nil"/>
              <w:bottom w:val="nil"/>
              <w:right w:val="nil"/>
              <w:tl2br w:val="nil"/>
              <w:tr2bl w:val="nil"/>
            </w:tcBorders>
            <w:shd w:val="clear" w:color="auto" w:fill="auto"/>
            <w:tcMar>
              <w:left w:w="0" w:type="dxa"/>
              <w:right w:w="0" w:type="dxa"/>
            </w:tcMar>
            <w:vAlign w:val="center"/>
          </w:tcPr>
          <w:p w14:paraId="1F9028B5" w14:textId="77777777" w:rsidR="00A42644" w:rsidRPr="003C0EDF" w:rsidRDefault="00A42644">
            <w:pPr>
              <w:spacing w:before="0" w:after="0" w:line="240" w:lineRule="auto"/>
              <w:jc w:val="left"/>
              <w:rPr>
                <w:rFonts w:ascii="BancoDoBrasil Textos" w:eastAsia="BancoDoBrasil Textos" w:hAnsi="BancoDoBrasil Textos" w:cs="BancoDoBrasil Textos"/>
                <w:b/>
                <w:color w:val="000000"/>
                <w:sz w:val="16"/>
                <w:szCs w:val="22"/>
                <w:bdr w:val="nil"/>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78766139" w14:textId="77777777" w:rsidR="00A42644" w:rsidRPr="003C0EDF" w:rsidRDefault="00A42644">
            <w:pPr>
              <w:spacing w:before="0" w:after="0" w:line="240" w:lineRule="auto"/>
              <w:jc w:val="right"/>
              <w:rPr>
                <w:rFonts w:ascii="BancoDoBrasil Textos" w:eastAsia="BancoDoBrasil Textos" w:hAnsi="BancoDoBrasil Textos" w:cs="BancoDoBrasil Textos"/>
                <w:color w:val="000000"/>
                <w:sz w:val="16"/>
                <w:szCs w:val="22"/>
                <w:bdr w:val="nil"/>
                <w:lang w:eastAsia="en-US"/>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707CADC2" w14:textId="77777777" w:rsidR="00A42644" w:rsidRPr="003C0EDF" w:rsidRDefault="00A42644">
            <w:pPr>
              <w:spacing w:before="0" w:after="0" w:line="240" w:lineRule="auto"/>
              <w:jc w:val="right"/>
              <w:rPr>
                <w:rFonts w:ascii="BancoDoBrasil Textos" w:eastAsia="BancoDoBrasil Textos" w:hAnsi="BancoDoBrasil Textos" w:cs="BancoDoBrasil Textos"/>
                <w:color w:val="000000"/>
                <w:sz w:val="16"/>
                <w:szCs w:val="22"/>
                <w:bdr w:val="nil"/>
                <w:lang w:eastAsia="en-US"/>
              </w:rPr>
            </w:pPr>
          </w:p>
        </w:tc>
      </w:tr>
      <w:tr w:rsidR="00A42644" w:rsidRPr="003C0EDF" w14:paraId="78795631" w14:textId="77777777" w:rsidTr="002242D8">
        <w:trPr>
          <w:trHeight w:hRule="exact" w:val="255"/>
        </w:trPr>
        <w:tc>
          <w:tcPr>
            <w:tcW w:w="6555" w:type="dxa"/>
            <w:tcBorders>
              <w:top w:val="nil"/>
              <w:left w:val="nil"/>
              <w:bottom w:val="single" w:sz="12" w:space="0" w:color="C0C0C0"/>
              <w:right w:val="nil"/>
              <w:tl2br w:val="nil"/>
              <w:tr2bl w:val="nil"/>
            </w:tcBorders>
            <w:shd w:val="clear" w:color="auto" w:fill="auto"/>
            <w:tcMar>
              <w:left w:w="40" w:type="dxa"/>
              <w:right w:w="40" w:type="dxa"/>
            </w:tcMar>
            <w:vAlign w:val="center"/>
          </w:tcPr>
          <w:p w14:paraId="2542EBCB" w14:textId="77777777" w:rsidR="00A42644" w:rsidRPr="003C0EDF" w:rsidRDefault="00974BCE">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Passivo circulante</w:t>
            </w:r>
          </w:p>
        </w:tc>
        <w:tc>
          <w:tcPr>
            <w:tcW w:w="1701"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135C881E"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124</w:t>
            </w:r>
          </w:p>
        </w:tc>
        <w:tc>
          <w:tcPr>
            <w:tcW w:w="1701"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5FDE914E"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140</w:t>
            </w:r>
          </w:p>
        </w:tc>
      </w:tr>
    </w:tbl>
    <w:p w14:paraId="4F272B6C" w14:textId="77777777" w:rsidR="00A42644" w:rsidRPr="002242D8" w:rsidRDefault="00A42644" w:rsidP="002242D8">
      <w:pPr>
        <w:pBdr>
          <w:top w:val="nil"/>
          <w:left w:val="nil"/>
          <w:bottom w:val="nil"/>
          <w:right w:val="nil"/>
          <w:between w:val="nil"/>
          <w:bar w:val="nil"/>
        </w:pBdr>
        <w:jc w:val="left"/>
        <w:rPr>
          <w:rFonts w:ascii="BancoDoBrasil Textos" w:hAnsi="BancoDoBrasil Textos"/>
          <w:sz w:val="10"/>
          <w:szCs w:val="10"/>
          <w:bdr w:val="nil"/>
          <w:lang w:eastAsia="en-US"/>
        </w:rPr>
      </w:pPr>
    </w:p>
    <w:p w14:paraId="2CB9C034" w14:textId="77777777" w:rsidR="00F0582A" w:rsidRPr="003C0EDF" w:rsidRDefault="00974BCE" w:rsidP="002242D8">
      <w:pPr>
        <w:keepNext/>
        <w:keepLines/>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bdr w:val="nil"/>
          <w:lang w:eastAsia="en-US"/>
        </w:rPr>
      </w:pPr>
      <w:bookmarkStart w:id="26" w:name="RG_MARKER_346943"/>
      <w:r w:rsidRPr="003C0EDF">
        <w:rPr>
          <w:rFonts w:ascii="BancoDoBrasil Textos" w:eastAsia="BancoDoBrasil Textos" w:hAnsi="BancoDoBrasil Textos" w:cs="BancoDoBrasil Textos"/>
          <w:b/>
          <w:sz w:val="20"/>
          <w:szCs w:val="20"/>
          <w:lang w:eastAsia="en-US"/>
        </w:rPr>
        <w:t>13 - RECEITAS/(DESPESAS) OPERACIONAIS</w:t>
      </w:r>
      <w:bookmarkEnd w:id="26"/>
    </w:p>
    <w:p w14:paraId="6D0F48EE" w14:textId="77777777" w:rsidR="00417F6E" w:rsidRPr="003C0EDF" w:rsidRDefault="00974BCE" w:rsidP="002242D8">
      <w:pPr>
        <w:pStyle w:val="PargrafodaLista"/>
        <w:keepNext/>
        <w:keepLines/>
        <w:numPr>
          <w:ilvl w:val="0"/>
          <w:numId w:val="6"/>
        </w:numPr>
        <w:pBdr>
          <w:top w:val="nil"/>
          <w:left w:val="nil"/>
          <w:bottom w:val="nil"/>
          <w:right w:val="nil"/>
          <w:between w:val="nil"/>
          <w:bar w:val="nil"/>
        </w:pBdr>
        <w:spacing w:before="120" w:after="120" w:line="276" w:lineRule="auto"/>
        <w:ind w:left="284" w:hanging="284"/>
        <w:contextualSpacing/>
        <w:rPr>
          <w:rFonts w:ascii="BancoDoBrasil Textos" w:eastAsia="BancoDoBrasil Textos" w:hAnsi="BancoDoBrasil Textos" w:cs="BancoDoBrasil Textos"/>
          <w:b/>
          <w:sz w:val="18"/>
          <w:szCs w:val="18"/>
          <w:bdr w:val="nil"/>
          <w:lang w:eastAsia="en-US"/>
        </w:rPr>
      </w:pPr>
      <w:r w:rsidRPr="003C0EDF">
        <w:rPr>
          <w:rFonts w:ascii="BancoDoBrasil Textos" w:eastAsia="BancoDoBrasil Textos" w:hAnsi="BancoDoBrasil Textos" w:cs="BancoDoBrasil Textos"/>
          <w:b/>
          <w:sz w:val="18"/>
          <w:szCs w:val="18"/>
          <w:lang w:eastAsia="en-US"/>
        </w:rPr>
        <w:t xml:space="preserve">Despesas de </w:t>
      </w:r>
      <w:r w:rsidR="00770E2B" w:rsidRPr="003C0EDF">
        <w:rPr>
          <w:rFonts w:ascii="BancoDoBrasil Textos" w:eastAsia="BancoDoBrasil Textos" w:hAnsi="BancoDoBrasil Textos" w:cs="BancoDoBrasil Textos"/>
          <w:b/>
          <w:sz w:val="18"/>
          <w:szCs w:val="18"/>
          <w:lang w:eastAsia="en-US"/>
        </w:rPr>
        <w:t>p</w:t>
      </w:r>
      <w:r w:rsidRPr="003C0EDF">
        <w:rPr>
          <w:rFonts w:ascii="BancoDoBrasil Textos" w:eastAsia="BancoDoBrasil Textos" w:hAnsi="BancoDoBrasil Textos" w:cs="BancoDoBrasil Textos"/>
          <w:b/>
          <w:sz w:val="18"/>
          <w:szCs w:val="18"/>
          <w:lang w:eastAsia="en-US"/>
        </w:rPr>
        <w:t>essoal</w:t>
      </w:r>
    </w:p>
    <w:tbl>
      <w:tblPr>
        <w:tblW w:w="9639" w:type="dxa"/>
        <w:tblLayout w:type="fixed"/>
        <w:tblLook w:val="0600" w:firstRow="0" w:lastRow="0" w:firstColumn="0" w:lastColumn="0" w:noHBand="1" w:noVBand="1"/>
        <w:tblCaption w:val="NotaExplicativa17.b"/>
      </w:tblPr>
      <w:tblGrid>
        <w:gridCol w:w="6327"/>
        <w:gridCol w:w="1657"/>
        <w:gridCol w:w="1655"/>
      </w:tblGrid>
      <w:tr w:rsidR="00A42644" w:rsidRPr="003C0EDF" w14:paraId="2B7DF43B" w14:textId="77777777" w:rsidTr="002242D8">
        <w:trPr>
          <w:cantSplit/>
          <w:trHeight w:hRule="exact" w:val="255"/>
        </w:trPr>
        <w:tc>
          <w:tcPr>
            <w:tcW w:w="651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7E6DBB95" w14:textId="77777777" w:rsidR="00A42644" w:rsidRPr="003C0EDF" w:rsidRDefault="00A42644">
            <w:pPr>
              <w:keepNext/>
              <w:spacing w:before="0" w:after="0" w:line="240" w:lineRule="auto"/>
              <w:jc w:val="right"/>
              <w:rPr>
                <w:rFonts w:ascii="BancoDoBrasil Textos" w:eastAsia="BancoDoBrasil Textos" w:hAnsi="BancoDoBrasil Textos" w:cs="BancoDoBrasil Textos"/>
                <w:color w:val="000000"/>
                <w:sz w:val="16"/>
                <w:szCs w:val="22"/>
                <w:bdr w:val="nil"/>
                <w:lang w:eastAsia="en-US"/>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52C23D56"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3C0EDF">
              <w:rPr>
                <w:rFonts w:ascii="BancoDoBrasil Textos" w:eastAsia="BancoDoBrasil Textos" w:hAnsi="BancoDoBrasil Textos" w:cs="BancoDoBrasil Textos"/>
                <w:b/>
                <w:color w:val="000000"/>
                <w:sz w:val="16"/>
                <w:szCs w:val="22"/>
                <w:lang w:eastAsia="en-US"/>
              </w:rPr>
              <w:t>Exercício/2024</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0B7EFFA"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3C0EDF">
              <w:rPr>
                <w:rFonts w:ascii="BancoDoBrasil Textos" w:eastAsia="BancoDoBrasil Textos" w:hAnsi="BancoDoBrasil Textos" w:cs="BancoDoBrasil Textos"/>
                <w:b/>
                <w:color w:val="000000"/>
                <w:sz w:val="16"/>
                <w:szCs w:val="22"/>
                <w:lang w:eastAsia="en-US"/>
              </w:rPr>
              <w:t>Exercício/2023</w:t>
            </w:r>
          </w:p>
        </w:tc>
      </w:tr>
      <w:tr w:rsidR="00A42644" w:rsidRPr="003C0EDF" w14:paraId="3FCC605A" w14:textId="77777777" w:rsidTr="002242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510" w:type="dxa"/>
            <w:tcBorders>
              <w:top w:val="single" w:sz="4" w:space="0" w:color="000000"/>
              <w:left w:val="nil"/>
              <w:bottom w:val="nil"/>
              <w:right w:val="nil"/>
              <w:tl2br w:val="nil"/>
              <w:tr2bl w:val="nil"/>
            </w:tcBorders>
            <w:shd w:val="clear" w:color="auto" w:fill="auto"/>
            <w:tcMar>
              <w:left w:w="40" w:type="dxa"/>
              <w:right w:w="40" w:type="dxa"/>
            </w:tcMar>
            <w:vAlign w:val="center"/>
          </w:tcPr>
          <w:p w14:paraId="1A0F4DEF" w14:textId="77777777" w:rsidR="00A42644" w:rsidRPr="003C0EDF" w:rsidRDefault="00974BCE">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Proventos</w:t>
            </w:r>
          </w:p>
        </w:tc>
        <w:tc>
          <w:tcPr>
            <w:tcW w:w="1701"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582D8847"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(1.275)</w:t>
            </w:r>
          </w:p>
        </w:tc>
        <w:tc>
          <w:tcPr>
            <w:tcW w:w="1701"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65D1E1B2"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(1.356)</w:t>
            </w:r>
          </w:p>
        </w:tc>
      </w:tr>
      <w:tr w:rsidR="00A42644" w:rsidRPr="003C0EDF" w14:paraId="25C43728" w14:textId="77777777" w:rsidTr="002242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510" w:type="dxa"/>
            <w:tcBorders>
              <w:top w:val="nil"/>
              <w:left w:val="nil"/>
              <w:bottom w:val="nil"/>
              <w:right w:val="nil"/>
              <w:tl2br w:val="nil"/>
              <w:tr2bl w:val="nil"/>
            </w:tcBorders>
            <w:shd w:val="clear" w:color="auto" w:fill="auto"/>
            <w:tcMar>
              <w:left w:w="40" w:type="dxa"/>
              <w:right w:w="40" w:type="dxa"/>
            </w:tcMar>
            <w:vAlign w:val="center"/>
          </w:tcPr>
          <w:p w14:paraId="1E992BBF" w14:textId="77777777" w:rsidR="00A42644" w:rsidRPr="003C0EDF" w:rsidRDefault="00974BCE">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Honorários</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75300A10"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(739)</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4EFEF32F"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(697)</w:t>
            </w:r>
          </w:p>
        </w:tc>
      </w:tr>
      <w:tr w:rsidR="00A42644" w:rsidRPr="003C0EDF" w14:paraId="27A85FF5" w14:textId="77777777" w:rsidTr="002242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510" w:type="dxa"/>
            <w:tcBorders>
              <w:top w:val="nil"/>
              <w:left w:val="nil"/>
              <w:bottom w:val="nil"/>
              <w:right w:val="nil"/>
              <w:tl2br w:val="nil"/>
              <w:tr2bl w:val="nil"/>
            </w:tcBorders>
            <w:shd w:val="clear" w:color="auto" w:fill="auto"/>
            <w:tcMar>
              <w:left w:w="40" w:type="dxa"/>
              <w:right w:w="40" w:type="dxa"/>
            </w:tcMar>
            <w:vAlign w:val="center"/>
          </w:tcPr>
          <w:p w14:paraId="7384AE47" w14:textId="77777777" w:rsidR="00A42644" w:rsidRPr="003C0EDF" w:rsidRDefault="00974BCE">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Encargos sociais</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441ED533"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(543)</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6DE5E5A8"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(514)</w:t>
            </w:r>
          </w:p>
        </w:tc>
      </w:tr>
      <w:tr w:rsidR="00A42644" w:rsidRPr="003C0EDF" w14:paraId="633F6713" w14:textId="77777777" w:rsidTr="002242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510" w:type="dxa"/>
            <w:tcBorders>
              <w:top w:val="nil"/>
              <w:left w:val="nil"/>
              <w:bottom w:val="nil"/>
              <w:right w:val="nil"/>
              <w:tl2br w:val="nil"/>
              <w:tr2bl w:val="nil"/>
            </w:tcBorders>
            <w:shd w:val="clear" w:color="auto" w:fill="auto"/>
            <w:tcMar>
              <w:left w:w="40" w:type="dxa"/>
              <w:right w:w="40" w:type="dxa"/>
            </w:tcMar>
            <w:vAlign w:val="center"/>
          </w:tcPr>
          <w:p w14:paraId="017612A6" w14:textId="77777777" w:rsidR="00A42644" w:rsidRPr="003C0EDF" w:rsidRDefault="00974BCE">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Benefícios</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29B61936"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(90)</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49F1FB38"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(97)</w:t>
            </w:r>
          </w:p>
        </w:tc>
      </w:tr>
      <w:tr w:rsidR="00A42644" w:rsidRPr="003C0EDF" w14:paraId="738FA264" w14:textId="77777777" w:rsidTr="002242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510" w:type="dxa"/>
            <w:tcBorders>
              <w:top w:val="nil"/>
              <w:left w:val="nil"/>
              <w:bottom w:val="nil"/>
              <w:right w:val="nil"/>
              <w:tl2br w:val="nil"/>
              <w:tr2bl w:val="nil"/>
            </w:tcBorders>
            <w:shd w:val="clear" w:color="auto" w:fill="auto"/>
            <w:tcMar>
              <w:left w:w="40" w:type="dxa"/>
              <w:right w:w="40" w:type="dxa"/>
            </w:tcMar>
            <w:vAlign w:val="center"/>
          </w:tcPr>
          <w:p w14:paraId="12623040" w14:textId="77777777" w:rsidR="00A42644" w:rsidRPr="003C0EDF" w:rsidRDefault="00974BCE">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(Provisão)/Reversão para rescisões trabalhistas</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5BE1D3C0"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29</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185580D"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(145)</w:t>
            </w:r>
          </w:p>
        </w:tc>
      </w:tr>
      <w:tr w:rsidR="00A42644" w:rsidRPr="003C0EDF" w14:paraId="32A5CB29" w14:textId="77777777" w:rsidTr="002242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510" w:type="dxa"/>
            <w:tcBorders>
              <w:top w:val="nil"/>
              <w:left w:val="nil"/>
              <w:bottom w:val="single" w:sz="12" w:space="0" w:color="C0C0C0"/>
              <w:right w:val="nil"/>
              <w:tl2br w:val="nil"/>
              <w:tr2bl w:val="nil"/>
            </w:tcBorders>
            <w:shd w:val="clear" w:color="auto" w:fill="auto"/>
            <w:tcMar>
              <w:left w:w="40" w:type="dxa"/>
              <w:right w:w="40" w:type="dxa"/>
            </w:tcMar>
            <w:vAlign w:val="center"/>
          </w:tcPr>
          <w:p w14:paraId="6855D4F5" w14:textId="77777777" w:rsidR="00A42644" w:rsidRPr="003C0EDF" w:rsidRDefault="00974BCE">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szCs w:val="22"/>
                <w:bdr w:val="nil"/>
                <w:lang w:eastAsia="en-US"/>
              </w:rPr>
            </w:pPr>
            <w:r w:rsidRPr="003C0EDF">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single" w:sz="12" w:space="0" w:color="C0C0C0"/>
              <w:right w:val="nil"/>
              <w:tl2br w:val="nil"/>
              <w:tr2bl w:val="nil"/>
            </w:tcBorders>
            <w:shd w:val="clear" w:color="auto" w:fill="auto"/>
            <w:noWrap/>
            <w:tcMar>
              <w:left w:w="40" w:type="dxa"/>
              <w:right w:w="40" w:type="dxa"/>
            </w:tcMar>
            <w:vAlign w:val="center"/>
          </w:tcPr>
          <w:p w14:paraId="3FD79F55"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3C0EDF">
              <w:rPr>
                <w:rFonts w:ascii="BancoDoBrasil Textos" w:eastAsia="BancoDoBrasil Textos" w:hAnsi="BancoDoBrasil Textos" w:cs="BancoDoBrasil Textos"/>
                <w:b/>
                <w:color w:val="000000"/>
                <w:sz w:val="16"/>
                <w:szCs w:val="22"/>
                <w:lang w:eastAsia="en-US"/>
              </w:rPr>
              <w:t>(2.618)</w:t>
            </w:r>
          </w:p>
        </w:tc>
        <w:tc>
          <w:tcPr>
            <w:tcW w:w="1701" w:type="dxa"/>
            <w:tcBorders>
              <w:top w:val="nil"/>
              <w:left w:val="nil"/>
              <w:bottom w:val="single" w:sz="12" w:space="0" w:color="C0C0C0"/>
              <w:right w:val="nil"/>
              <w:tl2br w:val="nil"/>
              <w:tr2bl w:val="nil"/>
            </w:tcBorders>
            <w:shd w:val="clear" w:color="auto" w:fill="auto"/>
            <w:noWrap/>
            <w:tcMar>
              <w:left w:w="40" w:type="dxa"/>
              <w:right w:w="40" w:type="dxa"/>
            </w:tcMar>
            <w:vAlign w:val="center"/>
          </w:tcPr>
          <w:p w14:paraId="4E086209"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3C0EDF">
              <w:rPr>
                <w:rFonts w:ascii="BancoDoBrasil Textos" w:eastAsia="BancoDoBrasil Textos" w:hAnsi="BancoDoBrasil Textos" w:cs="BancoDoBrasil Textos"/>
                <w:b/>
                <w:color w:val="000000"/>
                <w:sz w:val="16"/>
                <w:szCs w:val="22"/>
                <w:lang w:eastAsia="en-US"/>
              </w:rPr>
              <w:t>(2.809)</w:t>
            </w:r>
          </w:p>
        </w:tc>
      </w:tr>
    </w:tbl>
    <w:p w14:paraId="1D6FC035" w14:textId="6038DA35" w:rsidR="00AF0C51" w:rsidRPr="003C0EDF" w:rsidRDefault="00974BCE" w:rsidP="002242D8">
      <w:pPr>
        <w:pStyle w:val="PargrafodaLista"/>
        <w:keepLines/>
        <w:numPr>
          <w:ilvl w:val="0"/>
          <w:numId w:val="6"/>
        </w:numPr>
        <w:pBdr>
          <w:top w:val="nil"/>
          <w:left w:val="nil"/>
          <w:bottom w:val="nil"/>
          <w:right w:val="nil"/>
          <w:between w:val="nil"/>
          <w:bar w:val="nil"/>
        </w:pBdr>
        <w:spacing w:before="120" w:after="120" w:line="276" w:lineRule="auto"/>
        <w:ind w:left="284" w:hanging="284"/>
        <w:contextualSpacing/>
        <w:rPr>
          <w:rFonts w:ascii="BancoDoBrasil Textos" w:eastAsia="BancoDoBrasil Textos" w:hAnsi="BancoDoBrasil Textos" w:cs="BancoDoBrasil Textos"/>
          <w:b/>
          <w:sz w:val="18"/>
          <w:szCs w:val="18"/>
          <w:bdr w:val="nil"/>
          <w:lang w:eastAsia="en-US"/>
        </w:rPr>
      </w:pPr>
      <w:r w:rsidRPr="003C0EDF">
        <w:rPr>
          <w:rFonts w:ascii="BancoDoBrasil Textos" w:eastAsia="BancoDoBrasil Textos" w:hAnsi="BancoDoBrasil Textos" w:cs="BancoDoBrasil Textos"/>
          <w:b/>
          <w:sz w:val="18"/>
          <w:szCs w:val="18"/>
          <w:lang w:eastAsia="en-US"/>
        </w:rPr>
        <w:t xml:space="preserve">Despesas </w:t>
      </w:r>
      <w:r w:rsidR="00770E2B" w:rsidRPr="003C0EDF">
        <w:rPr>
          <w:rFonts w:ascii="BancoDoBrasil Textos" w:eastAsia="BancoDoBrasil Textos" w:hAnsi="BancoDoBrasil Textos" w:cs="BancoDoBrasil Textos"/>
          <w:b/>
          <w:sz w:val="18"/>
          <w:szCs w:val="18"/>
          <w:lang w:eastAsia="en-US"/>
        </w:rPr>
        <w:t>a</w:t>
      </w:r>
      <w:r w:rsidRPr="003C0EDF">
        <w:rPr>
          <w:rFonts w:ascii="BancoDoBrasil Textos" w:eastAsia="BancoDoBrasil Textos" w:hAnsi="BancoDoBrasil Textos" w:cs="BancoDoBrasil Textos"/>
          <w:b/>
          <w:sz w:val="18"/>
          <w:szCs w:val="18"/>
          <w:lang w:eastAsia="en-US"/>
        </w:rPr>
        <w:t>dministrativas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7.b"/>
      </w:tblPr>
      <w:tblGrid>
        <w:gridCol w:w="6337"/>
        <w:gridCol w:w="1651"/>
        <w:gridCol w:w="1651"/>
      </w:tblGrid>
      <w:tr w:rsidR="00A42644" w:rsidRPr="003C0EDF" w14:paraId="17BD56FD" w14:textId="77777777" w:rsidTr="002242D8">
        <w:trPr>
          <w:cantSplit/>
          <w:trHeight w:hRule="exact" w:val="255"/>
        </w:trPr>
        <w:tc>
          <w:tcPr>
            <w:tcW w:w="654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341B4BF7" w14:textId="77777777" w:rsidR="00A42644" w:rsidRPr="003C0EDF" w:rsidRDefault="00A42644">
            <w:pPr>
              <w:keepNext/>
              <w:spacing w:before="0" w:after="0" w:line="240" w:lineRule="auto"/>
              <w:rPr>
                <w:rFonts w:ascii="BancoDoBrasil Textos" w:eastAsia="BancoDoBrasil Textos" w:hAnsi="BancoDoBrasil Textos" w:cs="BancoDoBrasil Textos"/>
                <w:b/>
                <w:color w:val="000000"/>
                <w:sz w:val="16"/>
                <w:szCs w:val="22"/>
                <w:bdr w:val="nil"/>
                <w:lang w:eastAsia="en-US"/>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163E14B4"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3C0EDF">
              <w:rPr>
                <w:rFonts w:ascii="BancoDoBrasil Textos" w:eastAsia="BancoDoBrasil Textos" w:hAnsi="BancoDoBrasil Textos" w:cs="BancoDoBrasil Textos"/>
                <w:b/>
                <w:color w:val="000000"/>
                <w:sz w:val="16"/>
                <w:szCs w:val="22"/>
                <w:lang w:eastAsia="en-US"/>
              </w:rPr>
              <w:t>Exercício/2024</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66AD0C4A"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3C0EDF">
              <w:rPr>
                <w:rFonts w:ascii="BancoDoBrasil Textos" w:eastAsia="BancoDoBrasil Textos" w:hAnsi="BancoDoBrasil Textos" w:cs="BancoDoBrasil Textos"/>
                <w:b/>
                <w:color w:val="000000"/>
                <w:sz w:val="16"/>
                <w:szCs w:val="22"/>
                <w:lang w:eastAsia="en-US"/>
              </w:rPr>
              <w:t>Exercício/2023</w:t>
            </w:r>
          </w:p>
        </w:tc>
      </w:tr>
      <w:tr w:rsidR="00A42644" w:rsidRPr="003C0EDF" w14:paraId="0371A24A" w14:textId="77777777" w:rsidTr="002242D8">
        <w:trPr>
          <w:cantSplit/>
          <w:trHeight w:hRule="exact" w:val="255"/>
        </w:trPr>
        <w:tc>
          <w:tcPr>
            <w:tcW w:w="6540" w:type="dxa"/>
            <w:tcBorders>
              <w:top w:val="single" w:sz="4" w:space="0" w:color="000000"/>
              <w:left w:val="nil"/>
              <w:bottom w:val="nil"/>
              <w:right w:val="nil"/>
              <w:tl2br w:val="nil"/>
              <w:tr2bl w:val="nil"/>
            </w:tcBorders>
            <w:shd w:val="clear" w:color="auto" w:fill="auto"/>
            <w:tcMar>
              <w:left w:w="40" w:type="dxa"/>
              <w:right w:w="40" w:type="dxa"/>
            </w:tcMar>
            <w:vAlign w:val="center"/>
          </w:tcPr>
          <w:p w14:paraId="55BEF529"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 xml:space="preserve">Demandas judiciais </w:t>
            </w:r>
            <w:r w:rsidRPr="003C0EDF">
              <w:rPr>
                <w:rFonts w:ascii="BancoDoBrasil Textos" w:eastAsia="BancoDoBrasil Textos" w:hAnsi="BancoDoBrasil Textos" w:cs="BancoDoBrasil Textos"/>
                <w:color w:val="000000"/>
                <w:sz w:val="16"/>
                <w:szCs w:val="22"/>
                <w:vertAlign w:val="superscript"/>
                <w:lang w:eastAsia="en-US"/>
              </w:rPr>
              <w:t>(1)</w:t>
            </w:r>
          </w:p>
        </w:tc>
        <w:tc>
          <w:tcPr>
            <w:tcW w:w="1701"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19D00A27"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(1.452)</w:t>
            </w:r>
          </w:p>
        </w:tc>
        <w:tc>
          <w:tcPr>
            <w:tcW w:w="1701"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5D222EFE"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(182)</w:t>
            </w:r>
          </w:p>
        </w:tc>
      </w:tr>
      <w:tr w:rsidR="00A42644" w:rsidRPr="003C0EDF" w14:paraId="31DC1727" w14:textId="77777777" w:rsidTr="002242D8">
        <w:trPr>
          <w:cantSplit/>
          <w:trHeight w:hRule="exact" w:val="255"/>
        </w:trPr>
        <w:tc>
          <w:tcPr>
            <w:tcW w:w="6540" w:type="dxa"/>
            <w:tcBorders>
              <w:top w:val="nil"/>
              <w:left w:val="nil"/>
              <w:bottom w:val="nil"/>
              <w:right w:val="nil"/>
              <w:tl2br w:val="nil"/>
              <w:tr2bl w:val="nil"/>
            </w:tcBorders>
            <w:shd w:val="clear" w:color="auto" w:fill="auto"/>
            <w:tcMar>
              <w:left w:w="40" w:type="dxa"/>
              <w:right w:w="40" w:type="dxa"/>
            </w:tcMar>
            <w:vAlign w:val="center"/>
          </w:tcPr>
          <w:p w14:paraId="396BA675"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 xml:space="preserve">Serviços prestados </w:t>
            </w:r>
            <w:r w:rsidRPr="003C0EDF">
              <w:rPr>
                <w:rFonts w:ascii="BancoDoBrasil Textos" w:eastAsia="BancoDoBrasil Textos" w:hAnsi="BancoDoBrasil Textos" w:cs="BancoDoBrasil Textos"/>
                <w:color w:val="000000"/>
                <w:sz w:val="16"/>
                <w:szCs w:val="22"/>
                <w:vertAlign w:val="superscript"/>
                <w:lang w:eastAsia="en-US"/>
              </w:rPr>
              <w:t>(2)</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71DDAB78"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(463)</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60081A0C"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(504)</w:t>
            </w:r>
          </w:p>
        </w:tc>
      </w:tr>
      <w:tr w:rsidR="00A42644" w:rsidRPr="003C0EDF" w14:paraId="6DD4CE51" w14:textId="77777777" w:rsidTr="002242D8">
        <w:trPr>
          <w:cantSplit/>
          <w:trHeight w:hRule="exact" w:val="255"/>
        </w:trPr>
        <w:tc>
          <w:tcPr>
            <w:tcW w:w="6540" w:type="dxa"/>
            <w:tcBorders>
              <w:top w:val="nil"/>
              <w:left w:val="nil"/>
              <w:bottom w:val="nil"/>
              <w:right w:val="nil"/>
              <w:tl2br w:val="nil"/>
              <w:tr2bl w:val="nil"/>
            </w:tcBorders>
            <w:shd w:val="clear" w:color="auto" w:fill="auto"/>
            <w:tcMar>
              <w:left w:w="40" w:type="dxa"/>
              <w:right w:w="40" w:type="dxa"/>
            </w:tcMar>
            <w:vAlign w:val="center"/>
          </w:tcPr>
          <w:p w14:paraId="6370F002"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Aluguéis de imóveis e equipamentos</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7EB46972"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(163)</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6A3E29C1"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(253)</w:t>
            </w:r>
          </w:p>
        </w:tc>
      </w:tr>
      <w:tr w:rsidR="00A42644" w:rsidRPr="003C0EDF" w14:paraId="2955F5DA" w14:textId="77777777" w:rsidTr="002242D8">
        <w:trPr>
          <w:cantSplit/>
          <w:trHeight w:hRule="exact" w:val="255"/>
        </w:trPr>
        <w:tc>
          <w:tcPr>
            <w:tcW w:w="6540" w:type="dxa"/>
            <w:tcBorders>
              <w:top w:val="nil"/>
              <w:left w:val="nil"/>
              <w:bottom w:val="nil"/>
              <w:right w:val="nil"/>
              <w:tl2br w:val="nil"/>
              <w:tr2bl w:val="nil"/>
            </w:tcBorders>
            <w:shd w:val="clear" w:color="auto" w:fill="auto"/>
            <w:tcMar>
              <w:left w:w="40" w:type="dxa"/>
              <w:right w:w="40" w:type="dxa"/>
            </w:tcMar>
            <w:vAlign w:val="center"/>
          </w:tcPr>
          <w:p w14:paraId="17FBE746"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Utilidades e serviços</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35E426FF"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(46)</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CB8D1D1"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(52)</w:t>
            </w:r>
          </w:p>
        </w:tc>
      </w:tr>
      <w:tr w:rsidR="00A42644" w:rsidRPr="003C0EDF" w14:paraId="4D4D58E9" w14:textId="77777777" w:rsidTr="002242D8">
        <w:trPr>
          <w:cantSplit/>
          <w:trHeight w:hRule="exact" w:val="255"/>
        </w:trPr>
        <w:tc>
          <w:tcPr>
            <w:tcW w:w="6540" w:type="dxa"/>
            <w:tcBorders>
              <w:top w:val="nil"/>
              <w:left w:val="nil"/>
              <w:bottom w:val="nil"/>
              <w:right w:val="nil"/>
              <w:tl2br w:val="nil"/>
              <w:tr2bl w:val="nil"/>
            </w:tcBorders>
            <w:shd w:val="clear" w:color="auto" w:fill="auto"/>
            <w:tcMar>
              <w:left w:w="40" w:type="dxa"/>
              <w:right w:w="40" w:type="dxa"/>
            </w:tcMar>
            <w:vAlign w:val="center"/>
          </w:tcPr>
          <w:p w14:paraId="61C56524"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Despesas contratuais</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6CC5F1B7"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(21)</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0D6D8F1"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(23)</w:t>
            </w:r>
          </w:p>
        </w:tc>
      </w:tr>
      <w:tr w:rsidR="00A42644" w:rsidRPr="003C0EDF" w14:paraId="067661EA" w14:textId="77777777" w:rsidTr="002242D8">
        <w:trPr>
          <w:cantSplit/>
          <w:trHeight w:hRule="exact" w:val="255"/>
        </w:trPr>
        <w:tc>
          <w:tcPr>
            <w:tcW w:w="6540" w:type="dxa"/>
            <w:tcBorders>
              <w:top w:val="nil"/>
              <w:left w:val="nil"/>
              <w:bottom w:val="nil"/>
              <w:right w:val="nil"/>
              <w:tl2br w:val="nil"/>
              <w:tr2bl w:val="nil"/>
            </w:tcBorders>
            <w:shd w:val="clear" w:color="auto" w:fill="auto"/>
            <w:tcMar>
              <w:left w:w="40" w:type="dxa"/>
              <w:right w:w="40" w:type="dxa"/>
            </w:tcMar>
            <w:vAlign w:val="center"/>
          </w:tcPr>
          <w:p w14:paraId="2B58C7CD"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Outras</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7F5CAA9"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(148)</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7B6C57EF"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(219)</w:t>
            </w:r>
          </w:p>
        </w:tc>
      </w:tr>
      <w:tr w:rsidR="00A42644" w:rsidRPr="003C0EDF" w14:paraId="3A07BEAD" w14:textId="77777777" w:rsidTr="002242D8">
        <w:trPr>
          <w:cantSplit/>
          <w:trHeight w:hRule="exact" w:val="255"/>
        </w:trPr>
        <w:tc>
          <w:tcPr>
            <w:tcW w:w="6540" w:type="dxa"/>
            <w:tcBorders>
              <w:top w:val="nil"/>
              <w:left w:val="nil"/>
              <w:bottom w:val="single" w:sz="12" w:space="0" w:color="C0C0C0"/>
              <w:right w:val="nil"/>
              <w:tl2br w:val="nil"/>
              <w:tr2bl w:val="nil"/>
            </w:tcBorders>
            <w:shd w:val="clear" w:color="auto" w:fill="auto"/>
            <w:tcMar>
              <w:left w:w="40" w:type="dxa"/>
              <w:right w:w="40" w:type="dxa"/>
            </w:tcMar>
            <w:vAlign w:val="center"/>
          </w:tcPr>
          <w:p w14:paraId="06970BAD"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lang w:eastAsia="en-US"/>
              </w:rPr>
            </w:pPr>
            <w:r w:rsidRPr="003C0EDF">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single" w:sz="12" w:space="0" w:color="C0C0C0"/>
              <w:right w:val="nil"/>
              <w:tl2br w:val="nil"/>
              <w:tr2bl w:val="nil"/>
            </w:tcBorders>
            <w:shd w:val="clear" w:color="auto" w:fill="auto"/>
            <w:noWrap/>
            <w:tcMar>
              <w:left w:w="40" w:type="dxa"/>
              <w:right w:w="40" w:type="dxa"/>
            </w:tcMar>
            <w:vAlign w:val="center"/>
          </w:tcPr>
          <w:p w14:paraId="6BA7B221"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3C0EDF">
              <w:rPr>
                <w:rFonts w:ascii="BancoDoBrasil Textos" w:eastAsia="BancoDoBrasil Textos" w:hAnsi="BancoDoBrasil Textos" w:cs="BancoDoBrasil Textos"/>
                <w:b/>
                <w:color w:val="000000"/>
                <w:sz w:val="16"/>
                <w:szCs w:val="22"/>
                <w:lang w:eastAsia="en-US"/>
              </w:rPr>
              <w:t>(2.293)</w:t>
            </w:r>
          </w:p>
        </w:tc>
        <w:tc>
          <w:tcPr>
            <w:tcW w:w="1701" w:type="dxa"/>
            <w:tcBorders>
              <w:top w:val="nil"/>
              <w:left w:val="nil"/>
              <w:bottom w:val="single" w:sz="12" w:space="0" w:color="C0C0C0"/>
              <w:right w:val="nil"/>
              <w:tl2br w:val="nil"/>
              <w:tr2bl w:val="nil"/>
            </w:tcBorders>
            <w:shd w:val="clear" w:color="auto" w:fill="auto"/>
            <w:noWrap/>
            <w:tcMar>
              <w:left w:w="40" w:type="dxa"/>
              <w:right w:w="40" w:type="dxa"/>
            </w:tcMar>
            <w:vAlign w:val="center"/>
          </w:tcPr>
          <w:p w14:paraId="1B69845E"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3C0EDF">
              <w:rPr>
                <w:rFonts w:ascii="BancoDoBrasil Textos" w:eastAsia="BancoDoBrasil Textos" w:hAnsi="BancoDoBrasil Textos" w:cs="BancoDoBrasil Textos"/>
                <w:b/>
                <w:color w:val="000000"/>
                <w:sz w:val="16"/>
                <w:szCs w:val="22"/>
                <w:lang w:eastAsia="en-US"/>
              </w:rPr>
              <w:t>(1.233)</w:t>
            </w:r>
          </w:p>
        </w:tc>
      </w:tr>
    </w:tbl>
    <w:p w14:paraId="562AB2FC" w14:textId="77777777" w:rsidR="00DD0881" w:rsidRPr="003C0EDF" w:rsidRDefault="00974BCE" w:rsidP="002242D8">
      <w:pPr>
        <w:pStyle w:val="07-Legenda"/>
        <w:keepNext/>
        <w:numPr>
          <w:ilvl w:val="0"/>
          <w:numId w:val="7"/>
        </w:numPr>
        <w:pBdr>
          <w:top w:val="nil"/>
          <w:left w:val="nil"/>
          <w:bottom w:val="nil"/>
          <w:right w:val="nil"/>
          <w:between w:val="nil"/>
          <w:bar w:val="nil"/>
        </w:pBdr>
        <w:ind w:left="284" w:hanging="284"/>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szCs w:val="20"/>
        </w:rPr>
        <w:t>No exercício de 2024, referem-se a demandas judiciais trabalhistas e fiscais. No exercício de 2023, referem-se a demandas judiciais cíveis e trabalhistas.</w:t>
      </w:r>
    </w:p>
    <w:p w14:paraId="3F2159F8" w14:textId="77777777" w:rsidR="00257089" w:rsidRPr="003C0EDF" w:rsidRDefault="00974BCE" w:rsidP="002242D8">
      <w:pPr>
        <w:pStyle w:val="07-Legenda"/>
        <w:keepLines w:val="0"/>
        <w:numPr>
          <w:ilvl w:val="0"/>
          <w:numId w:val="7"/>
        </w:numPr>
        <w:pBdr>
          <w:top w:val="nil"/>
          <w:left w:val="nil"/>
          <w:bottom w:val="nil"/>
          <w:right w:val="nil"/>
          <w:between w:val="nil"/>
          <w:bar w:val="nil"/>
        </w:pBdr>
        <w:spacing w:before="0"/>
        <w:ind w:left="284" w:hanging="284"/>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szCs w:val="20"/>
        </w:rPr>
        <w:t>Referem-se, principalmente, a serviços com auditoria e consultoria jurídica externas.</w:t>
      </w:r>
    </w:p>
    <w:p w14:paraId="7D85528F" w14:textId="77777777" w:rsidR="00AF0C51" w:rsidRPr="003C0EDF" w:rsidRDefault="00974BCE" w:rsidP="002242D8">
      <w:pPr>
        <w:pStyle w:val="07-Legenda"/>
        <w:keepNext/>
        <w:numPr>
          <w:ilvl w:val="0"/>
          <w:numId w:val="6"/>
        </w:numPr>
        <w:pBdr>
          <w:top w:val="nil"/>
          <w:left w:val="nil"/>
          <w:bottom w:val="nil"/>
          <w:right w:val="nil"/>
          <w:between w:val="nil"/>
          <w:bar w:val="nil"/>
        </w:pBdr>
        <w:spacing w:before="120" w:after="120"/>
        <w:ind w:left="284" w:hanging="284"/>
        <w:rPr>
          <w:rFonts w:ascii="BancoDoBrasil Textos" w:eastAsia="BancoDoBrasil Textos" w:hAnsi="BancoDoBrasil Textos" w:cs="BancoDoBrasil Textos"/>
          <w:b/>
          <w:sz w:val="18"/>
          <w:szCs w:val="18"/>
          <w:bdr w:val="nil"/>
        </w:rPr>
      </w:pPr>
      <w:r w:rsidRPr="003C0EDF">
        <w:rPr>
          <w:rFonts w:ascii="BancoDoBrasil Textos" w:eastAsia="BancoDoBrasil Textos" w:hAnsi="BancoDoBrasil Textos" w:cs="BancoDoBrasil Textos"/>
          <w:b/>
          <w:sz w:val="18"/>
          <w:szCs w:val="18"/>
        </w:rPr>
        <w:lastRenderedPageBreak/>
        <w:t xml:space="preserve">Despesas de </w:t>
      </w:r>
      <w:r w:rsidR="00770E2B" w:rsidRPr="003C0EDF">
        <w:rPr>
          <w:rFonts w:ascii="BancoDoBrasil Textos" w:eastAsia="BancoDoBrasil Textos" w:hAnsi="BancoDoBrasil Textos" w:cs="BancoDoBrasil Textos"/>
          <w:b/>
          <w:sz w:val="18"/>
          <w:szCs w:val="18"/>
        </w:rPr>
        <w:t>depreciação e amortização</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7.b"/>
      </w:tblPr>
      <w:tblGrid>
        <w:gridCol w:w="6337"/>
        <w:gridCol w:w="1652"/>
        <w:gridCol w:w="1650"/>
      </w:tblGrid>
      <w:tr w:rsidR="00A42644" w:rsidRPr="003C0EDF" w14:paraId="58F17ADE" w14:textId="77777777" w:rsidTr="00802ED6">
        <w:trPr>
          <w:cantSplit/>
          <w:trHeight w:hRule="exact" w:val="255"/>
        </w:trPr>
        <w:tc>
          <w:tcPr>
            <w:tcW w:w="654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082F5151" w14:textId="77777777" w:rsidR="00A42644" w:rsidRPr="003C0EDF" w:rsidRDefault="00A42644">
            <w:pPr>
              <w:keepNext/>
              <w:spacing w:before="0" w:after="0" w:line="240" w:lineRule="auto"/>
              <w:jc w:val="right"/>
              <w:rPr>
                <w:rFonts w:ascii="BancoDoBrasil Textos" w:eastAsia="BancoDoBrasil Textos" w:hAnsi="BancoDoBrasil Textos" w:cs="BancoDoBrasil Textos"/>
                <w:color w:val="000000"/>
                <w:sz w:val="16"/>
                <w:szCs w:val="22"/>
                <w:bdr w:val="nil"/>
                <w:lang w:eastAsia="en-US"/>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1A4F421B"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3C0EDF">
              <w:rPr>
                <w:rFonts w:ascii="BancoDoBrasil Textos" w:eastAsia="BancoDoBrasil Textos" w:hAnsi="BancoDoBrasil Textos" w:cs="BancoDoBrasil Textos"/>
                <w:b/>
                <w:color w:val="000000"/>
                <w:sz w:val="16"/>
                <w:szCs w:val="22"/>
                <w:lang w:eastAsia="en-US"/>
              </w:rPr>
              <w:t>Exercício/2024</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6DA7C9B1"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3C0EDF">
              <w:rPr>
                <w:rFonts w:ascii="BancoDoBrasil Textos" w:eastAsia="BancoDoBrasil Textos" w:hAnsi="BancoDoBrasil Textos" w:cs="BancoDoBrasil Textos"/>
                <w:b/>
                <w:color w:val="000000"/>
                <w:sz w:val="16"/>
                <w:szCs w:val="22"/>
                <w:lang w:eastAsia="en-US"/>
              </w:rPr>
              <w:t>Exercício/2023</w:t>
            </w:r>
          </w:p>
        </w:tc>
      </w:tr>
      <w:tr w:rsidR="00A42644" w:rsidRPr="003C0EDF" w14:paraId="7919A65F" w14:textId="77777777" w:rsidTr="00802ED6">
        <w:trPr>
          <w:cantSplit/>
          <w:trHeight w:hRule="exact" w:val="255"/>
        </w:trPr>
        <w:tc>
          <w:tcPr>
            <w:tcW w:w="6540" w:type="dxa"/>
            <w:tcBorders>
              <w:top w:val="single" w:sz="4" w:space="0" w:color="000000"/>
              <w:left w:val="nil"/>
              <w:bottom w:val="nil"/>
              <w:right w:val="nil"/>
              <w:tl2br w:val="nil"/>
              <w:tr2bl w:val="nil"/>
            </w:tcBorders>
            <w:shd w:val="clear" w:color="auto" w:fill="auto"/>
            <w:tcMar>
              <w:left w:w="40" w:type="dxa"/>
              <w:right w:w="40" w:type="dxa"/>
            </w:tcMar>
            <w:vAlign w:val="center"/>
          </w:tcPr>
          <w:p w14:paraId="43038252" w14:textId="77777777" w:rsidR="00A42644" w:rsidRPr="003C0EDF" w:rsidRDefault="00974BCE">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Depreciação</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78AB5E4D"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w:t>
            </w:r>
          </w:p>
        </w:tc>
        <w:tc>
          <w:tcPr>
            <w:tcW w:w="1701"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614D99FF"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(3)</w:t>
            </w:r>
          </w:p>
        </w:tc>
      </w:tr>
      <w:tr w:rsidR="00A42644" w:rsidRPr="003C0EDF" w14:paraId="582F6982" w14:textId="77777777" w:rsidTr="00802ED6">
        <w:trPr>
          <w:cantSplit/>
          <w:trHeight w:hRule="exact" w:val="255"/>
        </w:trPr>
        <w:tc>
          <w:tcPr>
            <w:tcW w:w="6540" w:type="dxa"/>
            <w:tcBorders>
              <w:top w:val="nil"/>
              <w:left w:val="nil"/>
              <w:bottom w:val="single" w:sz="12" w:space="0" w:color="C0C0C0"/>
              <w:right w:val="nil"/>
              <w:tl2br w:val="nil"/>
              <w:tr2bl w:val="nil"/>
            </w:tcBorders>
            <w:shd w:val="clear" w:color="auto" w:fill="auto"/>
            <w:tcMar>
              <w:left w:w="40" w:type="dxa"/>
              <w:right w:w="40" w:type="dxa"/>
            </w:tcMar>
            <w:vAlign w:val="center"/>
          </w:tcPr>
          <w:p w14:paraId="68108970" w14:textId="77777777" w:rsidR="00A42644" w:rsidRPr="003C0EDF" w:rsidRDefault="00974BCE">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szCs w:val="22"/>
                <w:bdr w:val="nil"/>
                <w:lang w:eastAsia="en-US"/>
              </w:rPr>
            </w:pPr>
            <w:r w:rsidRPr="003C0EDF">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5D758280"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3C0EDF">
              <w:rPr>
                <w:rFonts w:ascii="BancoDoBrasil Textos" w:eastAsia="BancoDoBrasil Textos" w:hAnsi="BancoDoBrasil Textos" w:cs="BancoDoBrasil Textos"/>
                <w:b/>
                <w:color w:val="000000"/>
                <w:sz w:val="16"/>
                <w:szCs w:val="22"/>
                <w:lang w:eastAsia="en-US"/>
              </w:rPr>
              <w:t>--</w:t>
            </w:r>
          </w:p>
        </w:tc>
        <w:tc>
          <w:tcPr>
            <w:tcW w:w="1701" w:type="dxa"/>
            <w:tcBorders>
              <w:top w:val="nil"/>
              <w:left w:val="nil"/>
              <w:bottom w:val="single" w:sz="12" w:space="0" w:color="C0C0C0"/>
              <w:right w:val="nil"/>
              <w:tl2br w:val="nil"/>
              <w:tr2bl w:val="nil"/>
            </w:tcBorders>
            <w:shd w:val="clear" w:color="auto" w:fill="auto"/>
            <w:noWrap/>
            <w:tcMar>
              <w:left w:w="40" w:type="dxa"/>
              <w:right w:w="40" w:type="dxa"/>
            </w:tcMar>
            <w:vAlign w:val="center"/>
          </w:tcPr>
          <w:p w14:paraId="001C4929"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3C0EDF">
              <w:rPr>
                <w:rFonts w:ascii="BancoDoBrasil Textos" w:eastAsia="BancoDoBrasil Textos" w:hAnsi="BancoDoBrasil Textos" w:cs="BancoDoBrasil Textos"/>
                <w:b/>
                <w:color w:val="000000"/>
                <w:sz w:val="16"/>
                <w:szCs w:val="22"/>
                <w:lang w:eastAsia="en-US"/>
              </w:rPr>
              <w:t>(3)</w:t>
            </w:r>
          </w:p>
        </w:tc>
      </w:tr>
    </w:tbl>
    <w:p w14:paraId="58641023" w14:textId="77777777" w:rsidR="004758E6" w:rsidRPr="003C0EDF" w:rsidRDefault="00974BCE" w:rsidP="00802ED6">
      <w:pPr>
        <w:pStyle w:val="PargrafodaLista"/>
        <w:keepNext/>
        <w:keepLines/>
        <w:numPr>
          <w:ilvl w:val="0"/>
          <w:numId w:val="6"/>
        </w:numPr>
        <w:pBdr>
          <w:top w:val="nil"/>
          <w:left w:val="nil"/>
          <w:bottom w:val="nil"/>
          <w:right w:val="nil"/>
          <w:between w:val="nil"/>
          <w:bar w:val="nil"/>
        </w:pBdr>
        <w:spacing w:before="120" w:after="120" w:line="276" w:lineRule="auto"/>
        <w:ind w:left="284" w:hanging="284"/>
        <w:contextualSpacing/>
        <w:rPr>
          <w:rFonts w:ascii="BancoDoBrasil Textos" w:eastAsia="BancoDoBrasil Textos" w:hAnsi="BancoDoBrasil Textos" w:cs="BancoDoBrasil Textos"/>
          <w:b/>
          <w:sz w:val="18"/>
          <w:szCs w:val="18"/>
          <w:bdr w:val="nil"/>
          <w:lang w:eastAsia="en-US"/>
        </w:rPr>
      </w:pPr>
      <w:r w:rsidRPr="003C0EDF">
        <w:rPr>
          <w:rFonts w:ascii="BancoDoBrasil Textos" w:eastAsia="BancoDoBrasil Textos" w:hAnsi="BancoDoBrasil Textos" w:cs="BancoDoBrasil Textos"/>
          <w:b/>
          <w:sz w:val="18"/>
          <w:szCs w:val="18"/>
          <w:lang w:eastAsia="en-US"/>
        </w:rPr>
        <w:t xml:space="preserve">Outras </w:t>
      </w:r>
      <w:r w:rsidR="00770E2B" w:rsidRPr="003C0EDF">
        <w:rPr>
          <w:rFonts w:ascii="BancoDoBrasil Textos" w:eastAsia="BancoDoBrasil Textos" w:hAnsi="BancoDoBrasil Textos" w:cs="BancoDoBrasil Textos"/>
          <w:b/>
          <w:sz w:val="18"/>
          <w:szCs w:val="18"/>
          <w:lang w:eastAsia="en-US"/>
        </w:rPr>
        <w:t>receitas operacionais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7.b"/>
      </w:tblPr>
      <w:tblGrid>
        <w:gridCol w:w="6335"/>
        <w:gridCol w:w="1652"/>
        <w:gridCol w:w="1652"/>
      </w:tblGrid>
      <w:tr w:rsidR="00A42644" w:rsidRPr="003C0EDF" w14:paraId="6B446FFA" w14:textId="77777777" w:rsidTr="00E05C60">
        <w:trPr>
          <w:cantSplit/>
          <w:trHeight w:hRule="exact" w:val="255"/>
        </w:trPr>
        <w:tc>
          <w:tcPr>
            <w:tcW w:w="633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66C0C2C7" w14:textId="77777777" w:rsidR="00A42644" w:rsidRPr="003C0EDF" w:rsidRDefault="00A42644">
            <w:pPr>
              <w:keepNext/>
              <w:spacing w:before="0" w:after="0" w:line="240" w:lineRule="auto"/>
              <w:rPr>
                <w:rFonts w:ascii="BancoDoBrasil Textos" w:eastAsia="BancoDoBrasil Textos" w:hAnsi="BancoDoBrasil Textos" w:cs="BancoDoBrasil Textos"/>
                <w:color w:val="000000"/>
                <w:sz w:val="16"/>
                <w:szCs w:val="22"/>
                <w:bdr w:val="nil"/>
                <w:lang w:eastAsia="en-US"/>
              </w:rPr>
            </w:pPr>
          </w:p>
        </w:tc>
        <w:tc>
          <w:tcPr>
            <w:tcW w:w="1652"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BFD2E14"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3C0EDF">
              <w:rPr>
                <w:rFonts w:ascii="BancoDoBrasil Textos" w:eastAsia="BancoDoBrasil Textos" w:hAnsi="BancoDoBrasil Textos" w:cs="BancoDoBrasil Textos"/>
                <w:b/>
                <w:color w:val="000000"/>
                <w:sz w:val="16"/>
                <w:szCs w:val="22"/>
                <w:lang w:eastAsia="en-US"/>
              </w:rPr>
              <w:t>Exercício/2024</w:t>
            </w:r>
          </w:p>
        </w:tc>
        <w:tc>
          <w:tcPr>
            <w:tcW w:w="1652"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ADD6A52"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3C0EDF">
              <w:rPr>
                <w:rFonts w:ascii="BancoDoBrasil Textos" w:eastAsia="BancoDoBrasil Textos" w:hAnsi="BancoDoBrasil Textos" w:cs="BancoDoBrasil Textos"/>
                <w:b/>
                <w:color w:val="000000"/>
                <w:sz w:val="16"/>
                <w:szCs w:val="22"/>
                <w:lang w:eastAsia="en-US"/>
              </w:rPr>
              <w:t>Exercício/2023</w:t>
            </w:r>
          </w:p>
        </w:tc>
      </w:tr>
      <w:tr w:rsidR="00A42644" w:rsidRPr="003C0EDF" w14:paraId="4155C5B8" w14:textId="77777777" w:rsidTr="00E05C60">
        <w:trPr>
          <w:cantSplit/>
          <w:trHeight w:hRule="exact" w:val="255"/>
        </w:trPr>
        <w:tc>
          <w:tcPr>
            <w:tcW w:w="6335" w:type="dxa"/>
            <w:tcBorders>
              <w:top w:val="single" w:sz="4" w:space="0" w:color="000000"/>
              <w:left w:val="nil"/>
              <w:bottom w:val="nil"/>
              <w:right w:val="nil"/>
              <w:tl2br w:val="nil"/>
              <w:tr2bl w:val="nil"/>
            </w:tcBorders>
            <w:shd w:val="clear" w:color="auto" w:fill="auto"/>
            <w:tcMar>
              <w:left w:w="40" w:type="dxa"/>
              <w:right w:w="40" w:type="dxa"/>
            </w:tcMar>
            <w:vAlign w:val="center"/>
          </w:tcPr>
          <w:p w14:paraId="3B88BFC2" w14:textId="42D151C0"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Reversão e baixa por pagamento de provisão para passivos contingentes</w:t>
            </w:r>
            <w:r w:rsidR="00E05C60">
              <w:rPr>
                <w:rFonts w:ascii="BancoDoBrasil Textos" w:eastAsia="BancoDoBrasil Textos" w:hAnsi="BancoDoBrasil Textos" w:cs="BancoDoBrasil Textos"/>
                <w:color w:val="000000"/>
                <w:sz w:val="16"/>
                <w:szCs w:val="22"/>
                <w:lang w:eastAsia="en-US"/>
              </w:rPr>
              <w:t xml:space="preserve"> </w:t>
            </w:r>
            <w:r w:rsidR="00E05C60" w:rsidRPr="00E05C60">
              <w:rPr>
                <w:rFonts w:ascii="BancoDoBrasil Textos" w:eastAsia="BancoDoBrasil Textos" w:hAnsi="BancoDoBrasil Textos" w:cs="BancoDoBrasil Textos"/>
                <w:color w:val="000000"/>
                <w:sz w:val="16"/>
                <w:szCs w:val="22"/>
                <w:vertAlign w:val="superscript"/>
                <w:lang w:eastAsia="en-US"/>
              </w:rPr>
              <w:t>(1)</w:t>
            </w:r>
          </w:p>
        </w:tc>
        <w:tc>
          <w:tcPr>
            <w:tcW w:w="1652"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08314BB9"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2.252</w:t>
            </w:r>
          </w:p>
        </w:tc>
        <w:tc>
          <w:tcPr>
            <w:tcW w:w="1652"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6632AE4E"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169</w:t>
            </w:r>
          </w:p>
        </w:tc>
      </w:tr>
      <w:tr w:rsidR="00A42644" w:rsidRPr="003C0EDF" w14:paraId="36468FBE" w14:textId="77777777" w:rsidTr="00E05C60">
        <w:trPr>
          <w:cantSplit/>
          <w:trHeight w:hRule="exact" w:val="255"/>
        </w:trPr>
        <w:tc>
          <w:tcPr>
            <w:tcW w:w="6335" w:type="dxa"/>
            <w:tcBorders>
              <w:top w:val="nil"/>
              <w:left w:val="nil"/>
              <w:bottom w:val="nil"/>
              <w:right w:val="nil"/>
              <w:tl2br w:val="nil"/>
              <w:tr2bl w:val="nil"/>
            </w:tcBorders>
            <w:shd w:val="clear" w:color="auto" w:fill="auto"/>
            <w:tcMar>
              <w:left w:w="40" w:type="dxa"/>
              <w:right w:w="40" w:type="dxa"/>
            </w:tcMar>
            <w:vAlign w:val="center"/>
          </w:tcPr>
          <w:p w14:paraId="128F0674"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Recuperação de despesas</w:t>
            </w:r>
          </w:p>
        </w:tc>
        <w:tc>
          <w:tcPr>
            <w:tcW w:w="1652" w:type="dxa"/>
            <w:tcBorders>
              <w:top w:val="nil"/>
              <w:left w:val="nil"/>
              <w:bottom w:val="nil"/>
              <w:right w:val="nil"/>
              <w:tl2br w:val="nil"/>
              <w:tr2bl w:val="nil"/>
            </w:tcBorders>
            <w:shd w:val="clear" w:color="auto" w:fill="auto"/>
            <w:noWrap/>
            <w:tcMar>
              <w:left w:w="40" w:type="dxa"/>
              <w:right w:w="100" w:type="dxa"/>
            </w:tcMar>
            <w:vAlign w:val="center"/>
          </w:tcPr>
          <w:p w14:paraId="13F7451E"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15</w:t>
            </w:r>
          </w:p>
        </w:tc>
        <w:tc>
          <w:tcPr>
            <w:tcW w:w="1652" w:type="dxa"/>
            <w:tcBorders>
              <w:top w:val="nil"/>
              <w:left w:val="nil"/>
              <w:bottom w:val="nil"/>
              <w:right w:val="nil"/>
              <w:tl2br w:val="nil"/>
              <w:tr2bl w:val="nil"/>
            </w:tcBorders>
            <w:shd w:val="clear" w:color="auto" w:fill="auto"/>
            <w:noWrap/>
            <w:tcMar>
              <w:left w:w="40" w:type="dxa"/>
              <w:right w:w="100" w:type="dxa"/>
            </w:tcMar>
            <w:vAlign w:val="center"/>
          </w:tcPr>
          <w:p w14:paraId="1023537D"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111</w:t>
            </w:r>
          </w:p>
        </w:tc>
      </w:tr>
      <w:tr w:rsidR="00A42644" w:rsidRPr="003C0EDF" w14:paraId="2C9E05C4" w14:textId="77777777" w:rsidTr="00E05C60">
        <w:trPr>
          <w:cantSplit/>
          <w:trHeight w:hRule="exact" w:val="255"/>
        </w:trPr>
        <w:tc>
          <w:tcPr>
            <w:tcW w:w="6335" w:type="dxa"/>
            <w:tcBorders>
              <w:top w:val="nil"/>
              <w:left w:val="nil"/>
              <w:bottom w:val="nil"/>
              <w:right w:val="nil"/>
              <w:tl2br w:val="nil"/>
              <w:tr2bl w:val="nil"/>
            </w:tcBorders>
            <w:shd w:val="clear" w:color="auto" w:fill="auto"/>
            <w:tcMar>
              <w:left w:w="40" w:type="dxa"/>
              <w:right w:w="40" w:type="dxa"/>
            </w:tcMar>
            <w:vAlign w:val="center"/>
          </w:tcPr>
          <w:p w14:paraId="4C0541BE"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Reversão de provisão para devedores duvidosos (Nota 5)</w:t>
            </w:r>
          </w:p>
        </w:tc>
        <w:tc>
          <w:tcPr>
            <w:tcW w:w="1652" w:type="dxa"/>
            <w:tcBorders>
              <w:top w:val="nil"/>
              <w:left w:val="nil"/>
              <w:bottom w:val="nil"/>
              <w:right w:val="nil"/>
              <w:tl2br w:val="nil"/>
              <w:tr2bl w:val="nil"/>
            </w:tcBorders>
            <w:shd w:val="clear" w:color="auto" w:fill="auto"/>
            <w:noWrap/>
            <w:tcMar>
              <w:left w:w="40" w:type="dxa"/>
              <w:right w:w="100" w:type="dxa"/>
            </w:tcMar>
            <w:vAlign w:val="center"/>
          </w:tcPr>
          <w:p w14:paraId="00B7E813"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14</w:t>
            </w:r>
          </w:p>
        </w:tc>
        <w:tc>
          <w:tcPr>
            <w:tcW w:w="1652" w:type="dxa"/>
            <w:tcBorders>
              <w:top w:val="nil"/>
              <w:left w:val="nil"/>
              <w:bottom w:val="nil"/>
              <w:right w:val="nil"/>
              <w:tl2br w:val="nil"/>
              <w:tr2bl w:val="nil"/>
            </w:tcBorders>
            <w:shd w:val="clear" w:color="auto" w:fill="auto"/>
            <w:noWrap/>
            <w:tcMar>
              <w:left w:w="40" w:type="dxa"/>
              <w:right w:w="100" w:type="dxa"/>
            </w:tcMar>
            <w:vAlign w:val="center"/>
          </w:tcPr>
          <w:p w14:paraId="2A4ED069"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193</w:t>
            </w:r>
          </w:p>
        </w:tc>
      </w:tr>
      <w:tr w:rsidR="00A42644" w:rsidRPr="003C0EDF" w14:paraId="24537BD3" w14:textId="77777777" w:rsidTr="00E05C60">
        <w:trPr>
          <w:cantSplit/>
          <w:trHeight w:hRule="exact" w:val="255"/>
        </w:trPr>
        <w:tc>
          <w:tcPr>
            <w:tcW w:w="6335" w:type="dxa"/>
            <w:tcBorders>
              <w:top w:val="nil"/>
              <w:left w:val="nil"/>
              <w:bottom w:val="nil"/>
              <w:right w:val="nil"/>
              <w:tl2br w:val="nil"/>
              <w:tr2bl w:val="nil"/>
            </w:tcBorders>
            <w:shd w:val="clear" w:color="auto" w:fill="auto"/>
            <w:tcMar>
              <w:left w:w="40" w:type="dxa"/>
              <w:right w:w="40" w:type="dxa"/>
            </w:tcMar>
            <w:vAlign w:val="center"/>
          </w:tcPr>
          <w:p w14:paraId="45500955"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Ganhos de capital</w:t>
            </w:r>
          </w:p>
        </w:tc>
        <w:tc>
          <w:tcPr>
            <w:tcW w:w="1652" w:type="dxa"/>
            <w:tcBorders>
              <w:top w:val="nil"/>
              <w:left w:val="nil"/>
              <w:bottom w:val="nil"/>
              <w:right w:val="nil"/>
              <w:tl2br w:val="nil"/>
              <w:tr2bl w:val="nil"/>
            </w:tcBorders>
            <w:shd w:val="clear" w:color="auto" w:fill="auto"/>
            <w:noWrap/>
            <w:tcMar>
              <w:left w:w="40" w:type="dxa"/>
              <w:right w:w="100" w:type="dxa"/>
            </w:tcMar>
            <w:vAlign w:val="center"/>
          </w:tcPr>
          <w:p w14:paraId="2A82CAE6"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2</w:t>
            </w:r>
          </w:p>
        </w:tc>
        <w:tc>
          <w:tcPr>
            <w:tcW w:w="1652" w:type="dxa"/>
            <w:tcBorders>
              <w:top w:val="nil"/>
              <w:left w:val="nil"/>
              <w:bottom w:val="nil"/>
              <w:right w:val="nil"/>
              <w:tl2br w:val="nil"/>
              <w:tr2bl w:val="nil"/>
            </w:tcBorders>
            <w:shd w:val="clear" w:color="auto" w:fill="auto"/>
            <w:noWrap/>
            <w:tcMar>
              <w:left w:w="40" w:type="dxa"/>
              <w:right w:w="100" w:type="dxa"/>
            </w:tcMar>
            <w:vAlign w:val="center"/>
          </w:tcPr>
          <w:p w14:paraId="76AEA095"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8</w:t>
            </w:r>
          </w:p>
        </w:tc>
      </w:tr>
      <w:tr w:rsidR="00A42644" w:rsidRPr="003C0EDF" w14:paraId="2384EC33" w14:textId="77777777" w:rsidTr="00E05C60">
        <w:trPr>
          <w:cantSplit/>
          <w:trHeight w:hRule="exact" w:val="255"/>
        </w:trPr>
        <w:tc>
          <w:tcPr>
            <w:tcW w:w="6335" w:type="dxa"/>
            <w:tcBorders>
              <w:top w:val="nil"/>
              <w:left w:val="nil"/>
              <w:bottom w:val="nil"/>
              <w:right w:val="nil"/>
              <w:tl2br w:val="nil"/>
              <w:tr2bl w:val="nil"/>
            </w:tcBorders>
            <w:shd w:val="clear" w:color="auto" w:fill="auto"/>
            <w:tcMar>
              <w:left w:w="40" w:type="dxa"/>
              <w:right w:w="40" w:type="dxa"/>
            </w:tcMar>
            <w:vAlign w:val="center"/>
          </w:tcPr>
          <w:p w14:paraId="31C225B2"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Reversão de provisão para outros créditos</w:t>
            </w:r>
          </w:p>
        </w:tc>
        <w:tc>
          <w:tcPr>
            <w:tcW w:w="1652" w:type="dxa"/>
            <w:tcBorders>
              <w:top w:val="nil"/>
              <w:left w:val="nil"/>
              <w:bottom w:val="nil"/>
              <w:right w:val="nil"/>
              <w:tl2br w:val="nil"/>
              <w:tr2bl w:val="nil"/>
            </w:tcBorders>
            <w:shd w:val="clear" w:color="auto" w:fill="auto"/>
            <w:noWrap/>
            <w:tcMar>
              <w:left w:w="40" w:type="dxa"/>
              <w:right w:w="100" w:type="dxa"/>
            </w:tcMar>
            <w:vAlign w:val="center"/>
          </w:tcPr>
          <w:p w14:paraId="002CE18E"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w:t>
            </w:r>
          </w:p>
        </w:tc>
        <w:tc>
          <w:tcPr>
            <w:tcW w:w="1652" w:type="dxa"/>
            <w:tcBorders>
              <w:top w:val="nil"/>
              <w:left w:val="nil"/>
              <w:bottom w:val="nil"/>
              <w:right w:val="nil"/>
              <w:tl2br w:val="nil"/>
              <w:tr2bl w:val="nil"/>
            </w:tcBorders>
            <w:shd w:val="clear" w:color="auto" w:fill="auto"/>
            <w:noWrap/>
            <w:tcMar>
              <w:left w:w="40" w:type="dxa"/>
              <w:right w:w="100" w:type="dxa"/>
            </w:tcMar>
            <w:vAlign w:val="center"/>
          </w:tcPr>
          <w:p w14:paraId="54D5A76D"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147</w:t>
            </w:r>
          </w:p>
        </w:tc>
      </w:tr>
      <w:tr w:rsidR="00A42644" w:rsidRPr="003C0EDF" w14:paraId="35D13D85" w14:textId="77777777" w:rsidTr="00E05C60">
        <w:trPr>
          <w:cantSplit/>
          <w:trHeight w:hRule="exact" w:val="397"/>
        </w:trPr>
        <w:tc>
          <w:tcPr>
            <w:tcW w:w="6335" w:type="dxa"/>
            <w:tcBorders>
              <w:top w:val="nil"/>
              <w:left w:val="nil"/>
              <w:bottom w:val="nil"/>
              <w:right w:val="nil"/>
              <w:tl2br w:val="nil"/>
              <w:tr2bl w:val="nil"/>
            </w:tcBorders>
            <w:shd w:val="clear" w:color="auto" w:fill="auto"/>
            <w:tcMar>
              <w:left w:w="40" w:type="dxa"/>
              <w:right w:w="40" w:type="dxa"/>
            </w:tcMar>
            <w:vAlign w:val="center"/>
          </w:tcPr>
          <w:p w14:paraId="3D661C19"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Reversão de perdas por redução ao valor recuperável de ativos imobilizado e intangível</w:t>
            </w:r>
          </w:p>
        </w:tc>
        <w:tc>
          <w:tcPr>
            <w:tcW w:w="1652" w:type="dxa"/>
            <w:tcBorders>
              <w:top w:val="nil"/>
              <w:left w:val="nil"/>
              <w:bottom w:val="nil"/>
              <w:right w:val="nil"/>
              <w:tl2br w:val="nil"/>
              <w:tr2bl w:val="nil"/>
            </w:tcBorders>
            <w:shd w:val="clear" w:color="auto" w:fill="auto"/>
            <w:noWrap/>
            <w:tcMar>
              <w:left w:w="40" w:type="dxa"/>
              <w:right w:w="100" w:type="dxa"/>
            </w:tcMar>
            <w:vAlign w:val="center"/>
          </w:tcPr>
          <w:p w14:paraId="1150AE12"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w:t>
            </w:r>
          </w:p>
        </w:tc>
        <w:tc>
          <w:tcPr>
            <w:tcW w:w="1652" w:type="dxa"/>
            <w:tcBorders>
              <w:top w:val="nil"/>
              <w:left w:val="nil"/>
              <w:bottom w:val="nil"/>
              <w:right w:val="nil"/>
              <w:tl2br w:val="nil"/>
              <w:tr2bl w:val="nil"/>
            </w:tcBorders>
            <w:shd w:val="clear" w:color="auto" w:fill="auto"/>
            <w:noWrap/>
            <w:tcMar>
              <w:left w:w="40" w:type="dxa"/>
              <w:right w:w="100" w:type="dxa"/>
            </w:tcMar>
            <w:vAlign w:val="center"/>
          </w:tcPr>
          <w:p w14:paraId="5F32AAD9"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3</w:t>
            </w:r>
          </w:p>
        </w:tc>
      </w:tr>
      <w:tr w:rsidR="00A42644" w:rsidRPr="003C0EDF" w14:paraId="3799142F" w14:textId="77777777" w:rsidTr="00E05C60">
        <w:trPr>
          <w:cantSplit/>
          <w:trHeight w:hRule="exact" w:val="255"/>
        </w:trPr>
        <w:tc>
          <w:tcPr>
            <w:tcW w:w="6335" w:type="dxa"/>
            <w:tcBorders>
              <w:top w:val="nil"/>
              <w:left w:val="nil"/>
              <w:bottom w:val="single" w:sz="12" w:space="0" w:color="C0C0C0"/>
              <w:right w:val="nil"/>
              <w:tl2br w:val="nil"/>
              <w:tr2bl w:val="nil"/>
            </w:tcBorders>
            <w:shd w:val="clear" w:color="auto" w:fill="auto"/>
            <w:tcMar>
              <w:left w:w="40" w:type="dxa"/>
              <w:right w:w="40" w:type="dxa"/>
            </w:tcMar>
            <w:vAlign w:val="center"/>
          </w:tcPr>
          <w:p w14:paraId="3731E65E"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lang w:eastAsia="en-US"/>
              </w:rPr>
            </w:pPr>
            <w:r w:rsidRPr="003C0EDF">
              <w:rPr>
                <w:rFonts w:ascii="BancoDoBrasil Textos" w:eastAsia="BancoDoBrasil Textos" w:hAnsi="BancoDoBrasil Textos" w:cs="BancoDoBrasil Textos"/>
                <w:b/>
                <w:color w:val="000000"/>
                <w:sz w:val="16"/>
                <w:szCs w:val="22"/>
                <w:lang w:eastAsia="en-US"/>
              </w:rPr>
              <w:t>Total</w:t>
            </w:r>
          </w:p>
        </w:tc>
        <w:tc>
          <w:tcPr>
            <w:tcW w:w="1652" w:type="dxa"/>
            <w:tcBorders>
              <w:top w:val="nil"/>
              <w:left w:val="nil"/>
              <w:bottom w:val="single" w:sz="12" w:space="0" w:color="C0C0C0"/>
              <w:right w:val="nil"/>
              <w:tl2br w:val="nil"/>
              <w:tr2bl w:val="nil"/>
            </w:tcBorders>
            <w:shd w:val="clear" w:color="auto" w:fill="auto"/>
            <w:tcMar>
              <w:left w:w="40" w:type="dxa"/>
              <w:right w:w="100" w:type="dxa"/>
            </w:tcMar>
            <w:vAlign w:val="center"/>
          </w:tcPr>
          <w:p w14:paraId="105F6FD4"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3C0EDF">
              <w:rPr>
                <w:rFonts w:ascii="BancoDoBrasil Textos" w:eastAsia="BancoDoBrasil Textos" w:hAnsi="BancoDoBrasil Textos" w:cs="BancoDoBrasil Textos"/>
                <w:b/>
                <w:color w:val="000000"/>
                <w:sz w:val="16"/>
                <w:szCs w:val="22"/>
                <w:lang w:eastAsia="en-US"/>
              </w:rPr>
              <w:t>2.283</w:t>
            </w:r>
          </w:p>
        </w:tc>
        <w:tc>
          <w:tcPr>
            <w:tcW w:w="1652" w:type="dxa"/>
            <w:tcBorders>
              <w:top w:val="nil"/>
              <w:left w:val="nil"/>
              <w:bottom w:val="single" w:sz="12" w:space="0" w:color="C0C0C0"/>
              <w:right w:val="nil"/>
              <w:tl2br w:val="nil"/>
              <w:tr2bl w:val="nil"/>
            </w:tcBorders>
            <w:shd w:val="clear" w:color="auto" w:fill="auto"/>
            <w:tcMar>
              <w:left w:w="40" w:type="dxa"/>
              <w:right w:w="100" w:type="dxa"/>
            </w:tcMar>
            <w:vAlign w:val="center"/>
          </w:tcPr>
          <w:p w14:paraId="3851DD06"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3C0EDF">
              <w:rPr>
                <w:rFonts w:ascii="BancoDoBrasil Textos" w:eastAsia="BancoDoBrasil Textos" w:hAnsi="BancoDoBrasil Textos" w:cs="BancoDoBrasil Textos"/>
                <w:b/>
                <w:color w:val="000000"/>
                <w:sz w:val="16"/>
                <w:szCs w:val="22"/>
                <w:lang w:eastAsia="en-US"/>
              </w:rPr>
              <w:t>631</w:t>
            </w:r>
          </w:p>
        </w:tc>
      </w:tr>
    </w:tbl>
    <w:p w14:paraId="01CDA96A" w14:textId="77777777" w:rsidR="00E05C60" w:rsidRPr="00E431F9" w:rsidRDefault="00E05C60" w:rsidP="00E05C60">
      <w:pPr>
        <w:pStyle w:val="07-Legenda"/>
        <w:keepNext/>
        <w:numPr>
          <w:ilvl w:val="0"/>
          <w:numId w:val="16"/>
        </w:numPr>
        <w:pBdr>
          <w:top w:val="nil"/>
          <w:left w:val="nil"/>
          <w:bottom w:val="nil"/>
          <w:right w:val="nil"/>
          <w:between w:val="nil"/>
          <w:bar w:val="nil"/>
        </w:pBdr>
        <w:ind w:left="284" w:hanging="284"/>
        <w:rPr>
          <w:rFonts w:ascii="BancoDoBrasil Textos" w:eastAsia="BancoDoBrasil Textos" w:hAnsi="BancoDoBrasil Textos" w:cs="BancoDoBrasil Textos"/>
          <w:bdr w:val="nil"/>
        </w:rPr>
      </w:pPr>
      <w:r>
        <w:rPr>
          <w:rFonts w:ascii="BancoDoBrasil Textos" w:eastAsia="BancoDoBrasil Textos" w:hAnsi="BancoDoBrasil Textos" w:cs="BancoDoBrasil Textos"/>
          <w:szCs w:val="20"/>
        </w:rPr>
        <w:t>Referem-se à reversão de provisão para passivos contingentes trabalhistas e fiscais.</w:t>
      </w:r>
    </w:p>
    <w:p w14:paraId="7B5BF481" w14:textId="04E674AF" w:rsidR="000444A3" w:rsidRPr="003C0EDF" w:rsidRDefault="00974BCE" w:rsidP="00802ED6">
      <w:pPr>
        <w:pStyle w:val="PargrafodaLista"/>
        <w:keepNext/>
        <w:keepLines/>
        <w:numPr>
          <w:ilvl w:val="0"/>
          <w:numId w:val="6"/>
        </w:numPr>
        <w:pBdr>
          <w:top w:val="nil"/>
          <w:left w:val="nil"/>
          <w:bottom w:val="nil"/>
          <w:right w:val="nil"/>
          <w:between w:val="nil"/>
          <w:bar w:val="nil"/>
        </w:pBdr>
        <w:spacing w:before="120" w:after="120" w:line="276" w:lineRule="auto"/>
        <w:ind w:left="284" w:hanging="284"/>
        <w:contextualSpacing/>
        <w:rPr>
          <w:rFonts w:ascii="BancoDoBrasil Textos" w:eastAsia="BancoDoBrasil Textos" w:hAnsi="BancoDoBrasil Textos" w:cs="BancoDoBrasil Textos"/>
          <w:b/>
          <w:sz w:val="18"/>
          <w:szCs w:val="18"/>
          <w:bdr w:val="nil"/>
          <w:lang w:eastAsia="en-US"/>
        </w:rPr>
      </w:pPr>
      <w:r w:rsidRPr="003C0EDF">
        <w:rPr>
          <w:rFonts w:ascii="BancoDoBrasil Textos" w:eastAsia="BancoDoBrasil Textos" w:hAnsi="BancoDoBrasil Textos" w:cs="BancoDoBrasil Textos"/>
          <w:b/>
          <w:sz w:val="18"/>
          <w:szCs w:val="18"/>
          <w:lang w:eastAsia="en-US"/>
        </w:rPr>
        <w:t xml:space="preserve">Outras </w:t>
      </w:r>
      <w:r w:rsidR="00770E2B" w:rsidRPr="003C0EDF">
        <w:rPr>
          <w:rFonts w:ascii="BancoDoBrasil Textos" w:eastAsia="BancoDoBrasil Textos" w:hAnsi="BancoDoBrasil Textos" w:cs="BancoDoBrasil Textos"/>
          <w:b/>
          <w:sz w:val="18"/>
          <w:szCs w:val="18"/>
          <w:lang w:eastAsia="en-US"/>
        </w:rPr>
        <w:t>despesas operacionais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7.b"/>
      </w:tblPr>
      <w:tblGrid>
        <w:gridCol w:w="6337"/>
        <w:gridCol w:w="1652"/>
        <w:gridCol w:w="1650"/>
      </w:tblGrid>
      <w:tr w:rsidR="00A42644" w:rsidRPr="003C0EDF" w14:paraId="27E74AF5" w14:textId="77777777" w:rsidTr="00C639B7">
        <w:trPr>
          <w:cantSplit/>
          <w:trHeight w:hRule="exact" w:val="255"/>
        </w:trPr>
        <w:tc>
          <w:tcPr>
            <w:tcW w:w="654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26326B90" w14:textId="77777777" w:rsidR="00A42644" w:rsidRPr="003C0EDF" w:rsidRDefault="00A42644">
            <w:pPr>
              <w:keepNext/>
              <w:spacing w:before="0" w:after="0" w:line="240" w:lineRule="auto"/>
              <w:rPr>
                <w:rFonts w:ascii="BancoDoBrasil Textos" w:eastAsia="BancoDoBrasil Textos" w:hAnsi="BancoDoBrasil Textos" w:cs="BancoDoBrasil Textos"/>
                <w:color w:val="000000"/>
                <w:sz w:val="16"/>
                <w:szCs w:val="22"/>
                <w:bdr w:val="nil"/>
                <w:lang w:eastAsia="en-US"/>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77553FD0"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3C0EDF">
              <w:rPr>
                <w:rFonts w:ascii="BancoDoBrasil Textos" w:eastAsia="BancoDoBrasil Textos" w:hAnsi="BancoDoBrasil Textos" w:cs="BancoDoBrasil Textos"/>
                <w:b/>
                <w:color w:val="000000"/>
                <w:sz w:val="16"/>
                <w:szCs w:val="22"/>
                <w:lang w:eastAsia="en-US"/>
              </w:rPr>
              <w:t>Exercício/2024</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1C7DF9DD"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3C0EDF">
              <w:rPr>
                <w:rFonts w:ascii="BancoDoBrasil Textos" w:eastAsia="BancoDoBrasil Textos" w:hAnsi="BancoDoBrasil Textos" w:cs="BancoDoBrasil Textos"/>
                <w:b/>
                <w:color w:val="000000"/>
                <w:sz w:val="16"/>
                <w:szCs w:val="22"/>
                <w:lang w:eastAsia="en-US"/>
              </w:rPr>
              <w:t>Exercício/2023</w:t>
            </w:r>
          </w:p>
        </w:tc>
      </w:tr>
      <w:tr w:rsidR="00A42644" w:rsidRPr="003C0EDF" w14:paraId="36AF856F" w14:textId="77777777" w:rsidTr="00C639B7">
        <w:trPr>
          <w:cantSplit/>
          <w:trHeight w:hRule="exact" w:val="255"/>
        </w:trPr>
        <w:tc>
          <w:tcPr>
            <w:tcW w:w="6540" w:type="dxa"/>
            <w:tcBorders>
              <w:top w:val="single" w:sz="4" w:space="0" w:color="000000"/>
              <w:left w:val="nil"/>
              <w:bottom w:val="nil"/>
              <w:right w:val="nil"/>
              <w:tl2br w:val="nil"/>
              <w:tr2bl w:val="nil"/>
            </w:tcBorders>
            <w:shd w:val="clear" w:color="auto" w:fill="auto"/>
            <w:tcMar>
              <w:left w:w="40" w:type="dxa"/>
              <w:right w:w="40" w:type="dxa"/>
            </w:tcMar>
            <w:vAlign w:val="center"/>
          </w:tcPr>
          <w:p w14:paraId="6F337144"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Provisão para passivos contingentes</w:t>
            </w:r>
          </w:p>
        </w:tc>
        <w:tc>
          <w:tcPr>
            <w:tcW w:w="1701"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238D3CDC"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(2.141)</w:t>
            </w:r>
          </w:p>
        </w:tc>
        <w:tc>
          <w:tcPr>
            <w:tcW w:w="1701"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7C6480D6"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(2.311)</w:t>
            </w:r>
          </w:p>
        </w:tc>
      </w:tr>
      <w:tr w:rsidR="00A42644" w:rsidRPr="003C0EDF" w14:paraId="7DB654A4" w14:textId="77777777" w:rsidTr="00C639B7">
        <w:trPr>
          <w:cantSplit/>
          <w:trHeight w:hRule="exact" w:val="255"/>
        </w:trPr>
        <w:tc>
          <w:tcPr>
            <w:tcW w:w="6540" w:type="dxa"/>
            <w:tcBorders>
              <w:top w:val="nil"/>
              <w:left w:val="nil"/>
              <w:bottom w:val="nil"/>
              <w:right w:val="nil"/>
              <w:tl2br w:val="nil"/>
              <w:tr2bl w:val="nil"/>
            </w:tcBorders>
            <w:shd w:val="clear" w:color="auto" w:fill="auto"/>
            <w:tcMar>
              <w:left w:w="40" w:type="dxa"/>
              <w:right w:w="40" w:type="dxa"/>
            </w:tcMar>
            <w:vAlign w:val="center"/>
          </w:tcPr>
          <w:p w14:paraId="069EB830"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Despesas com impostos e contribuições</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120CBA25"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(641)</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D4DD378"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(123)</w:t>
            </w:r>
          </w:p>
        </w:tc>
      </w:tr>
      <w:tr w:rsidR="00A42644" w:rsidRPr="003C0EDF" w14:paraId="0A683F47" w14:textId="77777777" w:rsidTr="00C639B7">
        <w:trPr>
          <w:cantSplit/>
          <w:trHeight w:hRule="exact" w:val="255"/>
        </w:trPr>
        <w:tc>
          <w:tcPr>
            <w:tcW w:w="6540" w:type="dxa"/>
            <w:tcBorders>
              <w:top w:val="nil"/>
              <w:left w:val="nil"/>
              <w:bottom w:val="nil"/>
              <w:right w:val="nil"/>
              <w:tl2br w:val="nil"/>
              <w:tr2bl w:val="nil"/>
            </w:tcBorders>
            <w:shd w:val="clear" w:color="auto" w:fill="auto"/>
            <w:tcMar>
              <w:left w:w="40" w:type="dxa"/>
              <w:right w:w="40" w:type="dxa"/>
            </w:tcMar>
            <w:vAlign w:val="center"/>
          </w:tcPr>
          <w:p w14:paraId="56DA24AB"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 xml:space="preserve">Perdas de capital </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9BD8F2A"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(484)</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4829E5F8"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(89)</w:t>
            </w:r>
          </w:p>
        </w:tc>
      </w:tr>
      <w:tr w:rsidR="00A42644" w:rsidRPr="003C0EDF" w14:paraId="1CC7C7BE" w14:textId="77777777" w:rsidTr="00C639B7">
        <w:trPr>
          <w:cantSplit/>
          <w:trHeight w:hRule="exact" w:val="255"/>
        </w:trPr>
        <w:tc>
          <w:tcPr>
            <w:tcW w:w="6540" w:type="dxa"/>
            <w:tcBorders>
              <w:top w:val="nil"/>
              <w:left w:val="nil"/>
              <w:bottom w:val="nil"/>
              <w:right w:val="nil"/>
              <w:tl2br w:val="nil"/>
              <w:tr2bl w:val="nil"/>
            </w:tcBorders>
            <w:shd w:val="clear" w:color="auto" w:fill="auto"/>
            <w:tcMar>
              <w:left w:w="40" w:type="dxa"/>
              <w:right w:w="40" w:type="dxa"/>
            </w:tcMar>
            <w:vAlign w:val="center"/>
          </w:tcPr>
          <w:p w14:paraId="5C5034A6"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 xml:space="preserve">Banco do Brasil - suporte operacional </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C00A471"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(73)</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FB13841"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(73)</w:t>
            </w:r>
          </w:p>
        </w:tc>
      </w:tr>
      <w:tr w:rsidR="00A42644" w:rsidRPr="003C0EDF" w14:paraId="606896D5" w14:textId="77777777" w:rsidTr="00C639B7">
        <w:trPr>
          <w:cantSplit/>
          <w:trHeight w:hRule="exact" w:val="255"/>
        </w:trPr>
        <w:tc>
          <w:tcPr>
            <w:tcW w:w="6540" w:type="dxa"/>
            <w:tcBorders>
              <w:top w:val="nil"/>
              <w:left w:val="nil"/>
              <w:bottom w:val="nil"/>
              <w:right w:val="nil"/>
              <w:tl2br w:val="nil"/>
              <w:tr2bl w:val="nil"/>
            </w:tcBorders>
            <w:shd w:val="clear" w:color="auto" w:fill="auto"/>
            <w:tcMar>
              <w:left w:w="40" w:type="dxa"/>
              <w:right w:w="40" w:type="dxa"/>
            </w:tcMar>
            <w:vAlign w:val="center"/>
          </w:tcPr>
          <w:p w14:paraId="37468B5B"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Provisão para outros créditos</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285CF8E7"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11C57D67"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lang w:eastAsia="en-US"/>
              </w:rPr>
            </w:pPr>
            <w:r w:rsidRPr="003C0EDF">
              <w:rPr>
                <w:rFonts w:ascii="BancoDoBrasil Textos" w:eastAsia="BancoDoBrasil Textos" w:hAnsi="BancoDoBrasil Textos" w:cs="BancoDoBrasil Textos"/>
                <w:color w:val="000000"/>
                <w:sz w:val="16"/>
                <w:szCs w:val="22"/>
                <w:lang w:eastAsia="en-US"/>
              </w:rPr>
              <w:t>(46)</w:t>
            </w:r>
          </w:p>
        </w:tc>
      </w:tr>
      <w:tr w:rsidR="00A42644" w:rsidRPr="003C0EDF" w14:paraId="14D27BAE" w14:textId="77777777" w:rsidTr="00C639B7">
        <w:trPr>
          <w:cantSplit/>
          <w:trHeight w:hRule="exact" w:val="255"/>
        </w:trPr>
        <w:tc>
          <w:tcPr>
            <w:tcW w:w="6540" w:type="dxa"/>
            <w:tcBorders>
              <w:top w:val="nil"/>
              <w:left w:val="nil"/>
              <w:bottom w:val="single" w:sz="12" w:space="0" w:color="C0C0C0"/>
              <w:right w:val="nil"/>
              <w:tl2br w:val="nil"/>
              <w:tr2bl w:val="nil"/>
            </w:tcBorders>
            <w:shd w:val="clear" w:color="auto" w:fill="auto"/>
            <w:tcMar>
              <w:left w:w="40" w:type="dxa"/>
              <w:right w:w="40" w:type="dxa"/>
            </w:tcMar>
            <w:vAlign w:val="center"/>
          </w:tcPr>
          <w:p w14:paraId="276F4EFC"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lang w:eastAsia="en-US"/>
              </w:rPr>
            </w:pPr>
            <w:r w:rsidRPr="003C0EDF">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single" w:sz="12" w:space="0" w:color="C0C0C0"/>
              <w:right w:val="nil"/>
              <w:tl2br w:val="nil"/>
              <w:tr2bl w:val="nil"/>
            </w:tcBorders>
            <w:shd w:val="clear" w:color="auto" w:fill="auto"/>
            <w:tcMar>
              <w:left w:w="40" w:type="dxa"/>
              <w:right w:w="40" w:type="dxa"/>
            </w:tcMar>
            <w:vAlign w:val="center"/>
          </w:tcPr>
          <w:p w14:paraId="7435D8B5"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3C0EDF">
              <w:rPr>
                <w:rFonts w:ascii="BancoDoBrasil Textos" w:eastAsia="BancoDoBrasil Textos" w:hAnsi="BancoDoBrasil Textos" w:cs="BancoDoBrasil Textos"/>
                <w:b/>
                <w:color w:val="000000"/>
                <w:sz w:val="16"/>
                <w:szCs w:val="22"/>
                <w:lang w:eastAsia="en-US"/>
              </w:rPr>
              <w:t>(3.339)</w:t>
            </w:r>
          </w:p>
        </w:tc>
        <w:tc>
          <w:tcPr>
            <w:tcW w:w="1701" w:type="dxa"/>
            <w:tcBorders>
              <w:top w:val="nil"/>
              <w:left w:val="nil"/>
              <w:bottom w:val="single" w:sz="12" w:space="0" w:color="C0C0C0"/>
              <w:right w:val="nil"/>
              <w:tl2br w:val="nil"/>
              <w:tr2bl w:val="nil"/>
            </w:tcBorders>
            <w:shd w:val="clear" w:color="auto" w:fill="auto"/>
            <w:tcMar>
              <w:left w:w="40" w:type="dxa"/>
              <w:right w:w="40" w:type="dxa"/>
            </w:tcMar>
            <w:vAlign w:val="center"/>
          </w:tcPr>
          <w:p w14:paraId="50C79CAD"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lang w:eastAsia="en-US"/>
              </w:rPr>
            </w:pPr>
            <w:r w:rsidRPr="003C0EDF">
              <w:rPr>
                <w:rFonts w:ascii="BancoDoBrasil Textos" w:eastAsia="BancoDoBrasil Textos" w:hAnsi="BancoDoBrasil Textos" w:cs="BancoDoBrasil Textos"/>
                <w:b/>
                <w:color w:val="000000"/>
                <w:sz w:val="16"/>
                <w:szCs w:val="22"/>
                <w:lang w:eastAsia="en-US"/>
              </w:rPr>
              <w:t>(2.642)</w:t>
            </w:r>
          </w:p>
        </w:tc>
      </w:tr>
    </w:tbl>
    <w:p w14:paraId="69DF8C17" w14:textId="77777777" w:rsidR="00A42644" w:rsidRPr="00C639B7" w:rsidRDefault="00A42644" w:rsidP="00C639B7">
      <w:pPr>
        <w:pBdr>
          <w:top w:val="nil"/>
          <w:left w:val="nil"/>
          <w:bottom w:val="nil"/>
          <w:right w:val="nil"/>
          <w:between w:val="nil"/>
          <w:bar w:val="nil"/>
        </w:pBdr>
        <w:jc w:val="left"/>
        <w:rPr>
          <w:rFonts w:ascii="BancoDoBrasil Textos" w:hAnsi="BancoDoBrasil Textos"/>
          <w:sz w:val="10"/>
          <w:szCs w:val="10"/>
          <w:bdr w:val="nil"/>
        </w:rPr>
      </w:pPr>
    </w:p>
    <w:p w14:paraId="400E2BF1" w14:textId="77777777" w:rsidR="00E35FBA" w:rsidRPr="003C0EDF" w:rsidRDefault="00974BCE" w:rsidP="00C639B7">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bdr w:val="nil"/>
        </w:rPr>
      </w:pPr>
      <w:bookmarkStart w:id="27" w:name="RG_MARKER_346945"/>
      <w:r w:rsidRPr="003C0EDF">
        <w:rPr>
          <w:rFonts w:ascii="BancoDoBrasil Textos" w:eastAsia="BancoDoBrasil Textos" w:hAnsi="BancoDoBrasil Textos" w:cs="BancoDoBrasil Textos"/>
          <w:b/>
          <w:sz w:val="20"/>
          <w:szCs w:val="20"/>
          <w:lang w:eastAsia="en-US"/>
        </w:rPr>
        <w:t>14 - RESULTADO FINANCEIRO</w:t>
      </w:r>
      <w:bookmarkEnd w:id="27"/>
    </w:p>
    <w:p w14:paraId="7AB8915E" w14:textId="77777777" w:rsidR="009E5AC6" w:rsidRPr="003C0EDF" w:rsidRDefault="00974BCE" w:rsidP="00C639B7">
      <w:pPr>
        <w:pStyle w:val="PargrafodaLista"/>
        <w:keepNext/>
        <w:numPr>
          <w:ilvl w:val="0"/>
          <w:numId w:val="8"/>
        </w:numPr>
        <w:pBdr>
          <w:top w:val="nil"/>
          <w:left w:val="nil"/>
          <w:bottom w:val="nil"/>
          <w:right w:val="nil"/>
          <w:between w:val="nil"/>
          <w:bar w:val="nil"/>
        </w:pBdr>
        <w:spacing w:before="120" w:after="120" w:line="276" w:lineRule="auto"/>
        <w:ind w:left="357" w:hanging="357"/>
        <w:jc w:val="both"/>
        <w:rPr>
          <w:rFonts w:ascii="BancoDoBrasil Textos" w:eastAsia="BancoDoBrasil Textos" w:hAnsi="BancoDoBrasil Textos" w:cs="BancoDoBrasil Textos"/>
          <w:b/>
          <w:sz w:val="18"/>
          <w:szCs w:val="18"/>
          <w:bdr w:val="nil"/>
          <w:lang w:eastAsia="en-US"/>
        </w:rPr>
      </w:pPr>
      <w:r w:rsidRPr="003C0EDF">
        <w:rPr>
          <w:rFonts w:ascii="BancoDoBrasil Textos" w:eastAsia="BancoDoBrasil Textos" w:hAnsi="BancoDoBrasil Textos" w:cs="BancoDoBrasil Textos"/>
          <w:b/>
          <w:sz w:val="18"/>
          <w:szCs w:val="18"/>
          <w:lang w:eastAsia="en-US"/>
        </w:rPr>
        <w:t xml:space="preserve">Receitas </w:t>
      </w:r>
      <w:r w:rsidR="00F91F09" w:rsidRPr="003C0EDF">
        <w:rPr>
          <w:rFonts w:ascii="BancoDoBrasil Textos" w:eastAsia="BancoDoBrasil Textos" w:hAnsi="BancoDoBrasil Textos" w:cs="BancoDoBrasil Textos"/>
          <w:b/>
          <w:sz w:val="18"/>
          <w:szCs w:val="18"/>
          <w:lang w:eastAsia="en-US"/>
        </w:rPr>
        <w:t>f</w:t>
      </w:r>
      <w:r w:rsidRPr="003C0EDF">
        <w:rPr>
          <w:rFonts w:ascii="BancoDoBrasil Textos" w:eastAsia="BancoDoBrasil Textos" w:hAnsi="BancoDoBrasil Textos" w:cs="BancoDoBrasil Textos"/>
          <w:b/>
          <w:sz w:val="18"/>
          <w:szCs w:val="18"/>
          <w:lang w:eastAsia="en-US"/>
        </w:rPr>
        <w:t>inanceiras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7.b"/>
      </w:tblPr>
      <w:tblGrid>
        <w:gridCol w:w="6339"/>
        <w:gridCol w:w="1650"/>
        <w:gridCol w:w="1650"/>
      </w:tblGrid>
      <w:tr w:rsidR="00A42644" w:rsidRPr="003C0EDF" w14:paraId="5A8E5503" w14:textId="77777777" w:rsidTr="00C639B7">
        <w:trPr>
          <w:cantSplit/>
          <w:trHeight w:hRule="exact" w:val="255"/>
        </w:trPr>
        <w:tc>
          <w:tcPr>
            <w:tcW w:w="655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35316D0E" w14:textId="77777777" w:rsidR="00A42644" w:rsidRPr="003C0EDF" w:rsidRDefault="00A42644">
            <w:pPr>
              <w:keepNext/>
              <w:spacing w:before="0" w:after="0" w:line="240" w:lineRule="auto"/>
              <w:rPr>
                <w:rFonts w:ascii="BancoDoBrasil Textos" w:eastAsia="BancoDoBrasil Textos" w:hAnsi="BancoDoBrasil Textos" w:cs="BancoDoBrasil Textos"/>
                <w:color w:val="000000"/>
                <w:sz w:val="16"/>
                <w:bdr w:val="nil"/>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44318508"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bdr w:val="nil"/>
              </w:rPr>
            </w:pPr>
            <w:r w:rsidRPr="003C0EDF">
              <w:rPr>
                <w:rFonts w:ascii="BancoDoBrasil Textos" w:eastAsia="BancoDoBrasil Textos" w:hAnsi="BancoDoBrasil Textos" w:cs="BancoDoBrasil Textos"/>
                <w:b/>
                <w:color w:val="000000"/>
                <w:sz w:val="16"/>
                <w:szCs w:val="22"/>
                <w:lang w:eastAsia="en-US"/>
              </w:rPr>
              <w:t>Exercício/2024</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AC960AB"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bdr w:val="nil"/>
              </w:rPr>
            </w:pPr>
            <w:r w:rsidRPr="003C0EDF">
              <w:rPr>
                <w:rFonts w:ascii="BancoDoBrasil Textos" w:eastAsia="BancoDoBrasil Textos" w:hAnsi="BancoDoBrasil Textos" w:cs="BancoDoBrasil Textos"/>
                <w:b/>
                <w:color w:val="000000"/>
                <w:sz w:val="16"/>
                <w:szCs w:val="22"/>
                <w:lang w:eastAsia="en-US"/>
              </w:rPr>
              <w:t>Exercício/2023</w:t>
            </w:r>
          </w:p>
        </w:tc>
      </w:tr>
      <w:tr w:rsidR="00A42644" w:rsidRPr="003C0EDF" w14:paraId="6906342E" w14:textId="77777777" w:rsidTr="00C639B7">
        <w:trPr>
          <w:cantSplit/>
          <w:trHeight w:hRule="exact" w:val="255"/>
        </w:trPr>
        <w:tc>
          <w:tcPr>
            <w:tcW w:w="6555" w:type="dxa"/>
            <w:tcBorders>
              <w:top w:val="single" w:sz="4" w:space="0" w:color="000000"/>
              <w:left w:val="nil"/>
              <w:bottom w:val="nil"/>
              <w:right w:val="nil"/>
              <w:tl2br w:val="nil"/>
              <w:tr2bl w:val="nil"/>
            </w:tcBorders>
            <w:shd w:val="clear" w:color="auto" w:fill="auto"/>
            <w:tcMar>
              <w:left w:w="40" w:type="dxa"/>
              <w:right w:w="40" w:type="dxa"/>
            </w:tcMar>
            <w:vAlign w:val="center"/>
          </w:tcPr>
          <w:p w14:paraId="21604C94" w14:textId="77777777" w:rsidR="00A42644" w:rsidRPr="003C0EDF" w:rsidRDefault="00974BCE">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bdr w:val="nil"/>
              </w:rPr>
            </w:pPr>
            <w:r w:rsidRPr="003C0EDF">
              <w:rPr>
                <w:rFonts w:ascii="BancoDoBrasil Textos" w:eastAsia="BancoDoBrasil Textos" w:hAnsi="BancoDoBrasil Textos" w:cs="BancoDoBrasil Textos"/>
                <w:color w:val="000000"/>
                <w:sz w:val="16"/>
                <w:szCs w:val="22"/>
                <w:lang w:eastAsia="en-US"/>
              </w:rPr>
              <w:t>Receitas de aplicações financeiras</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0666803E"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3C0EDF">
              <w:rPr>
                <w:rFonts w:ascii="BancoDoBrasil Textos" w:eastAsia="BancoDoBrasil Textos" w:hAnsi="BancoDoBrasil Textos" w:cs="BancoDoBrasil Textos"/>
                <w:color w:val="000000"/>
                <w:sz w:val="16"/>
                <w:szCs w:val="22"/>
                <w:lang w:eastAsia="en-US"/>
              </w:rPr>
              <w:t>1.377</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25528006"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3C0EDF">
              <w:rPr>
                <w:rFonts w:ascii="BancoDoBrasil Textos" w:eastAsia="BancoDoBrasil Textos" w:hAnsi="BancoDoBrasil Textos" w:cs="BancoDoBrasil Textos"/>
                <w:color w:val="000000"/>
                <w:sz w:val="16"/>
                <w:szCs w:val="22"/>
                <w:lang w:eastAsia="en-US"/>
              </w:rPr>
              <w:t>1.724</w:t>
            </w:r>
          </w:p>
        </w:tc>
      </w:tr>
      <w:tr w:rsidR="00A42644" w:rsidRPr="003C0EDF" w14:paraId="460BA97A" w14:textId="77777777" w:rsidTr="00C639B7">
        <w:trPr>
          <w:cantSplit/>
          <w:trHeight w:hRule="exact" w:val="255"/>
        </w:trPr>
        <w:tc>
          <w:tcPr>
            <w:tcW w:w="6555" w:type="dxa"/>
            <w:tcBorders>
              <w:top w:val="nil"/>
              <w:left w:val="nil"/>
              <w:bottom w:val="nil"/>
              <w:right w:val="nil"/>
              <w:tl2br w:val="nil"/>
              <w:tr2bl w:val="nil"/>
            </w:tcBorders>
            <w:shd w:val="clear" w:color="auto" w:fill="auto"/>
            <w:tcMar>
              <w:left w:w="40" w:type="dxa"/>
              <w:right w:w="40" w:type="dxa"/>
            </w:tcMar>
            <w:vAlign w:val="center"/>
          </w:tcPr>
          <w:p w14:paraId="2E0CA5EC" w14:textId="77777777" w:rsidR="00A42644" w:rsidRPr="003C0EDF" w:rsidRDefault="00974BCE">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bdr w:val="nil"/>
              </w:rPr>
            </w:pPr>
            <w:r w:rsidRPr="003C0EDF">
              <w:rPr>
                <w:rFonts w:ascii="BancoDoBrasil Textos" w:eastAsia="BancoDoBrasil Textos" w:hAnsi="BancoDoBrasil Textos" w:cs="BancoDoBrasil Textos"/>
                <w:color w:val="000000"/>
                <w:sz w:val="16"/>
                <w:szCs w:val="22"/>
                <w:lang w:eastAsia="en-US"/>
              </w:rPr>
              <w:t>Variações monetárias sobre tributos</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36462713"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3C0EDF">
              <w:rPr>
                <w:rFonts w:ascii="BancoDoBrasil Textos" w:eastAsia="BancoDoBrasil Textos" w:hAnsi="BancoDoBrasil Textos" w:cs="BancoDoBrasil Textos"/>
                <w:color w:val="000000"/>
                <w:sz w:val="16"/>
                <w:szCs w:val="22"/>
                <w:lang w:eastAsia="en-US"/>
              </w:rPr>
              <w:t>314</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3C55E3A9"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3C0EDF">
              <w:rPr>
                <w:rFonts w:ascii="BancoDoBrasil Textos" w:eastAsia="BancoDoBrasil Textos" w:hAnsi="BancoDoBrasil Textos" w:cs="BancoDoBrasil Textos"/>
                <w:color w:val="000000"/>
                <w:sz w:val="16"/>
                <w:szCs w:val="22"/>
                <w:lang w:eastAsia="en-US"/>
              </w:rPr>
              <w:t>391</w:t>
            </w:r>
          </w:p>
        </w:tc>
      </w:tr>
      <w:tr w:rsidR="00A42644" w:rsidRPr="003C0EDF" w14:paraId="14646B84" w14:textId="77777777" w:rsidTr="00C639B7">
        <w:trPr>
          <w:cantSplit/>
          <w:trHeight w:hRule="exact" w:val="255"/>
        </w:trPr>
        <w:tc>
          <w:tcPr>
            <w:tcW w:w="6555" w:type="dxa"/>
            <w:tcBorders>
              <w:top w:val="nil"/>
              <w:left w:val="nil"/>
              <w:bottom w:val="nil"/>
              <w:right w:val="nil"/>
              <w:tl2br w:val="nil"/>
              <w:tr2bl w:val="nil"/>
            </w:tcBorders>
            <w:shd w:val="clear" w:color="auto" w:fill="auto"/>
            <w:tcMar>
              <w:left w:w="40" w:type="dxa"/>
              <w:right w:w="40" w:type="dxa"/>
            </w:tcMar>
            <w:vAlign w:val="center"/>
          </w:tcPr>
          <w:p w14:paraId="48719A6A" w14:textId="77777777" w:rsidR="00A42644" w:rsidRPr="003C0EDF" w:rsidRDefault="00974BCE">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bdr w:val="nil"/>
              </w:rPr>
            </w:pPr>
            <w:r w:rsidRPr="003C0EDF">
              <w:rPr>
                <w:rFonts w:ascii="BancoDoBrasil Textos" w:eastAsia="BancoDoBrasil Textos" w:hAnsi="BancoDoBrasil Textos" w:cs="BancoDoBrasil Textos"/>
                <w:color w:val="000000"/>
                <w:sz w:val="16"/>
                <w:szCs w:val="22"/>
                <w:lang w:eastAsia="en-US"/>
              </w:rPr>
              <w:t>Juros recebidos ou auferidos</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493DC054"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3C0EDF">
              <w:rPr>
                <w:rFonts w:ascii="BancoDoBrasil Textos" w:eastAsia="BancoDoBrasil Textos" w:hAnsi="BancoDoBrasil Textos" w:cs="BancoDoBrasil Textos"/>
                <w:color w:val="000000"/>
                <w:sz w:val="16"/>
                <w:szCs w:val="22"/>
                <w:lang w:eastAsia="en-US"/>
              </w:rPr>
              <w:t>172</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61083EF7"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3C0EDF">
              <w:rPr>
                <w:rFonts w:ascii="BancoDoBrasil Textos" w:eastAsia="BancoDoBrasil Textos" w:hAnsi="BancoDoBrasil Textos" w:cs="BancoDoBrasil Textos"/>
                <w:color w:val="000000"/>
                <w:sz w:val="16"/>
                <w:szCs w:val="22"/>
                <w:lang w:eastAsia="en-US"/>
              </w:rPr>
              <w:t>259</w:t>
            </w:r>
          </w:p>
        </w:tc>
      </w:tr>
      <w:tr w:rsidR="00A42644" w:rsidRPr="003C0EDF" w14:paraId="543563E0" w14:textId="77777777" w:rsidTr="00C639B7">
        <w:trPr>
          <w:cantSplit/>
          <w:trHeight w:hRule="exact" w:val="255"/>
        </w:trPr>
        <w:tc>
          <w:tcPr>
            <w:tcW w:w="6555" w:type="dxa"/>
            <w:tcBorders>
              <w:top w:val="nil"/>
              <w:left w:val="nil"/>
              <w:bottom w:val="single" w:sz="12" w:space="0" w:color="C0C0C0"/>
              <w:right w:val="nil"/>
              <w:tl2br w:val="nil"/>
              <w:tr2bl w:val="nil"/>
            </w:tcBorders>
            <w:shd w:val="clear" w:color="auto" w:fill="auto"/>
            <w:tcMar>
              <w:left w:w="40" w:type="dxa"/>
              <w:right w:w="40" w:type="dxa"/>
            </w:tcMar>
            <w:vAlign w:val="center"/>
          </w:tcPr>
          <w:p w14:paraId="6B7D5C00" w14:textId="77777777" w:rsidR="00A42644" w:rsidRPr="003C0EDF" w:rsidRDefault="00974BCE">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bdr w:val="nil"/>
              </w:rPr>
            </w:pPr>
            <w:r w:rsidRPr="003C0EDF">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433F5CEB"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bdr w:val="nil"/>
              </w:rPr>
            </w:pPr>
            <w:r w:rsidRPr="003C0EDF">
              <w:rPr>
                <w:rFonts w:ascii="BancoDoBrasil Textos" w:eastAsia="BancoDoBrasil Textos" w:hAnsi="BancoDoBrasil Textos" w:cs="BancoDoBrasil Textos"/>
                <w:b/>
                <w:color w:val="000000"/>
                <w:sz w:val="16"/>
                <w:szCs w:val="22"/>
                <w:lang w:eastAsia="en-US"/>
              </w:rPr>
              <w:t>1.863</w:t>
            </w:r>
          </w:p>
        </w:tc>
        <w:tc>
          <w:tcPr>
            <w:tcW w:w="1701"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70DC7304"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bdr w:val="nil"/>
              </w:rPr>
            </w:pPr>
            <w:r w:rsidRPr="003C0EDF">
              <w:rPr>
                <w:rFonts w:ascii="BancoDoBrasil Textos" w:eastAsia="BancoDoBrasil Textos" w:hAnsi="BancoDoBrasil Textos" w:cs="BancoDoBrasil Textos"/>
                <w:b/>
                <w:color w:val="000000"/>
                <w:sz w:val="16"/>
                <w:szCs w:val="22"/>
                <w:lang w:eastAsia="en-US"/>
              </w:rPr>
              <w:t>2.374</w:t>
            </w:r>
          </w:p>
        </w:tc>
      </w:tr>
    </w:tbl>
    <w:p w14:paraId="474B01D2" w14:textId="77777777" w:rsidR="009E5AC6" w:rsidRPr="003C0EDF" w:rsidRDefault="00974BCE" w:rsidP="00C639B7">
      <w:pPr>
        <w:pStyle w:val="PargrafodaLista"/>
        <w:numPr>
          <w:ilvl w:val="0"/>
          <w:numId w:val="8"/>
        </w:numPr>
        <w:pBdr>
          <w:top w:val="nil"/>
          <w:left w:val="nil"/>
          <w:bottom w:val="nil"/>
          <w:right w:val="nil"/>
          <w:between w:val="nil"/>
          <w:bar w:val="nil"/>
        </w:pBdr>
        <w:spacing w:before="120" w:after="120" w:line="276" w:lineRule="auto"/>
        <w:ind w:left="357" w:hanging="357"/>
        <w:jc w:val="both"/>
        <w:rPr>
          <w:rFonts w:ascii="BancoDoBrasil Textos" w:eastAsia="BancoDoBrasil Textos" w:hAnsi="BancoDoBrasil Textos" w:cs="BancoDoBrasil Textos"/>
          <w:b/>
          <w:sz w:val="18"/>
          <w:szCs w:val="18"/>
          <w:bdr w:val="nil"/>
          <w:lang w:eastAsia="en-US"/>
        </w:rPr>
      </w:pPr>
      <w:r w:rsidRPr="003C0EDF">
        <w:rPr>
          <w:rFonts w:ascii="BancoDoBrasil Textos" w:eastAsia="BancoDoBrasil Textos" w:hAnsi="BancoDoBrasil Textos" w:cs="BancoDoBrasil Textos"/>
          <w:b/>
          <w:sz w:val="18"/>
          <w:szCs w:val="18"/>
          <w:lang w:eastAsia="en-US"/>
        </w:rPr>
        <w:t xml:space="preserve">Despesas </w:t>
      </w:r>
      <w:r w:rsidR="00F91F09" w:rsidRPr="003C0EDF">
        <w:rPr>
          <w:rFonts w:ascii="BancoDoBrasil Textos" w:eastAsia="BancoDoBrasil Textos" w:hAnsi="BancoDoBrasil Textos" w:cs="BancoDoBrasil Textos"/>
          <w:b/>
          <w:sz w:val="18"/>
          <w:szCs w:val="18"/>
          <w:lang w:eastAsia="en-US"/>
        </w:rPr>
        <w:t>f</w:t>
      </w:r>
      <w:r w:rsidRPr="003C0EDF">
        <w:rPr>
          <w:rFonts w:ascii="BancoDoBrasil Textos" w:eastAsia="BancoDoBrasil Textos" w:hAnsi="BancoDoBrasil Textos" w:cs="BancoDoBrasil Textos"/>
          <w:b/>
          <w:sz w:val="18"/>
          <w:szCs w:val="18"/>
          <w:lang w:eastAsia="en-US"/>
        </w:rPr>
        <w:t>inanceiras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7.b"/>
      </w:tblPr>
      <w:tblGrid>
        <w:gridCol w:w="6335"/>
        <w:gridCol w:w="1652"/>
        <w:gridCol w:w="1652"/>
      </w:tblGrid>
      <w:tr w:rsidR="00A42644" w:rsidRPr="003C0EDF" w14:paraId="6A5EF3F5" w14:textId="77777777" w:rsidTr="00C639B7">
        <w:trPr>
          <w:cantSplit/>
          <w:trHeight w:hRule="exact" w:val="255"/>
        </w:trPr>
        <w:tc>
          <w:tcPr>
            <w:tcW w:w="654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08F07F31" w14:textId="77777777" w:rsidR="00A42644" w:rsidRPr="003C0EDF" w:rsidRDefault="00A42644">
            <w:pPr>
              <w:keepNext/>
              <w:spacing w:before="0" w:after="0" w:line="240" w:lineRule="auto"/>
              <w:jc w:val="right"/>
              <w:rPr>
                <w:rFonts w:ascii="BancoDoBrasil Textos" w:eastAsia="BancoDoBrasil Textos" w:hAnsi="BancoDoBrasil Textos" w:cs="BancoDoBrasil Textos"/>
                <w:b/>
                <w:color w:val="000000"/>
                <w:sz w:val="16"/>
                <w:bdr w:val="nil"/>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D4C413D"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bdr w:val="nil"/>
              </w:rPr>
            </w:pPr>
            <w:r w:rsidRPr="003C0EDF">
              <w:rPr>
                <w:rFonts w:ascii="BancoDoBrasil Textos" w:eastAsia="BancoDoBrasil Textos" w:hAnsi="BancoDoBrasil Textos" w:cs="BancoDoBrasil Textos"/>
                <w:b/>
                <w:color w:val="000000"/>
                <w:sz w:val="16"/>
                <w:szCs w:val="22"/>
                <w:lang w:eastAsia="en-US"/>
              </w:rPr>
              <w:t>Exercício/2024</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416F6ABF"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bdr w:val="nil"/>
              </w:rPr>
            </w:pPr>
            <w:r w:rsidRPr="003C0EDF">
              <w:rPr>
                <w:rFonts w:ascii="BancoDoBrasil Textos" w:eastAsia="BancoDoBrasil Textos" w:hAnsi="BancoDoBrasil Textos" w:cs="BancoDoBrasil Textos"/>
                <w:b/>
                <w:color w:val="000000"/>
                <w:sz w:val="16"/>
                <w:szCs w:val="22"/>
                <w:lang w:eastAsia="en-US"/>
              </w:rPr>
              <w:t>Exercício/2023</w:t>
            </w:r>
          </w:p>
        </w:tc>
      </w:tr>
      <w:tr w:rsidR="00A42644" w:rsidRPr="003C0EDF" w14:paraId="20422442" w14:textId="77777777" w:rsidTr="00C639B7">
        <w:trPr>
          <w:cantSplit/>
          <w:trHeight w:hRule="exact" w:val="255"/>
        </w:trPr>
        <w:tc>
          <w:tcPr>
            <w:tcW w:w="6540" w:type="dxa"/>
            <w:tcBorders>
              <w:top w:val="single" w:sz="4" w:space="0" w:color="000000"/>
              <w:left w:val="nil"/>
              <w:bottom w:val="nil"/>
              <w:right w:val="nil"/>
              <w:tl2br w:val="nil"/>
              <w:tr2bl w:val="nil"/>
            </w:tcBorders>
            <w:shd w:val="clear" w:color="auto" w:fill="auto"/>
            <w:tcMar>
              <w:left w:w="40" w:type="dxa"/>
              <w:right w:w="40" w:type="dxa"/>
            </w:tcMar>
            <w:vAlign w:val="center"/>
          </w:tcPr>
          <w:p w14:paraId="57C1DE49" w14:textId="77777777" w:rsidR="00A42644" w:rsidRPr="003C0EDF" w:rsidRDefault="00974BCE">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bdr w:val="nil"/>
              </w:rPr>
            </w:pPr>
            <w:r w:rsidRPr="003C0EDF">
              <w:rPr>
                <w:rFonts w:ascii="BancoDoBrasil Textos" w:eastAsia="BancoDoBrasil Textos" w:hAnsi="BancoDoBrasil Textos" w:cs="BancoDoBrasil Textos"/>
                <w:color w:val="000000"/>
                <w:sz w:val="16"/>
                <w:szCs w:val="22"/>
                <w:lang w:eastAsia="en-US"/>
              </w:rPr>
              <w:t>Variações monetárias passivas</w:t>
            </w:r>
          </w:p>
        </w:tc>
        <w:tc>
          <w:tcPr>
            <w:tcW w:w="1701"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43798005"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3C0EDF">
              <w:rPr>
                <w:rFonts w:ascii="BancoDoBrasil Textos" w:eastAsia="BancoDoBrasil Textos" w:hAnsi="BancoDoBrasil Textos" w:cs="BancoDoBrasil Textos"/>
                <w:color w:val="000000"/>
                <w:sz w:val="16"/>
                <w:szCs w:val="22"/>
                <w:lang w:eastAsia="en-US"/>
              </w:rPr>
              <w:t>(678)</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27311011"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3C0EDF">
              <w:rPr>
                <w:rFonts w:ascii="BancoDoBrasil Textos" w:eastAsia="BancoDoBrasil Textos" w:hAnsi="BancoDoBrasil Textos" w:cs="BancoDoBrasil Textos"/>
                <w:color w:val="000000"/>
                <w:sz w:val="16"/>
                <w:szCs w:val="22"/>
                <w:lang w:eastAsia="en-US"/>
              </w:rPr>
              <w:t>--</w:t>
            </w:r>
          </w:p>
        </w:tc>
      </w:tr>
      <w:tr w:rsidR="00A42644" w:rsidRPr="003C0EDF" w14:paraId="19B6A184" w14:textId="77777777" w:rsidTr="00C639B7">
        <w:trPr>
          <w:cantSplit/>
          <w:trHeight w:hRule="exact" w:val="255"/>
        </w:trPr>
        <w:tc>
          <w:tcPr>
            <w:tcW w:w="6540" w:type="dxa"/>
            <w:tcBorders>
              <w:top w:val="nil"/>
              <w:left w:val="nil"/>
              <w:bottom w:val="nil"/>
              <w:right w:val="nil"/>
              <w:tl2br w:val="nil"/>
              <w:tr2bl w:val="nil"/>
            </w:tcBorders>
            <w:shd w:val="clear" w:color="auto" w:fill="auto"/>
            <w:tcMar>
              <w:left w:w="40" w:type="dxa"/>
              <w:right w:w="40" w:type="dxa"/>
            </w:tcMar>
            <w:vAlign w:val="center"/>
          </w:tcPr>
          <w:p w14:paraId="2475C7C7" w14:textId="77777777" w:rsidR="00A42644" w:rsidRPr="003C0EDF" w:rsidRDefault="00974BCE">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bdr w:val="nil"/>
              </w:rPr>
            </w:pPr>
            <w:r w:rsidRPr="003C0EDF">
              <w:rPr>
                <w:rFonts w:ascii="BancoDoBrasil Textos" w:eastAsia="BancoDoBrasil Textos" w:hAnsi="BancoDoBrasil Textos" w:cs="BancoDoBrasil Textos"/>
                <w:color w:val="000000"/>
                <w:sz w:val="16"/>
                <w:szCs w:val="22"/>
                <w:lang w:eastAsia="en-US"/>
              </w:rPr>
              <w:t>Comissões e despesas bancárias</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557DE1ED"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3C0EDF">
              <w:rPr>
                <w:rFonts w:ascii="BancoDoBrasil Textos" w:eastAsia="BancoDoBrasil Textos" w:hAnsi="BancoDoBrasil Textos" w:cs="BancoDoBrasil Textos"/>
                <w:color w:val="000000"/>
                <w:sz w:val="16"/>
                <w:szCs w:val="22"/>
                <w:lang w:eastAsia="en-US"/>
              </w:rPr>
              <w:t>(8)</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5951299F"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3C0EDF">
              <w:rPr>
                <w:rFonts w:ascii="BancoDoBrasil Textos" w:eastAsia="BancoDoBrasil Textos" w:hAnsi="BancoDoBrasil Textos" w:cs="BancoDoBrasil Textos"/>
                <w:color w:val="000000"/>
                <w:sz w:val="16"/>
                <w:szCs w:val="22"/>
                <w:lang w:eastAsia="en-US"/>
              </w:rPr>
              <w:t>(8)</w:t>
            </w:r>
          </w:p>
        </w:tc>
      </w:tr>
      <w:tr w:rsidR="00A42644" w:rsidRPr="003C0EDF" w14:paraId="4AA55EEE" w14:textId="77777777" w:rsidTr="00C639B7">
        <w:trPr>
          <w:cantSplit/>
          <w:trHeight w:hRule="exact" w:val="255"/>
        </w:trPr>
        <w:tc>
          <w:tcPr>
            <w:tcW w:w="6540" w:type="dxa"/>
            <w:tcBorders>
              <w:top w:val="nil"/>
              <w:left w:val="nil"/>
              <w:bottom w:val="nil"/>
              <w:right w:val="nil"/>
              <w:tl2br w:val="nil"/>
              <w:tr2bl w:val="nil"/>
            </w:tcBorders>
            <w:shd w:val="clear" w:color="auto" w:fill="auto"/>
            <w:tcMar>
              <w:left w:w="40" w:type="dxa"/>
              <w:right w:w="40" w:type="dxa"/>
            </w:tcMar>
            <w:vAlign w:val="center"/>
          </w:tcPr>
          <w:p w14:paraId="0E5EF5E2" w14:textId="77777777" w:rsidR="00A42644" w:rsidRPr="003C0EDF" w:rsidRDefault="00974BCE">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bdr w:val="nil"/>
              </w:rPr>
            </w:pPr>
            <w:r w:rsidRPr="003C0EDF">
              <w:rPr>
                <w:rFonts w:ascii="BancoDoBrasil Textos" w:eastAsia="BancoDoBrasil Textos" w:hAnsi="BancoDoBrasil Textos" w:cs="BancoDoBrasil Textos"/>
                <w:color w:val="000000"/>
                <w:sz w:val="16"/>
                <w:szCs w:val="22"/>
                <w:lang w:eastAsia="en-US"/>
              </w:rPr>
              <w:t>Juros passivos</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6C0BAA07"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3C0EDF">
              <w:rPr>
                <w:rFonts w:ascii="BancoDoBrasil Textos" w:eastAsia="BancoDoBrasil Textos" w:hAnsi="BancoDoBrasil Textos" w:cs="BancoDoBrasil Textos"/>
                <w:color w:val="000000"/>
                <w:sz w:val="16"/>
                <w:szCs w:val="22"/>
                <w:lang w:eastAsia="en-US"/>
              </w:rPr>
              <w:t>--</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1686C0F6"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3C0EDF">
              <w:rPr>
                <w:rFonts w:ascii="BancoDoBrasil Textos" w:eastAsia="BancoDoBrasil Textos" w:hAnsi="BancoDoBrasil Textos" w:cs="BancoDoBrasil Textos"/>
                <w:color w:val="000000"/>
                <w:sz w:val="16"/>
                <w:szCs w:val="22"/>
                <w:lang w:eastAsia="en-US"/>
              </w:rPr>
              <w:t>(5)</w:t>
            </w:r>
          </w:p>
        </w:tc>
      </w:tr>
      <w:tr w:rsidR="00A42644" w:rsidRPr="003C0EDF" w14:paraId="39F0606A" w14:textId="77777777" w:rsidTr="00C639B7">
        <w:trPr>
          <w:cantSplit/>
          <w:trHeight w:hRule="exact" w:val="255"/>
        </w:trPr>
        <w:tc>
          <w:tcPr>
            <w:tcW w:w="6540" w:type="dxa"/>
            <w:tcBorders>
              <w:top w:val="nil"/>
              <w:left w:val="nil"/>
              <w:bottom w:val="single" w:sz="12" w:space="0" w:color="C0C0C0"/>
              <w:right w:val="nil"/>
              <w:tl2br w:val="nil"/>
              <w:tr2bl w:val="nil"/>
            </w:tcBorders>
            <w:shd w:val="clear" w:color="auto" w:fill="auto"/>
            <w:tcMar>
              <w:left w:w="40" w:type="dxa"/>
              <w:right w:w="40" w:type="dxa"/>
            </w:tcMar>
            <w:vAlign w:val="center"/>
          </w:tcPr>
          <w:p w14:paraId="4537A7D4" w14:textId="77777777" w:rsidR="00A42644" w:rsidRPr="003C0EDF" w:rsidRDefault="00974BCE">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bdr w:val="nil"/>
              </w:rPr>
            </w:pPr>
            <w:r w:rsidRPr="003C0EDF">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single" w:sz="12" w:space="0" w:color="C0C0C0"/>
              <w:right w:val="nil"/>
              <w:tl2br w:val="nil"/>
              <w:tr2bl w:val="nil"/>
            </w:tcBorders>
            <w:shd w:val="clear" w:color="auto" w:fill="auto"/>
            <w:noWrap/>
            <w:tcMar>
              <w:left w:w="40" w:type="dxa"/>
              <w:right w:w="40" w:type="dxa"/>
            </w:tcMar>
            <w:vAlign w:val="center"/>
          </w:tcPr>
          <w:p w14:paraId="032E41EB"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bdr w:val="nil"/>
              </w:rPr>
            </w:pPr>
            <w:r w:rsidRPr="003C0EDF">
              <w:rPr>
                <w:rFonts w:ascii="BancoDoBrasil Textos" w:eastAsia="BancoDoBrasil Textos" w:hAnsi="BancoDoBrasil Textos" w:cs="BancoDoBrasil Textos"/>
                <w:b/>
                <w:color w:val="000000"/>
                <w:sz w:val="16"/>
                <w:szCs w:val="22"/>
                <w:lang w:eastAsia="en-US"/>
              </w:rPr>
              <w:t>(686)</w:t>
            </w:r>
          </w:p>
        </w:tc>
        <w:tc>
          <w:tcPr>
            <w:tcW w:w="1701" w:type="dxa"/>
            <w:tcBorders>
              <w:top w:val="nil"/>
              <w:left w:val="nil"/>
              <w:bottom w:val="single" w:sz="12" w:space="0" w:color="C0C0C0"/>
              <w:right w:val="nil"/>
              <w:tl2br w:val="nil"/>
              <w:tr2bl w:val="nil"/>
            </w:tcBorders>
            <w:shd w:val="clear" w:color="auto" w:fill="auto"/>
            <w:noWrap/>
            <w:tcMar>
              <w:left w:w="40" w:type="dxa"/>
              <w:right w:w="40" w:type="dxa"/>
            </w:tcMar>
            <w:vAlign w:val="center"/>
          </w:tcPr>
          <w:p w14:paraId="20A375F1"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bdr w:val="nil"/>
              </w:rPr>
            </w:pPr>
            <w:r w:rsidRPr="003C0EDF">
              <w:rPr>
                <w:rFonts w:ascii="BancoDoBrasil Textos" w:eastAsia="BancoDoBrasil Textos" w:hAnsi="BancoDoBrasil Textos" w:cs="BancoDoBrasil Textos"/>
                <w:b/>
                <w:color w:val="000000"/>
                <w:sz w:val="16"/>
                <w:szCs w:val="22"/>
                <w:lang w:eastAsia="en-US"/>
              </w:rPr>
              <w:t>(13)</w:t>
            </w:r>
          </w:p>
        </w:tc>
      </w:tr>
    </w:tbl>
    <w:p w14:paraId="55AFA663" w14:textId="77777777" w:rsidR="00A42644" w:rsidRPr="00822B8E" w:rsidRDefault="00A42644" w:rsidP="00822B8E">
      <w:pPr>
        <w:pBdr>
          <w:top w:val="nil"/>
          <w:left w:val="nil"/>
          <w:bottom w:val="nil"/>
          <w:right w:val="nil"/>
          <w:between w:val="nil"/>
          <w:bar w:val="nil"/>
        </w:pBdr>
        <w:jc w:val="left"/>
        <w:rPr>
          <w:rFonts w:ascii="BancoDoBrasil Textos" w:hAnsi="BancoDoBrasil Textos"/>
          <w:sz w:val="10"/>
          <w:szCs w:val="10"/>
          <w:bdr w:val="nil"/>
        </w:rPr>
      </w:pPr>
    </w:p>
    <w:p w14:paraId="4E8F02AC" w14:textId="77777777" w:rsidR="00E62030" w:rsidRPr="003C0EDF" w:rsidRDefault="00974BCE" w:rsidP="00822B8E">
      <w:pPr>
        <w:keepNext/>
        <w:keepLines/>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bdr w:val="nil"/>
        </w:rPr>
      </w:pPr>
      <w:bookmarkStart w:id="28" w:name="RG_MARKER_346947"/>
      <w:r w:rsidRPr="003C0EDF">
        <w:rPr>
          <w:rFonts w:ascii="BancoDoBrasil Textos" w:eastAsia="BancoDoBrasil Textos" w:hAnsi="BancoDoBrasil Textos" w:cs="BancoDoBrasil Textos"/>
          <w:b/>
          <w:sz w:val="20"/>
          <w:szCs w:val="20"/>
          <w:lang w:eastAsia="en-US"/>
        </w:rPr>
        <w:t>15 - PATRIMÔNIO LÍQUIDO</w:t>
      </w:r>
      <w:bookmarkEnd w:id="28"/>
    </w:p>
    <w:p w14:paraId="5F66711A" w14:textId="77777777" w:rsidR="00E62030" w:rsidRPr="003C0EDF" w:rsidRDefault="00974BCE" w:rsidP="00822B8E">
      <w:pPr>
        <w:keepNext/>
        <w:keepLines/>
        <w:pBdr>
          <w:top w:val="nil"/>
          <w:left w:val="nil"/>
          <w:bottom w:val="nil"/>
          <w:right w:val="nil"/>
          <w:between w:val="nil"/>
          <w:bar w:val="nil"/>
        </w:pBdr>
        <w:ind w:left="454" w:hanging="454"/>
        <w:jc w:val="left"/>
        <w:rPr>
          <w:rFonts w:ascii="BancoDoBrasil Textos" w:eastAsia="BancoDoBrasil Textos" w:hAnsi="BancoDoBrasil Textos" w:cs="BancoDoBrasil Textos"/>
          <w:b/>
          <w:bdr w:val="nil"/>
        </w:rPr>
      </w:pPr>
      <w:r w:rsidRPr="003C0EDF">
        <w:rPr>
          <w:rFonts w:ascii="BancoDoBrasil Textos" w:eastAsia="BancoDoBrasil Textos" w:hAnsi="BancoDoBrasil Textos" w:cs="BancoDoBrasil Textos"/>
          <w:b/>
          <w:lang w:eastAsia="en-US"/>
        </w:rPr>
        <w:t xml:space="preserve">Capital </w:t>
      </w:r>
      <w:r w:rsidR="004F7D45" w:rsidRPr="003C0EDF">
        <w:rPr>
          <w:rFonts w:ascii="BancoDoBrasil Textos" w:eastAsia="BancoDoBrasil Textos" w:hAnsi="BancoDoBrasil Textos" w:cs="BancoDoBrasil Textos"/>
          <w:b/>
          <w:lang w:eastAsia="en-US"/>
        </w:rPr>
        <w:t>s</w:t>
      </w:r>
      <w:r w:rsidRPr="003C0EDF">
        <w:rPr>
          <w:rFonts w:ascii="BancoDoBrasil Textos" w:eastAsia="BancoDoBrasil Textos" w:hAnsi="BancoDoBrasil Textos" w:cs="BancoDoBrasil Textos"/>
          <w:b/>
          <w:lang w:eastAsia="en-US"/>
        </w:rPr>
        <w:t>ocial</w:t>
      </w:r>
    </w:p>
    <w:p w14:paraId="780DCC82" w14:textId="77777777" w:rsidR="00E62030" w:rsidRDefault="00974BCE" w:rsidP="00822B8E">
      <w:pPr>
        <w:pStyle w:val="01-Textonormal"/>
        <w:pBdr>
          <w:top w:val="nil"/>
          <w:left w:val="nil"/>
          <w:bottom w:val="nil"/>
          <w:right w:val="nil"/>
          <w:between w:val="nil"/>
          <w:bar w:val="nil"/>
        </w:pBdr>
        <w:rPr>
          <w:rFonts w:ascii="BancoDoBrasil Textos" w:eastAsia="BancoDoBrasil Textos" w:hAnsi="BancoDoBrasil Textos" w:cs="BancoDoBrasil Textos"/>
          <w:szCs w:val="20"/>
        </w:rPr>
      </w:pPr>
      <w:r w:rsidRPr="003C0EDF">
        <w:rPr>
          <w:rFonts w:ascii="BancoDoBrasil Textos" w:eastAsia="BancoDoBrasil Textos" w:hAnsi="BancoDoBrasil Textos" w:cs="BancoDoBrasil Textos"/>
          <w:szCs w:val="20"/>
        </w:rPr>
        <w:t>O capital social, totalmente subscrito e integralizado, de R$  87.233 mil (R$ 87.233 mil em 31.12.2023), equivale a   87.233.312 quotas com valor nominal de R$ 1,00 cada uma.</w:t>
      </w:r>
    </w:p>
    <w:tbl>
      <w:tblPr>
        <w:tblW w:w="9705" w:type="dxa"/>
        <w:tblLayout w:type="fixed"/>
        <w:tblLook w:val="0600" w:firstRow="0" w:lastRow="0" w:firstColumn="0" w:lastColumn="0" w:noHBand="1" w:noVBand="1"/>
        <w:tblCaption w:val="NotaExplicativa18.a"/>
      </w:tblPr>
      <w:tblGrid>
        <w:gridCol w:w="7425"/>
        <w:gridCol w:w="2280"/>
      </w:tblGrid>
      <w:tr w:rsidR="00A42644" w:rsidRPr="003C0EDF" w14:paraId="3892654B" w14:textId="77777777" w:rsidTr="005F44A4">
        <w:trPr>
          <w:trHeight w:hRule="exact" w:val="255"/>
        </w:trPr>
        <w:tc>
          <w:tcPr>
            <w:tcW w:w="742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6AC614EF" w14:textId="77777777" w:rsidR="00A42644" w:rsidRPr="003C0EDF" w:rsidRDefault="00A42644">
            <w:pPr>
              <w:spacing w:before="0" w:after="0" w:line="240" w:lineRule="auto"/>
              <w:rPr>
                <w:rFonts w:ascii="BancoDoBrasil Textos" w:eastAsia="BancoDoBrasil Textos" w:hAnsi="BancoDoBrasil Textos" w:cs="BancoDoBrasil Textos"/>
                <w:color w:val="000000"/>
                <w:sz w:val="16"/>
                <w:bdr w:val="nil"/>
              </w:rPr>
            </w:pPr>
          </w:p>
        </w:tc>
        <w:tc>
          <w:tcPr>
            <w:tcW w:w="228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4C1E1181"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bdr w:val="nil"/>
              </w:rPr>
            </w:pPr>
            <w:r w:rsidRPr="003C0EDF">
              <w:rPr>
                <w:rFonts w:ascii="BancoDoBrasil Textos" w:eastAsia="BancoDoBrasil Textos" w:hAnsi="BancoDoBrasil Textos" w:cs="BancoDoBrasil Textos"/>
                <w:b/>
                <w:color w:val="000000"/>
                <w:sz w:val="16"/>
                <w:szCs w:val="22"/>
                <w:lang w:eastAsia="en-US"/>
              </w:rPr>
              <w:t>Quantidade de quotas</w:t>
            </w:r>
          </w:p>
        </w:tc>
      </w:tr>
      <w:tr w:rsidR="00A42644" w:rsidRPr="003C0EDF" w14:paraId="7431C011" w14:textId="77777777" w:rsidTr="005F4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7425" w:type="dxa"/>
            <w:tcBorders>
              <w:top w:val="single" w:sz="4" w:space="0" w:color="000000"/>
              <w:left w:val="nil"/>
              <w:bottom w:val="nil"/>
              <w:right w:val="nil"/>
              <w:tl2br w:val="nil"/>
              <w:tr2bl w:val="nil"/>
            </w:tcBorders>
            <w:shd w:val="clear" w:color="auto" w:fill="auto"/>
            <w:tcMar>
              <w:left w:w="40" w:type="dxa"/>
              <w:right w:w="40" w:type="dxa"/>
            </w:tcMar>
            <w:vAlign w:val="center"/>
          </w:tcPr>
          <w:p w14:paraId="6344C982" w14:textId="77777777" w:rsidR="00A42644" w:rsidRPr="003C0EDF" w:rsidRDefault="00974BCE">
            <w:pPr>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bdr w:val="nil"/>
              </w:rPr>
            </w:pPr>
            <w:r w:rsidRPr="003C0EDF">
              <w:rPr>
                <w:rFonts w:ascii="BancoDoBrasil Textos" w:eastAsia="BancoDoBrasil Textos" w:hAnsi="BancoDoBrasil Textos" w:cs="BancoDoBrasil Textos"/>
                <w:color w:val="000000"/>
                <w:sz w:val="16"/>
                <w:szCs w:val="22"/>
                <w:lang w:eastAsia="en-US"/>
              </w:rPr>
              <w:t>BB Cayman Islands Holding</w:t>
            </w:r>
          </w:p>
        </w:tc>
        <w:tc>
          <w:tcPr>
            <w:tcW w:w="2280"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60F36335"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3C0EDF">
              <w:rPr>
                <w:rFonts w:ascii="BancoDoBrasil Textos" w:eastAsia="BancoDoBrasil Textos" w:hAnsi="BancoDoBrasil Textos" w:cs="BancoDoBrasil Textos"/>
                <w:color w:val="000000"/>
                <w:sz w:val="16"/>
                <w:szCs w:val="22"/>
                <w:lang w:eastAsia="en-US"/>
              </w:rPr>
              <w:t>86.360.979</w:t>
            </w:r>
          </w:p>
        </w:tc>
      </w:tr>
      <w:tr w:rsidR="00A42644" w:rsidRPr="003C0EDF" w14:paraId="3B873077" w14:textId="77777777" w:rsidTr="005F4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7425" w:type="dxa"/>
            <w:tcBorders>
              <w:top w:val="nil"/>
              <w:left w:val="nil"/>
              <w:bottom w:val="single" w:sz="12" w:space="0" w:color="C0C0C0"/>
              <w:right w:val="nil"/>
              <w:tl2br w:val="nil"/>
              <w:tr2bl w:val="nil"/>
            </w:tcBorders>
            <w:shd w:val="clear" w:color="auto" w:fill="auto"/>
            <w:tcMar>
              <w:left w:w="40" w:type="dxa"/>
              <w:right w:w="40" w:type="dxa"/>
            </w:tcMar>
            <w:vAlign w:val="center"/>
          </w:tcPr>
          <w:p w14:paraId="33A247E2" w14:textId="77777777" w:rsidR="00A42644" w:rsidRPr="003C0EDF" w:rsidRDefault="00974BCE">
            <w:pPr>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bdr w:val="nil"/>
              </w:rPr>
            </w:pPr>
            <w:r w:rsidRPr="003C0EDF">
              <w:rPr>
                <w:rFonts w:ascii="BancoDoBrasil Textos" w:eastAsia="BancoDoBrasil Textos" w:hAnsi="BancoDoBrasil Textos" w:cs="BancoDoBrasil Textos"/>
                <w:color w:val="000000"/>
                <w:sz w:val="16"/>
                <w:szCs w:val="22"/>
                <w:lang w:eastAsia="en-US"/>
              </w:rPr>
              <w:t>Banco do Brasil S.A.</w:t>
            </w:r>
          </w:p>
        </w:tc>
        <w:tc>
          <w:tcPr>
            <w:tcW w:w="2280"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73AC7EBE" w14:textId="77777777" w:rsidR="00A42644" w:rsidRPr="003C0EDF" w:rsidRDefault="00974BCE">
            <w:pPr>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3C0EDF">
              <w:rPr>
                <w:rFonts w:ascii="BancoDoBrasil Textos" w:eastAsia="BancoDoBrasil Textos" w:hAnsi="BancoDoBrasil Textos" w:cs="BancoDoBrasil Textos"/>
                <w:color w:val="000000"/>
                <w:sz w:val="16"/>
                <w:szCs w:val="22"/>
                <w:lang w:eastAsia="en-US"/>
              </w:rPr>
              <w:t>872.333</w:t>
            </w:r>
          </w:p>
        </w:tc>
      </w:tr>
    </w:tbl>
    <w:p w14:paraId="5ECF46B1" w14:textId="77777777" w:rsidR="00A72654" w:rsidRPr="003C0EDF" w:rsidRDefault="00974BCE" w:rsidP="005F44A4">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szCs w:val="20"/>
          <w:bdr w:val="none" w:sz="0" w:space="0" w:color="auto" w:frame="1"/>
        </w:rPr>
        <w:t xml:space="preserve">Em 18.02.2019, o Banco do Brasil aprovou o aumento de capital da BB Turismo no valor de até R$ 58.500 mil, contribuídos pelos sócios na proporção exata das suas participações societárias atuais. </w:t>
      </w:r>
    </w:p>
    <w:p w14:paraId="50D7E392" w14:textId="77777777" w:rsidR="00A72654" w:rsidRPr="003C0EDF" w:rsidRDefault="00974BCE" w:rsidP="005F44A4">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szCs w:val="20"/>
          <w:bdr w:val="none" w:sz="0" w:space="0" w:color="auto" w:frame="1"/>
        </w:rPr>
        <w:lastRenderedPageBreak/>
        <w:t xml:space="preserve">O aporte poderá ser realizado em três etapas, em linha com a necessidade de recursos para fazer frente à execução do Plano de Encerramento. </w:t>
      </w:r>
      <w:r w:rsidR="002F3B8A" w:rsidRPr="003C0EDF">
        <w:rPr>
          <w:rFonts w:ascii="BancoDoBrasil Textos" w:eastAsia="BancoDoBrasil Textos" w:hAnsi="BancoDoBrasil Textos" w:cs="BancoDoBrasil Textos"/>
          <w:szCs w:val="20"/>
          <w:bdr w:val="none" w:sz="0" w:space="0" w:color="auto" w:frame="1"/>
        </w:rPr>
        <w:t>E</w:t>
      </w:r>
      <w:r w:rsidRPr="003C0EDF">
        <w:rPr>
          <w:rFonts w:ascii="BancoDoBrasil Textos" w:eastAsia="BancoDoBrasil Textos" w:hAnsi="BancoDoBrasil Textos" w:cs="BancoDoBrasil Textos"/>
          <w:szCs w:val="20"/>
          <w:bdr w:val="none" w:sz="0" w:space="0" w:color="auto" w:frame="1"/>
        </w:rPr>
        <w:t>m 27.02.2019</w:t>
      </w:r>
      <w:r w:rsidR="002F3B8A" w:rsidRPr="003C0EDF">
        <w:rPr>
          <w:rFonts w:ascii="BancoDoBrasil Textos" w:eastAsia="BancoDoBrasil Textos" w:hAnsi="BancoDoBrasil Textos" w:cs="BancoDoBrasil Textos"/>
          <w:szCs w:val="20"/>
          <w:bdr w:val="none" w:sz="0" w:space="0" w:color="auto" w:frame="1"/>
        </w:rPr>
        <w:t xml:space="preserve"> ocorreu a primeira integralização, no valor de R$ 22.500 mil e em 27.03.2023 a segunda, no valor de</w:t>
      </w:r>
      <w:r w:rsidRPr="003C0EDF">
        <w:rPr>
          <w:rFonts w:ascii="BancoDoBrasil Textos" w:eastAsia="BancoDoBrasil Textos" w:hAnsi="BancoDoBrasil Textos" w:cs="BancoDoBrasil Textos"/>
          <w:szCs w:val="20"/>
          <w:bdr w:val="none" w:sz="0" w:space="0" w:color="auto" w:frame="1"/>
        </w:rPr>
        <w:t xml:space="preserve"> R$ 10.000 mil</w:t>
      </w:r>
      <w:r w:rsidR="002F3B8A" w:rsidRPr="003C0EDF">
        <w:rPr>
          <w:rFonts w:ascii="BancoDoBrasil Textos" w:eastAsia="BancoDoBrasil Textos" w:hAnsi="BancoDoBrasil Textos" w:cs="BancoDoBrasil Textos"/>
          <w:szCs w:val="20"/>
          <w:bdr w:val="none" w:sz="0" w:space="0" w:color="auto" w:frame="1"/>
        </w:rPr>
        <w:t>. Com a segunda integralização,</w:t>
      </w:r>
      <w:r w:rsidRPr="003C0EDF">
        <w:rPr>
          <w:rFonts w:ascii="BancoDoBrasil Textos" w:eastAsia="BancoDoBrasil Textos" w:hAnsi="BancoDoBrasil Textos" w:cs="BancoDoBrasil Textos"/>
          <w:szCs w:val="20"/>
          <w:bdr w:val="none" w:sz="0" w:space="0" w:color="auto" w:frame="1"/>
        </w:rPr>
        <w:t xml:space="preserve"> o valor do capital social da BB Turismo passou de R$</w:t>
      </w:r>
      <w:r w:rsidR="002F3B8A" w:rsidRPr="003C0EDF">
        <w:rPr>
          <w:rFonts w:ascii="BancoDoBrasil Textos" w:eastAsia="BancoDoBrasil Textos" w:hAnsi="BancoDoBrasil Textos" w:cs="BancoDoBrasil Textos"/>
          <w:szCs w:val="20"/>
          <w:bdr w:val="none" w:sz="0" w:space="0" w:color="auto" w:frame="1"/>
        </w:rPr>
        <w:t> </w:t>
      </w:r>
      <w:r w:rsidRPr="003C0EDF">
        <w:rPr>
          <w:rFonts w:ascii="BancoDoBrasil Textos" w:eastAsia="BancoDoBrasil Textos" w:hAnsi="BancoDoBrasil Textos" w:cs="BancoDoBrasil Textos"/>
          <w:szCs w:val="20"/>
          <w:bdr w:val="none" w:sz="0" w:space="0" w:color="auto" w:frame="1"/>
        </w:rPr>
        <w:t>77.233 mil para R$ 87.233 mil.</w:t>
      </w:r>
    </w:p>
    <w:p w14:paraId="054227C4" w14:textId="77777777" w:rsidR="00A42644" w:rsidRPr="005F44A4" w:rsidRDefault="00A42644" w:rsidP="005F44A4">
      <w:pPr>
        <w:pBdr>
          <w:top w:val="nil"/>
          <w:left w:val="nil"/>
          <w:bottom w:val="nil"/>
          <w:right w:val="nil"/>
          <w:between w:val="nil"/>
          <w:bar w:val="nil"/>
        </w:pBdr>
        <w:jc w:val="left"/>
        <w:rPr>
          <w:rFonts w:ascii="BancoDoBrasil Textos" w:hAnsi="BancoDoBrasil Textos"/>
          <w:sz w:val="10"/>
          <w:szCs w:val="10"/>
          <w:bdr w:val="nil"/>
        </w:rPr>
      </w:pPr>
    </w:p>
    <w:p w14:paraId="55FC47DE" w14:textId="77777777" w:rsidR="006D223D" w:rsidRPr="003C0EDF" w:rsidRDefault="00974BCE" w:rsidP="005F44A4">
      <w:pPr>
        <w:keepNext/>
        <w:keepLines/>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bdr w:val="nil"/>
        </w:rPr>
      </w:pPr>
      <w:bookmarkStart w:id="29" w:name="RG_MARKER_346894"/>
      <w:r w:rsidRPr="003C0EDF">
        <w:rPr>
          <w:rFonts w:ascii="BancoDoBrasil Textos" w:eastAsia="BancoDoBrasil Textos" w:hAnsi="BancoDoBrasil Textos" w:cs="BancoDoBrasil Textos"/>
          <w:b/>
          <w:sz w:val="20"/>
          <w:szCs w:val="20"/>
          <w:lang w:eastAsia="en-US"/>
        </w:rPr>
        <w:t>16 - T</w:t>
      </w:r>
      <w:bookmarkEnd w:id="29"/>
      <w:r w:rsidRPr="003C0EDF">
        <w:rPr>
          <w:rFonts w:ascii="BancoDoBrasil Textos" w:eastAsia="BancoDoBrasil Textos" w:hAnsi="BancoDoBrasil Textos" w:cs="BancoDoBrasil Textos"/>
          <w:b/>
          <w:sz w:val="20"/>
          <w:szCs w:val="20"/>
          <w:lang w:eastAsia="en-US"/>
        </w:rPr>
        <w:t>RIBUTOS</w:t>
      </w:r>
    </w:p>
    <w:p w14:paraId="4A5DFC4B" w14:textId="77777777" w:rsidR="005A6ABF" w:rsidRPr="003C0EDF" w:rsidRDefault="00974BCE" w:rsidP="005F44A4">
      <w:pPr>
        <w:pStyle w:val="PargrafodaLista"/>
        <w:keepNext/>
        <w:keepLines/>
        <w:numPr>
          <w:ilvl w:val="0"/>
          <w:numId w:val="9"/>
        </w:numPr>
        <w:pBdr>
          <w:top w:val="nil"/>
          <w:left w:val="nil"/>
          <w:bottom w:val="nil"/>
          <w:right w:val="nil"/>
          <w:between w:val="nil"/>
          <w:bar w:val="nil"/>
        </w:pBdr>
        <w:spacing w:before="120" w:after="120" w:line="276" w:lineRule="auto"/>
        <w:ind w:left="284" w:hanging="284"/>
        <w:jc w:val="both"/>
        <w:rPr>
          <w:rFonts w:ascii="BancoDoBrasil Textos" w:eastAsia="BancoDoBrasil Textos" w:hAnsi="BancoDoBrasil Textos" w:cs="BancoDoBrasil Textos"/>
          <w:b/>
          <w:sz w:val="18"/>
          <w:szCs w:val="18"/>
          <w:bdr w:val="nil"/>
          <w:lang w:eastAsia="en-US"/>
        </w:rPr>
      </w:pPr>
      <w:r w:rsidRPr="003C0EDF">
        <w:rPr>
          <w:rFonts w:ascii="BancoDoBrasil Textos" w:eastAsia="BancoDoBrasil Textos" w:hAnsi="BancoDoBrasil Textos" w:cs="BancoDoBrasil Textos"/>
          <w:b/>
          <w:sz w:val="18"/>
          <w:szCs w:val="18"/>
          <w:lang w:eastAsia="en-US"/>
        </w:rPr>
        <w:t xml:space="preserve">Despesas </w:t>
      </w:r>
      <w:r w:rsidR="002019DF" w:rsidRPr="003C0EDF">
        <w:rPr>
          <w:rFonts w:ascii="BancoDoBrasil Textos" w:eastAsia="BancoDoBrasil Textos" w:hAnsi="BancoDoBrasil Textos" w:cs="BancoDoBrasil Textos"/>
          <w:b/>
          <w:sz w:val="18"/>
          <w:szCs w:val="18"/>
          <w:lang w:eastAsia="en-US"/>
        </w:rPr>
        <w:t>t</w:t>
      </w:r>
      <w:r w:rsidRPr="003C0EDF">
        <w:rPr>
          <w:rFonts w:ascii="BancoDoBrasil Textos" w:eastAsia="BancoDoBrasil Textos" w:hAnsi="BancoDoBrasil Textos" w:cs="BancoDoBrasil Textos"/>
          <w:b/>
          <w:sz w:val="18"/>
          <w:szCs w:val="18"/>
          <w:lang w:eastAsia="en-US"/>
        </w:rPr>
        <w:t>ributárias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19.dNãoAtivado"/>
      </w:tblPr>
      <w:tblGrid>
        <w:gridCol w:w="6341"/>
        <w:gridCol w:w="1648"/>
        <w:gridCol w:w="1650"/>
      </w:tblGrid>
      <w:tr w:rsidR="00A42644" w:rsidRPr="003C0EDF" w14:paraId="22A6634B" w14:textId="77777777" w:rsidTr="005F44A4">
        <w:trPr>
          <w:cantSplit/>
          <w:trHeight w:hRule="exact" w:val="255"/>
        </w:trPr>
        <w:tc>
          <w:tcPr>
            <w:tcW w:w="6555"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center"/>
          </w:tcPr>
          <w:p w14:paraId="19FE833F" w14:textId="77777777" w:rsidR="00A42644" w:rsidRPr="003C0EDF" w:rsidRDefault="00A42644">
            <w:pPr>
              <w:keepNext/>
              <w:spacing w:before="0" w:after="0" w:line="240" w:lineRule="auto"/>
              <w:rPr>
                <w:rFonts w:ascii="BancoDoBrasil Textos" w:eastAsia="BancoDoBrasil Textos" w:hAnsi="BancoDoBrasil Textos" w:cs="BancoDoBrasil Textos"/>
                <w:b/>
                <w:color w:val="000000"/>
                <w:sz w:val="16"/>
                <w:szCs w:val="22"/>
                <w:bdr w:val="nil"/>
              </w:rPr>
            </w:pPr>
          </w:p>
        </w:tc>
        <w:tc>
          <w:tcPr>
            <w:tcW w:w="170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53FDCC38"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Exercício/2024</w:t>
            </w:r>
          </w:p>
        </w:tc>
        <w:tc>
          <w:tcPr>
            <w:tcW w:w="170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4A90735C"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Exercício/2023</w:t>
            </w:r>
          </w:p>
        </w:tc>
      </w:tr>
      <w:tr w:rsidR="00A42644" w:rsidRPr="003C0EDF" w14:paraId="2863C728" w14:textId="77777777" w:rsidTr="005F44A4">
        <w:trPr>
          <w:cantSplit/>
          <w:trHeight w:hRule="exact" w:val="255"/>
        </w:trPr>
        <w:tc>
          <w:tcPr>
            <w:tcW w:w="6555"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643C0A09" w14:textId="77777777" w:rsidR="00A42644" w:rsidRPr="003C0EDF" w:rsidRDefault="00974BCE">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bdr w:val="nil"/>
              </w:rPr>
            </w:pPr>
            <w:proofErr w:type="spellStart"/>
            <w:r w:rsidRPr="003C0EDF">
              <w:rPr>
                <w:rFonts w:ascii="BancoDoBrasil Textos" w:eastAsia="BancoDoBrasil Textos" w:hAnsi="BancoDoBrasil Textos" w:cs="BancoDoBrasil Textos"/>
                <w:color w:val="000000"/>
                <w:sz w:val="16"/>
                <w:szCs w:val="22"/>
                <w:lang w:eastAsia="en-US"/>
              </w:rPr>
              <w:t>Cofins</w:t>
            </w:r>
            <w:proofErr w:type="spellEnd"/>
            <w:r w:rsidRPr="003C0EDF">
              <w:rPr>
                <w:rFonts w:ascii="BancoDoBrasil Textos" w:eastAsia="BancoDoBrasil Textos" w:hAnsi="BancoDoBrasil Textos" w:cs="BancoDoBrasil Textos"/>
                <w:color w:val="000000"/>
                <w:sz w:val="16"/>
                <w:szCs w:val="22"/>
                <w:lang w:eastAsia="en-US"/>
              </w:rPr>
              <w:t xml:space="preserve"> </w:t>
            </w:r>
            <w:r w:rsidRPr="003C0EDF">
              <w:rPr>
                <w:rFonts w:ascii="BancoDoBrasil Textos" w:eastAsia="BancoDoBrasil Textos" w:hAnsi="BancoDoBrasil Textos" w:cs="BancoDoBrasil Textos"/>
                <w:color w:val="000000"/>
                <w:sz w:val="16"/>
                <w:szCs w:val="22"/>
                <w:vertAlign w:val="superscript"/>
                <w:lang w:eastAsia="en-US"/>
              </w:rPr>
              <w:t>(1)</w:t>
            </w:r>
          </w:p>
        </w:tc>
        <w:tc>
          <w:tcPr>
            <w:tcW w:w="1701"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6E59FAA5" w14:textId="78DBFA22"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w:t>
            </w:r>
            <w:r w:rsidR="00794373">
              <w:rPr>
                <w:rFonts w:ascii="BancoDoBrasil Textos" w:eastAsia="BancoDoBrasil Textos" w:hAnsi="BancoDoBrasil Textos" w:cs="BancoDoBrasil Textos"/>
                <w:color w:val="000000"/>
                <w:sz w:val="16"/>
                <w:szCs w:val="22"/>
                <w:lang w:eastAsia="en-US"/>
              </w:rPr>
              <w:t>352</w:t>
            </w:r>
            <w:r w:rsidRPr="003C0EDF">
              <w:rPr>
                <w:rFonts w:ascii="BancoDoBrasil Textos" w:eastAsia="BancoDoBrasil Textos" w:hAnsi="BancoDoBrasil Textos" w:cs="BancoDoBrasil Textos"/>
                <w:color w:val="000000"/>
                <w:sz w:val="16"/>
                <w:szCs w:val="22"/>
                <w:lang w:eastAsia="en-US"/>
              </w:rPr>
              <w:t>)</w:t>
            </w:r>
          </w:p>
        </w:tc>
        <w:tc>
          <w:tcPr>
            <w:tcW w:w="1701"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0CF1840E"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(95)</w:t>
            </w:r>
          </w:p>
        </w:tc>
      </w:tr>
      <w:tr w:rsidR="00A42644" w:rsidRPr="003C0EDF" w14:paraId="413F5D32" w14:textId="77777777" w:rsidTr="005F44A4">
        <w:trPr>
          <w:cantSplit/>
          <w:trHeight w:hRule="exact" w:val="255"/>
        </w:trPr>
        <w:tc>
          <w:tcPr>
            <w:tcW w:w="6555" w:type="dxa"/>
            <w:tcBorders>
              <w:top w:val="nil"/>
              <w:left w:val="nil"/>
              <w:bottom w:val="nil"/>
              <w:right w:val="nil"/>
              <w:tl2br w:val="nil"/>
              <w:tr2bl w:val="nil"/>
            </w:tcBorders>
            <w:shd w:val="clear" w:color="FFFFFF" w:fill="FFFFFF"/>
            <w:tcMar>
              <w:left w:w="40" w:type="dxa"/>
              <w:right w:w="40" w:type="dxa"/>
            </w:tcMar>
            <w:vAlign w:val="center"/>
          </w:tcPr>
          <w:p w14:paraId="5825FA15" w14:textId="77777777" w:rsidR="00A42644" w:rsidRPr="003C0EDF" w:rsidRDefault="00974BCE">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 xml:space="preserve">PIS/Pasep </w:t>
            </w:r>
            <w:r w:rsidRPr="003C0EDF">
              <w:rPr>
                <w:rFonts w:ascii="BancoDoBrasil Textos" w:eastAsia="BancoDoBrasil Textos" w:hAnsi="BancoDoBrasil Textos" w:cs="BancoDoBrasil Textos"/>
                <w:color w:val="000000"/>
                <w:sz w:val="16"/>
                <w:szCs w:val="22"/>
                <w:vertAlign w:val="superscript"/>
                <w:lang w:eastAsia="en-US"/>
              </w:rPr>
              <w:t>(1)</w:t>
            </w:r>
          </w:p>
        </w:tc>
        <w:tc>
          <w:tcPr>
            <w:tcW w:w="1701" w:type="dxa"/>
            <w:tcBorders>
              <w:top w:val="nil"/>
              <w:left w:val="nil"/>
              <w:bottom w:val="nil"/>
              <w:right w:val="nil"/>
              <w:tl2br w:val="nil"/>
              <w:tr2bl w:val="nil"/>
            </w:tcBorders>
            <w:shd w:val="clear" w:color="FFFFFF" w:fill="FFFFFF"/>
            <w:noWrap/>
            <w:tcMar>
              <w:left w:w="40" w:type="dxa"/>
              <w:right w:w="40" w:type="dxa"/>
            </w:tcMar>
            <w:vAlign w:val="center"/>
          </w:tcPr>
          <w:p w14:paraId="43F7E3E6" w14:textId="1E59A58E"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w:t>
            </w:r>
            <w:r w:rsidR="00794373">
              <w:rPr>
                <w:rFonts w:ascii="BancoDoBrasil Textos" w:eastAsia="BancoDoBrasil Textos" w:hAnsi="BancoDoBrasil Textos" w:cs="BancoDoBrasil Textos"/>
                <w:color w:val="000000"/>
                <w:sz w:val="16"/>
                <w:szCs w:val="22"/>
                <w:lang w:eastAsia="en-US"/>
              </w:rPr>
              <w:t>40</w:t>
            </w:r>
            <w:r w:rsidRPr="003C0EDF">
              <w:rPr>
                <w:rFonts w:ascii="BancoDoBrasil Textos" w:eastAsia="BancoDoBrasil Textos" w:hAnsi="BancoDoBrasil Textos" w:cs="BancoDoBrasil Textos"/>
                <w:color w:val="000000"/>
                <w:sz w:val="16"/>
                <w:szCs w:val="22"/>
                <w:lang w:eastAsia="en-US"/>
              </w:rPr>
              <w:t>)</w:t>
            </w:r>
          </w:p>
        </w:tc>
        <w:tc>
          <w:tcPr>
            <w:tcW w:w="1701" w:type="dxa"/>
            <w:tcBorders>
              <w:top w:val="nil"/>
              <w:left w:val="nil"/>
              <w:bottom w:val="nil"/>
              <w:right w:val="nil"/>
              <w:tl2br w:val="nil"/>
              <w:tr2bl w:val="nil"/>
            </w:tcBorders>
            <w:shd w:val="clear" w:color="FFFFFF" w:fill="FFFFFF"/>
            <w:noWrap/>
            <w:tcMar>
              <w:left w:w="40" w:type="dxa"/>
              <w:right w:w="40" w:type="dxa"/>
            </w:tcMar>
            <w:vAlign w:val="center"/>
          </w:tcPr>
          <w:p w14:paraId="17EEDA74"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(16)</w:t>
            </w:r>
          </w:p>
        </w:tc>
      </w:tr>
      <w:tr w:rsidR="00A42644" w:rsidRPr="003C0EDF" w14:paraId="4BB78470" w14:textId="77777777" w:rsidTr="00C5545A">
        <w:trPr>
          <w:cantSplit/>
          <w:trHeight w:hRule="exact" w:val="255"/>
        </w:trPr>
        <w:tc>
          <w:tcPr>
            <w:tcW w:w="6555" w:type="dxa"/>
            <w:tcBorders>
              <w:top w:val="nil"/>
              <w:left w:val="nil"/>
              <w:bottom w:val="nil"/>
              <w:right w:val="nil"/>
              <w:tl2br w:val="nil"/>
              <w:tr2bl w:val="nil"/>
            </w:tcBorders>
            <w:shd w:val="clear" w:color="FFFFFF" w:fill="FFFFFF"/>
            <w:tcMar>
              <w:left w:w="40" w:type="dxa"/>
              <w:right w:w="40" w:type="dxa"/>
            </w:tcMar>
            <w:vAlign w:val="center"/>
          </w:tcPr>
          <w:p w14:paraId="7BF88F54" w14:textId="0FDDF6B8" w:rsidR="00A42644" w:rsidRPr="003C0EDF" w:rsidRDefault="00974BCE">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 xml:space="preserve">Imposto de renda </w:t>
            </w:r>
            <w:r w:rsidRPr="003C0EDF">
              <w:rPr>
                <w:rFonts w:ascii="BancoDoBrasil Textos" w:eastAsia="BancoDoBrasil Textos" w:hAnsi="BancoDoBrasil Textos" w:cs="BancoDoBrasil Textos"/>
                <w:color w:val="000000"/>
                <w:sz w:val="16"/>
                <w:szCs w:val="22"/>
                <w:vertAlign w:val="superscript"/>
                <w:lang w:eastAsia="en-US"/>
              </w:rPr>
              <w:t>(1)</w:t>
            </w:r>
          </w:p>
        </w:tc>
        <w:tc>
          <w:tcPr>
            <w:tcW w:w="1701" w:type="dxa"/>
            <w:tcBorders>
              <w:top w:val="nil"/>
              <w:left w:val="nil"/>
              <w:bottom w:val="nil"/>
              <w:right w:val="nil"/>
              <w:tl2br w:val="nil"/>
              <w:tr2bl w:val="nil"/>
            </w:tcBorders>
            <w:shd w:val="clear" w:color="FFFFFF" w:fill="FFFFFF"/>
            <w:noWrap/>
            <w:tcMar>
              <w:left w:w="40" w:type="dxa"/>
              <w:right w:w="40" w:type="dxa"/>
            </w:tcMar>
            <w:vAlign w:val="center"/>
          </w:tcPr>
          <w:p w14:paraId="099F932A"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(18)</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49DD594C"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w:t>
            </w:r>
          </w:p>
        </w:tc>
      </w:tr>
      <w:tr w:rsidR="00A42644" w:rsidRPr="003C0EDF" w14:paraId="4581D195" w14:textId="77777777" w:rsidTr="00C5545A">
        <w:trPr>
          <w:cantSplit/>
          <w:trHeight w:hRule="exact" w:val="255"/>
        </w:trPr>
        <w:tc>
          <w:tcPr>
            <w:tcW w:w="6555" w:type="dxa"/>
            <w:tcBorders>
              <w:top w:val="nil"/>
              <w:left w:val="nil"/>
              <w:bottom w:val="single" w:sz="12" w:space="0" w:color="C0C0C0"/>
              <w:right w:val="nil"/>
              <w:tl2br w:val="nil"/>
              <w:tr2bl w:val="nil"/>
            </w:tcBorders>
            <w:shd w:val="clear" w:color="FFFFFF" w:fill="FFFFFF"/>
            <w:tcMar>
              <w:left w:w="40" w:type="dxa"/>
              <w:right w:w="40" w:type="dxa"/>
            </w:tcMar>
            <w:vAlign w:val="center"/>
          </w:tcPr>
          <w:p w14:paraId="5A608FA2" w14:textId="77777777" w:rsidR="00A42644" w:rsidRPr="003C0EDF" w:rsidRDefault="00974BCE">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single" w:sz="12" w:space="0" w:color="C0C0C0"/>
              <w:right w:val="nil"/>
              <w:tl2br w:val="nil"/>
              <w:tr2bl w:val="nil"/>
            </w:tcBorders>
            <w:shd w:val="clear" w:color="FFFFFF" w:fill="FFFFFF"/>
            <w:noWrap/>
            <w:tcMar>
              <w:left w:w="40" w:type="dxa"/>
              <w:right w:w="40" w:type="dxa"/>
            </w:tcMar>
            <w:vAlign w:val="center"/>
          </w:tcPr>
          <w:p w14:paraId="4573169D" w14:textId="2163E1E6"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(41</w:t>
            </w:r>
            <w:r w:rsidR="00794373">
              <w:rPr>
                <w:rFonts w:ascii="BancoDoBrasil Textos" w:eastAsia="BancoDoBrasil Textos" w:hAnsi="BancoDoBrasil Textos" w:cs="BancoDoBrasil Textos"/>
                <w:b/>
                <w:color w:val="000000"/>
                <w:sz w:val="16"/>
                <w:szCs w:val="22"/>
                <w:lang w:eastAsia="en-US"/>
              </w:rPr>
              <w:t>0</w:t>
            </w:r>
            <w:r w:rsidRPr="003C0EDF">
              <w:rPr>
                <w:rFonts w:ascii="BancoDoBrasil Textos" w:eastAsia="BancoDoBrasil Textos" w:hAnsi="BancoDoBrasil Textos" w:cs="BancoDoBrasil Textos"/>
                <w:b/>
                <w:color w:val="000000"/>
                <w:sz w:val="16"/>
                <w:szCs w:val="22"/>
                <w:lang w:eastAsia="en-US"/>
              </w:rPr>
              <w:t>)</w:t>
            </w:r>
          </w:p>
        </w:tc>
        <w:tc>
          <w:tcPr>
            <w:tcW w:w="1701" w:type="dxa"/>
            <w:tcBorders>
              <w:top w:val="nil"/>
              <w:left w:val="nil"/>
              <w:bottom w:val="single" w:sz="12" w:space="0" w:color="C0C0C0"/>
              <w:right w:val="nil"/>
              <w:tl2br w:val="nil"/>
              <w:tr2bl w:val="nil"/>
            </w:tcBorders>
            <w:shd w:val="clear" w:color="FFFFFF" w:fill="FFFFFF"/>
            <w:noWrap/>
            <w:tcMar>
              <w:left w:w="40" w:type="dxa"/>
              <w:right w:w="40" w:type="dxa"/>
            </w:tcMar>
            <w:vAlign w:val="center"/>
          </w:tcPr>
          <w:p w14:paraId="6B3759ED"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(111)</w:t>
            </w:r>
          </w:p>
        </w:tc>
      </w:tr>
    </w:tbl>
    <w:p w14:paraId="20521DF8" w14:textId="77777777" w:rsidR="00C4263D" w:rsidRPr="003C0EDF" w:rsidRDefault="00974BCE" w:rsidP="005F44A4">
      <w:pPr>
        <w:pStyle w:val="07-Legenda"/>
        <w:numPr>
          <w:ilvl w:val="0"/>
          <w:numId w:val="10"/>
        </w:numPr>
        <w:pBdr>
          <w:top w:val="nil"/>
          <w:left w:val="nil"/>
          <w:bottom w:val="nil"/>
          <w:right w:val="nil"/>
          <w:between w:val="nil"/>
          <w:bar w:val="nil"/>
        </w:pBdr>
        <w:ind w:left="284" w:hanging="284"/>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szCs w:val="20"/>
          <w:bdr w:val="none" w:sz="0" w:space="0" w:color="auto" w:frame="1"/>
        </w:rPr>
        <w:t>Compõem o valor de outras despesas operacionais, divulgados na linha de despesas com impostos e contribuições (Nota 1</w:t>
      </w:r>
      <w:r w:rsidR="0044149F" w:rsidRPr="003C0EDF">
        <w:rPr>
          <w:rFonts w:ascii="BancoDoBrasil Textos" w:eastAsia="BancoDoBrasil Textos" w:hAnsi="BancoDoBrasil Textos" w:cs="BancoDoBrasil Textos"/>
          <w:szCs w:val="20"/>
          <w:bdr w:val="none" w:sz="0" w:space="0" w:color="auto" w:frame="1"/>
        </w:rPr>
        <w:t>3</w:t>
      </w:r>
      <w:r w:rsidRPr="003C0EDF">
        <w:rPr>
          <w:rFonts w:ascii="BancoDoBrasil Textos" w:eastAsia="BancoDoBrasil Textos" w:hAnsi="BancoDoBrasil Textos" w:cs="BancoDoBrasil Textos"/>
          <w:szCs w:val="20"/>
          <w:bdr w:val="none" w:sz="0" w:space="0" w:color="auto" w:frame="1"/>
        </w:rPr>
        <w:t>.e).</w:t>
      </w:r>
    </w:p>
    <w:p w14:paraId="063D5D39" w14:textId="77777777" w:rsidR="006D223D" w:rsidRPr="003C0EDF" w:rsidRDefault="00974BCE" w:rsidP="005F44A4">
      <w:pPr>
        <w:pStyle w:val="PargrafodaLista"/>
        <w:keepNext/>
        <w:keepLines/>
        <w:numPr>
          <w:ilvl w:val="0"/>
          <w:numId w:val="9"/>
        </w:numPr>
        <w:pBdr>
          <w:top w:val="nil"/>
          <w:left w:val="nil"/>
          <w:bottom w:val="nil"/>
          <w:right w:val="nil"/>
          <w:between w:val="nil"/>
          <w:bar w:val="nil"/>
        </w:pBdr>
        <w:spacing w:before="120" w:after="120" w:line="276" w:lineRule="auto"/>
        <w:ind w:left="284" w:hanging="284"/>
        <w:jc w:val="both"/>
        <w:rPr>
          <w:rFonts w:ascii="BancoDoBrasil Textos" w:eastAsia="BancoDoBrasil Textos" w:hAnsi="BancoDoBrasil Textos" w:cs="BancoDoBrasil Textos"/>
          <w:b/>
          <w:sz w:val="18"/>
          <w:szCs w:val="18"/>
          <w:bdr w:val="nil"/>
          <w:lang w:eastAsia="en-US"/>
        </w:rPr>
      </w:pPr>
      <w:r w:rsidRPr="003C0EDF">
        <w:rPr>
          <w:rFonts w:ascii="BancoDoBrasil Textos" w:eastAsia="BancoDoBrasil Textos" w:hAnsi="BancoDoBrasil Textos" w:cs="BancoDoBrasil Textos"/>
          <w:b/>
          <w:sz w:val="18"/>
          <w:szCs w:val="18"/>
          <w:lang w:eastAsia="en-US"/>
        </w:rPr>
        <w:t xml:space="preserve">Ativo </w:t>
      </w:r>
      <w:r w:rsidR="002019DF" w:rsidRPr="003C0EDF">
        <w:rPr>
          <w:rFonts w:ascii="BancoDoBrasil Textos" w:eastAsia="BancoDoBrasil Textos" w:hAnsi="BancoDoBrasil Textos" w:cs="BancoDoBrasil Textos"/>
          <w:b/>
          <w:sz w:val="18"/>
          <w:szCs w:val="18"/>
          <w:lang w:eastAsia="en-US"/>
        </w:rPr>
        <w:t>fiscal diferido (crédito tributário)</w:t>
      </w:r>
    </w:p>
    <w:tbl>
      <w:tblPr>
        <w:tblW w:w="9639" w:type="dxa"/>
        <w:tblLayout w:type="fixed"/>
        <w:tblLook w:val="0600" w:firstRow="0" w:lastRow="0" w:firstColumn="0" w:lastColumn="0" w:noHBand="1" w:noVBand="1"/>
        <w:tblCaption w:val="NotaExplicativa19.dNãoAtivado"/>
      </w:tblPr>
      <w:tblGrid>
        <w:gridCol w:w="6335"/>
        <w:gridCol w:w="1652"/>
        <w:gridCol w:w="1652"/>
      </w:tblGrid>
      <w:tr w:rsidR="00A42644" w:rsidRPr="003C0EDF" w14:paraId="67DA1083" w14:textId="77777777" w:rsidTr="00C5545A">
        <w:trPr>
          <w:cantSplit/>
          <w:trHeight w:hRule="exact" w:val="255"/>
        </w:trPr>
        <w:tc>
          <w:tcPr>
            <w:tcW w:w="6540" w:type="dxa"/>
            <w:tcBorders>
              <w:top w:val="nil"/>
              <w:left w:val="nil"/>
              <w:bottom w:val="single" w:sz="4" w:space="0" w:color="000000"/>
              <w:right w:val="nil"/>
              <w:tl2br w:val="nil"/>
              <w:tr2bl w:val="nil"/>
            </w:tcBorders>
            <w:shd w:val="clear" w:color="auto" w:fill="auto"/>
            <w:tcMar>
              <w:left w:w="40" w:type="dxa"/>
              <w:right w:w="40" w:type="dxa"/>
            </w:tcMar>
            <w:vAlign w:val="center"/>
          </w:tcPr>
          <w:p w14:paraId="7B2E0A8D" w14:textId="77777777" w:rsidR="00A42644" w:rsidRPr="003C0EDF" w:rsidRDefault="00974BCE">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Não ativado</w:t>
            </w:r>
          </w:p>
        </w:tc>
        <w:tc>
          <w:tcPr>
            <w:tcW w:w="1701" w:type="dxa"/>
            <w:tcBorders>
              <w:top w:val="nil"/>
              <w:left w:val="nil"/>
              <w:bottom w:val="single" w:sz="4" w:space="0" w:color="000000"/>
              <w:right w:val="nil"/>
              <w:tl2br w:val="nil"/>
              <w:tr2bl w:val="nil"/>
            </w:tcBorders>
            <w:shd w:val="clear" w:color="auto" w:fill="auto"/>
            <w:tcMar>
              <w:left w:w="0" w:type="dxa"/>
              <w:right w:w="0" w:type="dxa"/>
            </w:tcMar>
            <w:vAlign w:val="center"/>
          </w:tcPr>
          <w:p w14:paraId="3057C1ED" w14:textId="77777777" w:rsidR="00A42644" w:rsidRPr="003C0EDF" w:rsidRDefault="00A42644">
            <w:pPr>
              <w:keepNext/>
              <w:spacing w:before="0" w:after="0" w:line="240" w:lineRule="auto"/>
              <w:jc w:val="right"/>
              <w:rPr>
                <w:rFonts w:ascii="BancoDoBrasil Textos" w:eastAsia="BancoDoBrasil Textos" w:hAnsi="BancoDoBrasil Textos" w:cs="BancoDoBrasil Textos"/>
                <w:b/>
                <w:color w:val="000000"/>
                <w:sz w:val="16"/>
                <w:szCs w:val="22"/>
                <w:bdr w:val="nil"/>
              </w:rPr>
            </w:pPr>
          </w:p>
        </w:tc>
        <w:tc>
          <w:tcPr>
            <w:tcW w:w="1701" w:type="dxa"/>
            <w:tcBorders>
              <w:top w:val="nil"/>
              <w:left w:val="nil"/>
              <w:bottom w:val="single" w:sz="4" w:space="0" w:color="000000"/>
              <w:right w:val="nil"/>
              <w:tl2br w:val="nil"/>
              <w:tr2bl w:val="nil"/>
            </w:tcBorders>
            <w:shd w:val="clear" w:color="auto" w:fill="auto"/>
            <w:tcMar>
              <w:left w:w="0" w:type="dxa"/>
              <w:right w:w="0" w:type="dxa"/>
            </w:tcMar>
            <w:vAlign w:val="center"/>
          </w:tcPr>
          <w:p w14:paraId="31B780EF" w14:textId="77777777" w:rsidR="00A42644" w:rsidRPr="003C0EDF" w:rsidRDefault="00A42644">
            <w:pPr>
              <w:keepNext/>
              <w:spacing w:before="0" w:after="0" w:line="240" w:lineRule="auto"/>
              <w:jc w:val="right"/>
              <w:rPr>
                <w:rFonts w:ascii="BancoDoBrasil Textos" w:eastAsia="BancoDoBrasil Textos" w:hAnsi="BancoDoBrasil Textos" w:cs="BancoDoBrasil Textos"/>
                <w:b/>
                <w:color w:val="000000"/>
                <w:sz w:val="16"/>
                <w:szCs w:val="22"/>
                <w:bdr w:val="nil"/>
              </w:rPr>
            </w:pPr>
          </w:p>
        </w:tc>
      </w:tr>
      <w:tr w:rsidR="00A42644" w:rsidRPr="003C0EDF" w14:paraId="4195EDB5" w14:textId="77777777" w:rsidTr="00C554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540"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center"/>
          </w:tcPr>
          <w:p w14:paraId="33B85A91" w14:textId="77777777" w:rsidR="00A42644" w:rsidRPr="003C0EDF" w:rsidRDefault="00A42644">
            <w:pPr>
              <w:keepNext/>
              <w:spacing w:before="0" w:after="0" w:line="240" w:lineRule="auto"/>
              <w:rPr>
                <w:rFonts w:ascii="BancoDoBrasil Textos" w:eastAsia="BancoDoBrasil Textos" w:hAnsi="BancoDoBrasil Textos" w:cs="BancoDoBrasil Textos"/>
                <w:color w:val="000000"/>
                <w:sz w:val="16"/>
                <w:szCs w:val="22"/>
                <w:bdr w:val="nil"/>
              </w:rPr>
            </w:pPr>
          </w:p>
        </w:tc>
        <w:tc>
          <w:tcPr>
            <w:tcW w:w="170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42773282"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31.12.2024</w:t>
            </w:r>
          </w:p>
        </w:tc>
        <w:tc>
          <w:tcPr>
            <w:tcW w:w="170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71D98A27"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31.12.2023</w:t>
            </w:r>
          </w:p>
        </w:tc>
      </w:tr>
      <w:tr w:rsidR="00A42644" w:rsidRPr="003C0EDF" w14:paraId="0D4C624E" w14:textId="77777777" w:rsidTr="00C554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54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2FCD1631" w14:textId="77777777" w:rsidR="00A42644" w:rsidRPr="003C0EDF" w:rsidRDefault="00974BCE">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Diferenças intertemporais</w:t>
            </w:r>
          </w:p>
        </w:tc>
        <w:tc>
          <w:tcPr>
            <w:tcW w:w="1701"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69D91CAE"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4.528</w:t>
            </w:r>
          </w:p>
        </w:tc>
        <w:tc>
          <w:tcPr>
            <w:tcW w:w="1701"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492E38F8"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4.578</w:t>
            </w:r>
          </w:p>
        </w:tc>
      </w:tr>
      <w:tr w:rsidR="00A42644" w:rsidRPr="003C0EDF" w14:paraId="4570082F" w14:textId="77777777" w:rsidTr="00C554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46640681" w14:textId="77777777" w:rsidR="00A42644" w:rsidRPr="003C0EDF" w:rsidRDefault="00974BCE">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Prejuízos fiscais/bases negativas</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065A573D"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24.775</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52D16081"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23.441</w:t>
            </w:r>
          </w:p>
        </w:tc>
      </w:tr>
      <w:tr w:rsidR="00A42644" w:rsidRPr="003C0EDF" w14:paraId="36974A4A" w14:textId="77777777" w:rsidTr="00C554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75F6CC50" w14:textId="77777777" w:rsidR="00A42644" w:rsidRPr="003C0EDF" w:rsidRDefault="00974BCE">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Total dos créditos tributários não ativados de IRPJ e CSLL</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1808FFB8"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29.303</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2C46E3A0"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28.019</w:t>
            </w:r>
          </w:p>
        </w:tc>
      </w:tr>
      <w:tr w:rsidR="00A42644" w:rsidRPr="003C0EDF" w14:paraId="57BA5107" w14:textId="77777777" w:rsidTr="00C554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540" w:type="dxa"/>
            <w:tcBorders>
              <w:top w:val="nil"/>
              <w:left w:val="nil"/>
              <w:bottom w:val="nil"/>
              <w:right w:val="nil"/>
              <w:tl2br w:val="nil"/>
              <w:tr2bl w:val="nil"/>
            </w:tcBorders>
            <w:shd w:val="clear" w:color="FFFFFF" w:fill="FFFFFF"/>
            <w:tcMar>
              <w:left w:w="79" w:type="dxa"/>
              <w:right w:w="40" w:type="dxa"/>
            </w:tcMar>
            <w:vAlign w:val="center"/>
          </w:tcPr>
          <w:p w14:paraId="6509D890" w14:textId="31F244E6" w:rsidR="00A42644" w:rsidRPr="003C0EDF" w:rsidRDefault="00974BCE">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Imposto de renda</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45C60ACB"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21.546</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5998D899"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20.602</w:t>
            </w:r>
          </w:p>
        </w:tc>
      </w:tr>
      <w:tr w:rsidR="00A42644" w:rsidRPr="003C0EDF" w14:paraId="080C3D96" w14:textId="77777777" w:rsidTr="00C554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5"/>
        </w:trPr>
        <w:tc>
          <w:tcPr>
            <w:tcW w:w="6540" w:type="dxa"/>
            <w:tcBorders>
              <w:top w:val="nil"/>
              <w:left w:val="nil"/>
              <w:bottom w:val="single" w:sz="12" w:space="0" w:color="C0C0C0"/>
              <w:right w:val="nil"/>
              <w:tl2br w:val="nil"/>
              <w:tr2bl w:val="nil"/>
            </w:tcBorders>
            <w:shd w:val="clear" w:color="FFFFFF" w:fill="FFFFFF"/>
            <w:tcMar>
              <w:left w:w="79" w:type="dxa"/>
              <w:right w:w="40" w:type="dxa"/>
            </w:tcMar>
            <w:vAlign w:val="center"/>
          </w:tcPr>
          <w:p w14:paraId="21C36584" w14:textId="3649F4C3" w:rsidR="00A42644" w:rsidRPr="003C0EDF" w:rsidRDefault="00974BCE">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Contribuição social</w:t>
            </w:r>
          </w:p>
        </w:tc>
        <w:tc>
          <w:tcPr>
            <w:tcW w:w="1701" w:type="dxa"/>
            <w:tcBorders>
              <w:top w:val="nil"/>
              <w:left w:val="nil"/>
              <w:bottom w:val="single" w:sz="12" w:space="0" w:color="C0C0C0"/>
              <w:right w:val="nil"/>
              <w:tl2br w:val="nil"/>
              <w:tr2bl w:val="nil"/>
            </w:tcBorders>
            <w:shd w:val="clear" w:color="FFFFFF" w:fill="FFFFFF"/>
            <w:noWrap/>
            <w:tcMar>
              <w:left w:w="40" w:type="dxa"/>
              <w:right w:w="100" w:type="dxa"/>
            </w:tcMar>
            <w:vAlign w:val="center"/>
          </w:tcPr>
          <w:p w14:paraId="601A48FA"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7.757</w:t>
            </w:r>
          </w:p>
        </w:tc>
        <w:tc>
          <w:tcPr>
            <w:tcW w:w="1701" w:type="dxa"/>
            <w:tcBorders>
              <w:top w:val="nil"/>
              <w:left w:val="nil"/>
              <w:bottom w:val="single" w:sz="12" w:space="0" w:color="C0C0C0"/>
              <w:right w:val="nil"/>
              <w:tl2br w:val="nil"/>
              <w:tr2bl w:val="nil"/>
            </w:tcBorders>
            <w:shd w:val="clear" w:color="FFFFFF" w:fill="FFFFFF"/>
            <w:noWrap/>
            <w:tcMar>
              <w:left w:w="40" w:type="dxa"/>
              <w:right w:w="100" w:type="dxa"/>
            </w:tcMar>
            <w:vAlign w:val="center"/>
          </w:tcPr>
          <w:p w14:paraId="6B6E785B"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7.417</w:t>
            </w:r>
          </w:p>
        </w:tc>
      </w:tr>
    </w:tbl>
    <w:p w14:paraId="58A36727" w14:textId="77777777" w:rsidR="00A42644" w:rsidRPr="00C5545A" w:rsidRDefault="00A42644" w:rsidP="00C5545A">
      <w:pPr>
        <w:pBdr>
          <w:top w:val="nil"/>
          <w:left w:val="nil"/>
          <w:bottom w:val="nil"/>
          <w:right w:val="nil"/>
          <w:between w:val="nil"/>
          <w:bar w:val="nil"/>
        </w:pBdr>
        <w:jc w:val="left"/>
        <w:rPr>
          <w:rFonts w:ascii="BancoDoBrasil Textos" w:hAnsi="BancoDoBrasil Textos"/>
          <w:sz w:val="10"/>
          <w:szCs w:val="10"/>
          <w:bdr w:val="nil"/>
        </w:rPr>
      </w:pPr>
    </w:p>
    <w:p w14:paraId="0FB91DD6" w14:textId="77777777" w:rsidR="004758C2" w:rsidRPr="003C0EDF" w:rsidRDefault="00974BCE" w:rsidP="00C5545A">
      <w:pPr>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bdr w:val="nil"/>
        </w:rPr>
      </w:pPr>
      <w:bookmarkStart w:id="30" w:name="RG_MARKER_346949"/>
      <w:r w:rsidRPr="003C0EDF">
        <w:rPr>
          <w:rFonts w:ascii="BancoDoBrasil Textos" w:eastAsia="BancoDoBrasil Textos" w:hAnsi="BancoDoBrasil Textos" w:cs="BancoDoBrasil Textos"/>
          <w:b/>
          <w:sz w:val="20"/>
          <w:szCs w:val="20"/>
          <w:lang w:eastAsia="en-US"/>
        </w:rPr>
        <w:t>17 - PARTES RELACIONADAS</w:t>
      </w:r>
      <w:bookmarkEnd w:id="30"/>
    </w:p>
    <w:p w14:paraId="4BBA45FA" w14:textId="77777777" w:rsidR="00907694" w:rsidRPr="003C0EDF" w:rsidRDefault="00974BCE" w:rsidP="00C5545A">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rPr>
        <w:t>Desde 10.06.2019, a BB Turismo não possui Diretoria e Conselho Consultivo. A liquidação da Empresa vem sendo conduzida pelo seu liquidante, nomeado naquela data.</w:t>
      </w:r>
    </w:p>
    <w:p w14:paraId="441B5A3E" w14:textId="77777777" w:rsidR="002A56D7" w:rsidRPr="003C0EDF" w:rsidRDefault="00974BCE" w:rsidP="00C5545A">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rPr>
        <w:t>A BB Turismo não concedeu empréstimos e nem realizou quaisquer tipos de transações financeiras com seu</w:t>
      </w:r>
      <w:r w:rsidR="005317C9" w:rsidRPr="003C0EDF">
        <w:rPr>
          <w:rFonts w:ascii="BancoDoBrasil Textos" w:eastAsia="BancoDoBrasil Textos" w:hAnsi="BancoDoBrasil Textos" w:cs="BancoDoBrasil Textos"/>
        </w:rPr>
        <w:t xml:space="preserve"> liquidante</w:t>
      </w:r>
      <w:r w:rsidRPr="003C0EDF">
        <w:rPr>
          <w:rFonts w:ascii="BancoDoBrasil Textos" w:eastAsia="BancoDoBrasil Textos" w:hAnsi="BancoDoBrasil Textos" w:cs="BancoDoBrasil Textos"/>
        </w:rPr>
        <w:t>.</w:t>
      </w:r>
    </w:p>
    <w:p w14:paraId="6861CEDE" w14:textId="77777777" w:rsidR="004758C2" w:rsidRPr="003C0EDF" w:rsidRDefault="00974BCE" w:rsidP="00C5545A">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rPr>
        <w:t>A BB Turismo realiza, com o Banco do Brasil, transações tais como depósitos em co</w:t>
      </w:r>
      <w:r w:rsidR="0021529C" w:rsidRPr="003C0EDF">
        <w:rPr>
          <w:rFonts w:ascii="BancoDoBrasil Textos" w:eastAsia="BancoDoBrasil Textos" w:hAnsi="BancoDoBrasil Textos" w:cs="BancoDoBrasil Textos"/>
        </w:rPr>
        <w:t xml:space="preserve">nta corrente (não remunerados) e </w:t>
      </w:r>
      <w:r w:rsidRPr="003C0EDF">
        <w:rPr>
          <w:rFonts w:ascii="BancoDoBrasil Textos" w:eastAsia="BancoDoBrasil Textos" w:hAnsi="BancoDoBrasil Textos" w:cs="BancoDoBrasil Textos"/>
        </w:rPr>
        <w:t>aplicações em fundos de investimentos</w:t>
      </w:r>
      <w:r w:rsidR="0026525E" w:rsidRPr="003C0EDF">
        <w:rPr>
          <w:rFonts w:ascii="BancoDoBrasil Textos" w:eastAsia="BancoDoBrasil Textos" w:hAnsi="BancoDoBrasil Textos" w:cs="BancoDoBrasil Textos"/>
        </w:rPr>
        <w:t>, praticadas à taxa de mercado</w:t>
      </w:r>
      <w:r w:rsidRPr="003C0EDF">
        <w:rPr>
          <w:rFonts w:ascii="BancoDoBrasil Textos" w:eastAsia="BancoDoBrasil Textos" w:hAnsi="BancoDoBrasil Textos" w:cs="BancoDoBrasil Textos"/>
        </w:rPr>
        <w:t>. Há, ainda, convênio para rateio/ressarcimento de despesas e custos diretos e indiretos.</w:t>
      </w:r>
    </w:p>
    <w:p w14:paraId="0B4A0C65" w14:textId="77777777" w:rsidR="004758C2" w:rsidRPr="003C0EDF" w:rsidRDefault="00974BCE" w:rsidP="00C5545A">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rPr>
        <w:t>Todas as transações com partes relacionadas são realizadas com o controlador Banco do Brasil, exceto quando mencionado em item específico.</w:t>
      </w:r>
    </w:p>
    <w:p w14:paraId="32CA27D4" w14:textId="77777777" w:rsidR="004758C2" w:rsidRPr="003C0EDF" w:rsidRDefault="00974BCE" w:rsidP="00C5545A">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bdr w:val="nil"/>
        </w:rPr>
      </w:pPr>
      <w:r w:rsidRPr="003C0EDF">
        <w:rPr>
          <w:rFonts w:ascii="BancoDoBrasil Textos" w:eastAsia="BancoDoBrasil Textos" w:hAnsi="BancoDoBrasil Textos" w:cs="BancoDoBrasil Textos"/>
          <w:b/>
          <w:lang w:eastAsia="en-US"/>
        </w:rPr>
        <w:lastRenderedPageBreak/>
        <w:t>Sumário das Transações com Partes Relacionadas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20b"/>
      </w:tblPr>
      <w:tblGrid>
        <w:gridCol w:w="6337"/>
        <w:gridCol w:w="1651"/>
        <w:gridCol w:w="1651"/>
      </w:tblGrid>
      <w:tr w:rsidR="00A42644" w:rsidRPr="003C0EDF" w14:paraId="7D67B95D" w14:textId="77777777" w:rsidTr="00C5545A">
        <w:trPr>
          <w:cantSplit/>
          <w:trHeight w:hRule="exact" w:val="255"/>
        </w:trPr>
        <w:tc>
          <w:tcPr>
            <w:tcW w:w="6540" w:type="dxa"/>
            <w:tcBorders>
              <w:top w:val="single" w:sz="4" w:space="0" w:color="000000"/>
              <w:left w:val="nil"/>
              <w:bottom w:val="nil"/>
              <w:right w:val="nil"/>
              <w:tl2br w:val="nil"/>
              <w:tr2bl w:val="nil"/>
            </w:tcBorders>
            <w:shd w:val="clear" w:color="auto" w:fill="auto"/>
            <w:tcMar>
              <w:left w:w="180" w:type="dxa"/>
              <w:right w:w="0" w:type="dxa"/>
            </w:tcMar>
            <w:vAlign w:val="center"/>
          </w:tcPr>
          <w:p w14:paraId="5C7DE9B9" w14:textId="77777777" w:rsidR="00A42644" w:rsidRPr="003C0EDF" w:rsidRDefault="00A42644">
            <w:pPr>
              <w:keepNext/>
              <w:spacing w:before="0" w:after="0" w:line="240" w:lineRule="auto"/>
              <w:jc w:val="left"/>
              <w:rPr>
                <w:rFonts w:ascii="BancoDoBrasil Textos" w:eastAsia="BancoDoBrasil Textos" w:hAnsi="BancoDoBrasil Textos" w:cs="BancoDoBrasil Textos"/>
                <w:b/>
                <w:color w:val="000000"/>
                <w:sz w:val="16"/>
                <w:szCs w:val="22"/>
                <w:bdr w:val="nil"/>
              </w:rPr>
            </w:pPr>
          </w:p>
        </w:tc>
        <w:tc>
          <w:tcPr>
            <w:tcW w:w="170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657C4921"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31.12.2024</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6C0E588B"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31.12.2023</w:t>
            </w:r>
          </w:p>
        </w:tc>
      </w:tr>
      <w:tr w:rsidR="00A42644" w:rsidRPr="003C0EDF" w14:paraId="40C81EBA" w14:textId="77777777" w:rsidTr="00C5545A">
        <w:trPr>
          <w:cantSplit/>
          <w:trHeight w:hRule="exact" w:val="255"/>
        </w:trPr>
        <w:tc>
          <w:tcPr>
            <w:tcW w:w="6540" w:type="dxa"/>
            <w:tcBorders>
              <w:top w:val="nil"/>
              <w:left w:val="nil"/>
              <w:bottom w:val="single" w:sz="4" w:space="0" w:color="000000"/>
              <w:right w:val="nil"/>
              <w:tl2br w:val="nil"/>
              <w:tr2bl w:val="nil"/>
            </w:tcBorders>
            <w:shd w:val="clear" w:color="FFFFFF" w:fill="FFFFFF"/>
            <w:tcMar>
              <w:left w:w="180" w:type="dxa"/>
              <w:right w:w="0" w:type="dxa"/>
            </w:tcMar>
            <w:vAlign w:val="center"/>
          </w:tcPr>
          <w:p w14:paraId="0F3F2225" w14:textId="77777777" w:rsidR="00A42644" w:rsidRPr="003C0EDF" w:rsidRDefault="00A42644">
            <w:pPr>
              <w:keepNext/>
              <w:spacing w:before="0" w:after="0" w:line="240" w:lineRule="auto"/>
              <w:jc w:val="left"/>
              <w:rPr>
                <w:rFonts w:ascii="BancoDoBrasil Textos" w:eastAsia="BancoDoBrasil Textos" w:hAnsi="BancoDoBrasil Textos" w:cs="BancoDoBrasil Textos"/>
                <w:b/>
                <w:color w:val="000000"/>
                <w:sz w:val="16"/>
                <w:szCs w:val="22"/>
                <w:bdr w:val="nil"/>
              </w:rPr>
            </w:pPr>
          </w:p>
        </w:tc>
        <w:tc>
          <w:tcPr>
            <w:tcW w:w="170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040D9493"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Controlador</w:t>
            </w:r>
          </w:p>
        </w:tc>
        <w:tc>
          <w:tcPr>
            <w:tcW w:w="170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1809888C"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Controlador</w:t>
            </w:r>
          </w:p>
        </w:tc>
      </w:tr>
      <w:tr w:rsidR="00A42644" w:rsidRPr="003C0EDF" w14:paraId="70C95E3C" w14:textId="77777777" w:rsidTr="00C5545A">
        <w:trPr>
          <w:cantSplit/>
          <w:trHeight w:hRule="exact" w:val="255"/>
        </w:trPr>
        <w:tc>
          <w:tcPr>
            <w:tcW w:w="654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584FA46E"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Ativos</w:t>
            </w:r>
          </w:p>
        </w:tc>
        <w:tc>
          <w:tcPr>
            <w:tcW w:w="1701"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0263E828"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12.021</w:t>
            </w:r>
          </w:p>
        </w:tc>
        <w:tc>
          <w:tcPr>
            <w:tcW w:w="1701"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4DCDF1FD"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15.353</w:t>
            </w:r>
          </w:p>
        </w:tc>
      </w:tr>
      <w:tr w:rsidR="00A42644" w:rsidRPr="003C0EDF" w14:paraId="381161E1" w14:textId="77777777" w:rsidTr="00C5545A">
        <w:trPr>
          <w:cantSplit/>
          <w:trHeight w:hRule="exact" w:val="255"/>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78312725"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Caixa e equivalentes de caixa (Nota 4)</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10B7A051"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12.021</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6F8E103A"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15.353</w:t>
            </w:r>
          </w:p>
        </w:tc>
      </w:tr>
      <w:tr w:rsidR="00A42644" w:rsidRPr="003C0EDF" w14:paraId="7421833C" w14:textId="77777777" w:rsidTr="00C5545A">
        <w:trPr>
          <w:cantSplit/>
          <w:trHeight w:hRule="exact" w:val="113"/>
        </w:trPr>
        <w:tc>
          <w:tcPr>
            <w:tcW w:w="6540" w:type="dxa"/>
            <w:tcBorders>
              <w:top w:val="nil"/>
              <w:left w:val="nil"/>
              <w:bottom w:val="nil"/>
              <w:right w:val="nil"/>
              <w:tl2br w:val="nil"/>
              <w:tr2bl w:val="nil"/>
            </w:tcBorders>
            <w:shd w:val="clear" w:color="FFFFFF" w:fill="FFFFFF"/>
            <w:tcMar>
              <w:left w:w="0" w:type="dxa"/>
              <w:right w:w="0" w:type="dxa"/>
            </w:tcMar>
            <w:vAlign w:val="center"/>
          </w:tcPr>
          <w:p w14:paraId="0DE4C24B" w14:textId="77777777" w:rsidR="00A42644" w:rsidRPr="003C0EDF" w:rsidRDefault="00A42644">
            <w:pPr>
              <w:keepNext/>
              <w:spacing w:before="0" w:after="0" w:line="240" w:lineRule="auto"/>
              <w:jc w:val="left"/>
              <w:rPr>
                <w:rFonts w:ascii="BancoDoBrasil Textos" w:eastAsia="BancoDoBrasil Textos" w:hAnsi="BancoDoBrasil Textos" w:cs="BancoDoBrasil Textos"/>
                <w:b/>
                <w:color w:val="000000"/>
                <w:sz w:val="16"/>
                <w:szCs w:val="22"/>
                <w:bdr w:val="nil"/>
              </w:rPr>
            </w:pPr>
          </w:p>
        </w:tc>
        <w:tc>
          <w:tcPr>
            <w:tcW w:w="1701" w:type="dxa"/>
            <w:tcBorders>
              <w:top w:val="nil"/>
              <w:left w:val="nil"/>
              <w:bottom w:val="nil"/>
              <w:right w:val="nil"/>
              <w:tl2br w:val="nil"/>
              <w:tr2bl w:val="nil"/>
            </w:tcBorders>
            <w:shd w:val="clear" w:color="FFFFFF" w:fill="FFFFFF"/>
            <w:noWrap/>
            <w:tcMar>
              <w:left w:w="0" w:type="dxa"/>
              <w:right w:w="0" w:type="dxa"/>
            </w:tcMar>
            <w:vAlign w:val="center"/>
          </w:tcPr>
          <w:p w14:paraId="1BFE6AA6" w14:textId="77777777" w:rsidR="00A42644" w:rsidRPr="003C0EDF" w:rsidRDefault="00A42644">
            <w:pPr>
              <w:keepNext/>
              <w:spacing w:before="0" w:after="0" w:line="240" w:lineRule="auto"/>
              <w:jc w:val="right"/>
              <w:rPr>
                <w:rFonts w:ascii="BancoDoBrasil Textos" w:eastAsia="BancoDoBrasil Textos" w:hAnsi="BancoDoBrasil Textos" w:cs="BancoDoBrasil Textos"/>
                <w:color w:val="FF0000"/>
                <w:sz w:val="16"/>
                <w:szCs w:val="22"/>
                <w:bdr w:val="nil"/>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0A4E2D03" w14:textId="77777777" w:rsidR="00A42644" w:rsidRPr="003C0EDF" w:rsidRDefault="00A42644">
            <w:pPr>
              <w:keepNext/>
              <w:spacing w:before="0" w:after="0" w:line="240" w:lineRule="auto"/>
              <w:jc w:val="right"/>
              <w:rPr>
                <w:rFonts w:ascii="BancoDoBrasil Textos" w:eastAsia="BancoDoBrasil Textos" w:hAnsi="BancoDoBrasil Textos" w:cs="BancoDoBrasil Textos"/>
                <w:color w:val="FF0000"/>
                <w:sz w:val="16"/>
                <w:szCs w:val="22"/>
                <w:bdr w:val="nil"/>
              </w:rPr>
            </w:pPr>
          </w:p>
        </w:tc>
      </w:tr>
      <w:tr w:rsidR="00A42644" w:rsidRPr="003C0EDF" w14:paraId="6FB06E0C" w14:textId="77777777" w:rsidTr="00C5545A">
        <w:trPr>
          <w:cantSplit/>
          <w:trHeight w:hRule="exact" w:val="255"/>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44B48903"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Passivos</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5CF90770"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35</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589F3B3D"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52</w:t>
            </w:r>
          </w:p>
        </w:tc>
      </w:tr>
      <w:tr w:rsidR="00A42644" w:rsidRPr="003C0EDF" w14:paraId="480412DD" w14:textId="77777777" w:rsidTr="00C5545A">
        <w:trPr>
          <w:cantSplit/>
          <w:trHeight w:hRule="exact" w:val="255"/>
        </w:trPr>
        <w:tc>
          <w:tcPr>
            <w:tcW w:w="6540" w:type="dxa"/>
            <w:tcBorders>
              <w:top w:val="nil"/>
              <w:left w:val="nil"/>
              <w:bottom w:val="single" w:sz="12" w:space="0" w:color="C0C0C0"/>
              <w:right w:val="nil"/>
              <w:tl2br w:val="nil"/>
              <w:tr2bl w:val="nil"/>
            </w:tcBorders>
            <w:shd w:val="clear" w:color="FFFFFF" w:fill="FFFFFF"/>
            <w:tcMar>
              <w:left w:w="40" w:type="dxa"/>
              <w:right w:w="40" w:type="dxa"/>
            </w:tcMar>
            <w:vAlign w:val="center"/>
          </w:tcPr>
          <w:p w14:paraId="5E7AA8DC"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Valores a pagar a sociedades ligadas (Nota 12)</w:t>
            </w:r>
          </w:p>
        </w:tc>
        <w:tc>
          <w:tcPr>
            <w:tcW w:w="1701"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22ACEC58"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35</w:t>
            </w:r>
          </w:p>
        </w:tc>
        <w:tc>
          <w:tcPr>
            <w:tcW w:w="1701" w:type="dxa"/>
            <w:tcBorders>
              <w:top w:val="nil"/>
              <w:left w:val="nil"/>
              <w:bottom w:val="single" w:sz="12" w:space="0" w:color="C0C0C0"/>
              <w:right w:val="nil"/>
              <w:tl2br w:val="nil"/>
              <w:tr2bl w:val="nil"/>
            </w:tcBorders>
            <w:shd w:val="clear" w:color="FFFFFF" w:fill="FFFFFF"/>
            <w:noWrap/>
            <w:tcMar>
              <w:left w:w="40" w:type="dxa"/>
              <w:right w:w="100" w:type="dxa"/>
            </w:tcMar>
            <w:vAlign w:val="center"/>
          </w:tcPr>
          <w:p w14:paraId="5EF3BF70"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52</w:t>
            </w:r>
          </w:p>
        </w:tc>
      </w:tr>
    </w:tbl>
    <w:p w14:paraId="5F5486B1" w14:textId="77777777" w:rsidR="00D929CF" w:rsidRPr="003C0EDF" w:rsidRDefault="00D929CF" w:rsidP="00380C76">
      <w:pPr>
        <w:pStyle w:val="07-Legenda"/>
        <w:keepNext/>
        <w:pBdr>
          <w:top w:val="nil"/>
          <w:left w:val="nil"/>
          <w:bottom w:val="nil"/>
          <w:right w:val="nil"/>
          <w:between w:val="nil"/>
          <w:bar w:val="nil"/>
        </w:pBdr>
        <w:spacing w:before="0"/>
        <w:ind w:left="0" w:firstLine="0"/>
        <w:rPr>
          <w:rFonts w:ascii="BancoDoBrasil Textos" w:eastAsia="BancoDoBrasil Textos" w:hAnsi="BancoDoBrasil Textos" w:cs="BancoDoBrasil Textos"/>
          <w:bdr w:val="nil"/>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20b"/>
      </w:tblPr>
      <w:tblGrid>
        <w:gridCol w:w="6335"/>
        <w:gridCol w:w="1655"/>
        <w:gridCol w:w="1655"/>
      </w:tblGrid>
      <w:tr w:rsidR="00A42644" w:rsidRPr="003C0EDF" w14:paraId="1B3E6A96" w14:textId="77777777" w:rsidTr="00C5545A">
        <w:trPr>
          <w:cantSplit/>
          <w:trHeight w:hRule="exact" w:val="255"/>
        </w:trPr>
        <w:tc>
          <w:tcPr>
            <w:tcW w:w="6525" w:type="dxa"/>
            <w:tcBorders>
              <w:top w:val="single" w:sz="4" w:space="0" w:color="000000"/>
              <w:left w:val="nil"/>
              <w:bottom w:val="single" w:sz="4" w:space="0" w:color="000000"/>
              <w:right w:val="nil"/>
              <w:tl2br w:val="nil"/>
              <w:tr2bl w:val="nil"/>
            </w:tcBorders>
            <w:shd w:val="clear" w:color="auto" w:fill="auto"/>
            <w:tcMar>
              <w:left w:w="180" w:type="dxa"/>
              <w:right w:w="0" w:type="dxa"/>
            </w:tcMar>
            <w:vAlign w:val="center"/>
          </w:tcPr>
          <w:p w14:paraId="0045DDED" w14:textId="77777777" w:rsidR="00A42644" w:rsidRPr="003C0EDF" w:rsidRDefault="00A42644">
            <w:pPr>
              <w:keepNext/>
              <w:spacing w:before="0" w:after="0" w:line="240" w:lineRule="auto"/>
              <w:jc w:val="left"/>
              <w:rPr>
                <w:rFonts w:ascii="BancoDoBrasil Textos" w:eastAsia="BancoDoBrasil Textos" w:hAnsi="BancoDoBrasil Textos" w:cs="BancoDoBrasil Textos"/>
                <w:b/>
                <w:color w:val="000000"/>
                <w:sz w:val="16"/>
                <w:szCs w:val="22"/>
                <w:bdr w:val="nil"/>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135F86CC"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Exercício/2024</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52C2EE57"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Exercício/2023</w:t>
            </w:r>
          </w:p>
        </w:tc>
      </w:tr>
      <w:tr w:rsidR="00A42644" w:rsidRPr="003C0EDF" w14:paraId="5883B87A" w14:textId="77777777" w:rsidTr="00C5545A">
        <w:trPr>
          <w:cantSplit/>
          <w:trHeight w:hRule="exact" w:val="255"/>
        </w:trPr>
        <w:tc>
          <w:tcPr>
            <w:tcW w:w="6525"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448BC685"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Receitas</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414BC7D7"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1.377</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133E4FAF"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1.724</w:t>
            </w:r>
          </w:p>
        </w:tc>
      </w:tr>
      <w:tr w:rsidR="00A42644" w:rsidRPr="003C0EDF" w14:paraId="0A21769B" w14:textId="77777777" w:rsidTr="00C5545A">
        <w:trPr>
          <w:cantSplit/>
          <w:trHeight w:hRule="exact" w:val="255"/>
        </w:trPr>
        <w:tc>
          <w:tcPr>
            <w:tcW w:w="6525" w:type="dxa"/>
            <w:tcBorders>
              <w:top w:val="nil"/>
              <w:left w:val="nil"/>
              <w:bottom w:val="nil"/>
              <w:right w:val="nil"/>
              <w:tl2br w:val="nil"/>
              <w:tr2bl w:val="nil"/>
            </w:tcBorders>
            <w:shd w:val="clear" w:color="auto" w:fill="auto"/>
            <w:noWrap/>
            <w:tcMar>
              <w:left w:w="40" w:type="dxa"/>
              <w:right w:w="40" w:type="dxa"/>
            </w:tcMar>
            <w:vAlign w:val="center"/>
          </w:tcPr>
          <w:p w14:paraId="5048FA3C"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Receitas de aplicações financeiras (Nota 14.a)</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1AB4A871"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1.377</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1FAEA5F5"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1.724</w:t>
            </w:r>
          </w:p>
        </w:tc>
      </w:tr>
      <w:tr w:rsidR="00A42644" w:rsidRPr="003C0EDF" w14:paraId="65AF06B1" w14:textId="77777777" w:rsidTr="00C5545A">
        <w:trPr>
          <w:cantSplit/>
          <w:trHeight w:hRule="exact" w:val="113"/>
        </w:trPr>
        <w:tc>
          <w:tcPr>
            <w:tcW w:w="6525" w:type="dxa"/>
            <w:tcBorders>
              <w:top w:val="nil"/>
              <w:left w:val="nil"/>
              <w:bottom w:val="nil"/>
              <w:right w:val="nil"/>
              <w:tl2br w:val="nil"/>
              <w:tr2bl w:val="nil"/>
            </w:tcBorders>
            <w:shd w:val="clear" w:color="FFFFFF" w:fill="FFFFFF"/>
            <w:tcMar>
              <w:left w:w="0" w:type="dxa"/>
              <w:right w:w="0" w:type="dxa"/>
            </w:tcMar>
            <w:vAlign w:val="center"/>
          </w:tcPr>
          <w:p w14:paraId="40CFE08A" w14:textId="77777777" w:rsidR="00A42644" w:rsidRPr="003C0EDF" w:rsidRDefault="00A42644">
            <w:pPr>
              <w:keepNext/>
              <w:spacing w:before="0" w:after="0" w:line="240" w:lineRule="auto"/>
              <w:jc w:val="left"/>
              <w:rPr>
                <w:rFonts w:ascii="BancoDoBrasil Textos" w:eastAsia="BancoDoBrasil Textos" w:hAnsi="BancoDoBrasil Textos" w:cs="BancoDoBrasil Textos"/>
                <w:color w:val="000000"/>
                <w:sz w:val="16"/>
                <w:szCs w:val="22"/>
                <w:bdr w:val="nil"/>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01E5EBDF" w14:textId="77777777" w:rsidR="00A42644" w:rsidRPr="003C0EDF" w:rsidRDefault="00A42644">
            <w:pPr>
              <w:keepNext/>
              <w:spacing w:before="0" w:after="0" w:line="240" w:lineRule="auto"/>
              <w:jc w:val="right"/>
              <w:rPr>
                <w:rFonts w:ascii="BancoDoBrasil Textos" w:eastAsia="BancoDoBrasil Textos" w:hAnsi="BancoDoBrasil Textos" w:cs="BancoDoBrasil Textos"/>
                <w:color w:val="FF0000"/>
                <w:sz w:val="16"/>
                <w:szCs w:val="22"/>
                <w:bdr w:val="nil"/>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6C968667" w14:textId="77777777" w:rsidR="00A42644" w:rsidRPr="003C0EDF" w:rsidRDefault="00A42644">
            <w:pPr>
              <w:keepNext/>
              <w:spacing w:before="0" w:after="0" w:line="240" w:lineRule="auto"/>
              <w:jc w:val="right"/>
              <w:rPr>
                <w:rFonts w:ascii="BancoDoBrasil Textos" w:eastAsia="BancoDoBrasil Textos" w:hAnsi="BancoDoBrasil Textos" w:cs="BancoDoBrasil Textos"/>
                <w:color w:val="000000"/>
                <w:sz w:val="16"/>
                <w:szCs w:val="22"/>
                <w:bdr w:val="nil"/>
              </w:rPr>
            </w:pPr>
          </w:p>
        </w:tc>
      </w:tr>
      <w:tr w:rsidR="00A42644" w:rsidRPr="003C0EDF" w14:paraId="0CD935D9" w14:textId="77777777" w:rsidTr="00C5545A">
        <w:trPr>
          <w:cantSplit/>
          <w:trHeight w:hRule="exact" w:val="255"/>
        </w:trPr>
        <w:tc>
          <w:tcPr>
            <w:tcW w:w="6525" w:type="dxa"/>
            <w:tcBorders>
              <w:top w:val="nil"/>
              <w:left w:val="nil"/>
              <w:bottom w:val="nil"/>
              <w:right w:val="nil"/>
              <w:tl2br w:val="nil"/>
              <w:tr2bl w:val="nil"/>
            </w:tcBorders>
            <w:shd w:val="clear" w:color="FFFFFF" w:fill="FFFFFF"/>
            <w:tcMar>
              <w:left w:w="40" w:type="dxa"/>
              <w:right w:w="40" w:type="dxa"/>
            </w:tcMar>
            <w:vAlign w:val="center"/>
          </w:tcPr>
          <w:p w14:paraId="06A0AD04"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Despesas</w:t>
            </w:r>
          </w:p>
        </w:tc>
        <w:tc>
          <w:tcPr>
            <w:tcW w:w="1701" w:type="dxa"/>
            <w:tcBorders>
              <w:top w:val="nil"/>
              <w:left w:val="nil"/>
              <w:bottom w:val="nil"/>
              <w:right w:val="nil"/>
              <w:tl2br w:val="nil"/>
              <w:tr2bl w:val="nil"/>
            </w:tcBorders>
            <w:shd w:val="clear" w:color="FFFFFF" w:fill="FFFFFF"/>
            <w:noWrap/>
            <w:tcMar>
              <w:left w:w="40" w:type="dxa"/>
              <w:right w:w="40" w:type="dxa"/>
            </w:tcMar>
            <w:vAlign w:val="center"/>
          </w:tcPr>
          <w:p w14:paraId="5D1A1777"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(698)</w:t>
            </w:r>
          </w:p>
        </w:tc>
        <w:tc>
          <w:tcPr>
            <w:tcW w:w="1701" w:type="dxa"/>
            <w:tcBorders>
              <w:top w:val="nil"/>
              <w:left w:val="nil"/>
              <w:bottom w:val="nil"/>
              <w:right w:val="nil"/>
              <w:tl2br w:val="nil"/>
              <w:tr2bl w:val="nil"/>
            </w:tcBorders>
            <w:shd w:val="clear" w:color="FFFFFF" w:fill="FFFFFF"/>
            <w:noWrap/>
            <w:tcMar>
              <w:left w:w="40" w:type="dxa"/>
              <w:right w:w="40" w:type="dxa"/>
            </w:tcMar>
            <w:vAlign w:val="center"/>
          </w:tcPr>
          <w:p w14:paraId="4D032618"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(990)</w:t>
            </w:r>
          </w:p>
        </w:tc>
      </w:tr>
      <w:tr w:rsidR="00A42644" w:rsidRPr="003C0EDF" w14:paraId="14333EAE" w14:textId="77777777" w:rsidTr="00C5545A">
        <w:trPr>
          <w:cantSplit/>
          <w:trHeight w:hRule="exact" w:val="255"/>
        </w:trPr>
        <w:tc>
          <w:tcPr>
            <w:tcW w:w="6525" w:type="dxa"/>
            <w:tcBorders>
              <w:top w:val="nil"/>
              <w:left w:val="nil"/>
              <w:bottom w:val="nil"/>
              <w:right w:val="nil"/>
              <w:tl2br w:val="nil"/>
              <w:tr2bl w:val="nil"/>
            </w:tcBorders>
            <w:shd w:val="clear" w:color="FFFFFF" w:fill="FFFFFF"/>
            <w:tcMar>
              <w:left w:w="40" w:type="dxa"/>
              <w:right w:w="40" w:type="dxa"/>
            </w:tcMar>
            <w:vAlign w:val="center"/>
          </w:tcPr>
          <w:p w14:paraId="03F3721E"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 xml:space="preserve">Despesas administrativas </w:t>
            </w:r>
            <w:r w:rsidRPr="003C0EDF">
              <w:rPr>
                <w:rFonts w:ascii="BancoDoBrasil Textos" w:eastAsia="BancoDoBrasil Textos" w:hAnsi="BancoDoBrasil Textos" w:cs="BancoDoBrasil Textos"/>
                <w:color w:val="000000"/>
                <w:sz w:val="16"/>
                <w:szCs w:val="22"/>
                <w:vertAlign w:val="superscript"/>
                <w:lang w:eastAsia="en-US"/>
              </w:rPr>
              <w:t>(1)</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2D6DA9CA"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(443)</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63176965"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(644)</w:t>
            </w:r>
          </w:p>
        </w:tc>
      </w:tr>
      <w:tr w:rsidR="00A42644" w:rsidRPr="003C0EDF" w14:paraId="77F7A944" w14:textId="77777777" w:rsidTr="00C5545A">
        <w:trPr>
          <w:cantSplit/>
          <w:trHeight w:hRule="exact" w:val="255"/>
        </w:trPr>
        <w:tc>
          <w:tcPr>
            <w:tcW w:w="6525" w:type="dxa"/>
            <w:tcBorders>
              <w:top w:val="nil"/>
              <w:left w:val="nil"/>
              <w:bottom w:val="nil"/>
              <w:right w:val="nil"/>
              <w:tl2br w:val="nil"/>
              <w:tr2bl w:val="nil"/>
            </w:tcBorders>
            <w:shd w:val="clear" w:color="FFFFFF" w:fill="FFFFFF"/>
            <w:tcMar>
              <w:left w:w="40" w:type="dxa"/>
              <w:right w:w="40" w:type="dxa"/>
            </w:tcMar>
            <w:vAlign w:val="center"/>
          </w:tcPr>
          <w:p w14:paraId="0CF85DC6"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 xml:space="preserve">Despesas de pessoal </w:t>
            </w:r>
            <w:r w:rsidRPr="003C0EDF">
              <w:rPr>
                <w:rFonts w:ascii="BancoDoBrasil Textos" w:eastAsia="BancoDoBrasil Textos" w:hAnsi="BancoDoBrasil Textos" w:cs="BancoDoBrasil Textos"/>
                <w:color w:val="000000"/>
                <w:sz w:val="16"/>
                <w:szCs w:val="22"/>
                <w:vertAlign w:val="superscript"/>
                <w:lang w:eastAsia="en-US"/>
              </w:rPr>
              <w:t>(1)</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2F323020"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(174)</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336D0222"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(265)</w:t>
            </w:r>
          </w:p>
        </w:tc>
      </w:tr>
      <w:tr w:rsidR="00A42644" w:rsidRPr="003C0EDF" w14:paraId="5A381413" w14:textId="77777777" w:rsidTr="00C5545A">
        <w:trPr>
          <w:cantSplit/>
          <w:trHeight w:hRule="exact" w:val="255"/>
        </w:trPr>
        <w:tc>
          <w:tcPr>
            <w:tcW w:w="6525" w:type="dxa"/>
            <w:tcBorders>
              <w:top w:val="nil"/>
              <w:left w:val="nil"/>
              <w:bottom w:val="nil"/>
              <w:right w:val="nil"/>
              <w:tl2br w:val="nil"/>
              <w:tr2bl w:val="nil"/>
            </w:tcBorders>
            <w:shd w:val="clear" w:color="FFFFFF" w:fill="FFFFFF"/>
            <w:tcMar>
              <w:left w:w="40" w:type="dxa"/>
              <w:right w:w="40" w:type="dxa"/>
            </w:tcMar>
            <w:vAlign w:val="center"/>
          </w:tcPr>
          <w:p w14:paraId="73258A83"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 xml:space="preserve">Banco do Brasil - suporte operacional </w:t>
            </w:r>
            <w:r w:rsidRPr="003C0EDF">
              <w:rPr>
                <w:rFonts w:ascii="BancoDoBrasil Textos" w:eastAsia="BancoDoBrasil Textos" w:hAnsi="BancoDoBrasil Textos" w:cs="BancoDoBrasil Textos"/>
                <w:color w:val="000000"/>
                <w:sz w:val="16"/>
                <w:szCs w:val="22"/>
                <w:vertAlign w:val="superscript"/>
                <w:lang w:eastAsia="en-US"/>
              </w:rPr>
              <w:t xml:space="preserve">(1) </w:t>
            </w:r>
            <w:r w:rsidRPr="003C0EDF">
              <w:rPr>
                <w:rFonts w:ascii="BancoDoBrasil Textos" w:eastAsia="BancoDoBrasil Textos" w:hAnsi="BancoDoBrasil Textos" w:cs="BancoDoBrasil Textos"/>
                <w:color w:val="000000"/>
                <w:sz w:val="16"/>
                <w:szCs w:val="22"/>
                <w:lang w:eastAsia="en-US"/>
              </w:rPr>
              <w:t>(Nota 13.e)</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23FCAB1"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(73)</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644F8898"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(73)</w:t>
            </w:r>
          </w:p>
        </w:tc>
      </w:tr>
      <w:tr w:rsidR="00A42644" w:rsidRPr="003C0EDF" w14:paraId="27F89696" w14:textId="77777777" w:rsidTr="00C5545A">
        <w:trPr>
          <w:cantSplit/>
          <w:trHeight w:hRule="exact" w:val="255"/>
        </w:trPr>
        <w:tc>
          <w:tcPr>
            <w:tcW w:w="6525" w:type="dxa"/>
            <w:tcBorders>
              <w:top w:val="nil"/>
              <w:left w:val="nil"/>
              <w:bottom w:val="single" w:sz="12" w:space="0" w:color="C0C0C0"/>
              <w:right w:val="nil"/>
              <w:tl2br w:val="nil"/>
              <w:tr2bl w:val="nil"/>
            </w:tcBorders>
            <w:shd w:val="clear" w:color="FFFFFF" w:fill="FFFFFF"/>
            <w:tcMar>
              <w:left w:w="40" w:type="dxa"/>
              <w:right w:w="40" w:type="dxa"/>
            </w:tcMar>
            <w:vAlign w:val="center"/>
          </w:tcPr>
          <w:p w14:paraId="3466FA1D"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Comissões e despesas bancárias (Nota 14.b)</w:t>
            </w:r>
          </w:p>
        </w:tc>
        <w:tc>
          <w:tcPr>
            <w:tcW w:w="1701" w:type="dxa"/>
            <w:tcBorders>
              <w:top w:val="nil"/>
              <w:left w:val="nil"/>
              <w:bottom w:val="single" w:sz="12" w:space="0" w:color="C0C0C0"/>
              <w:right w:val="nil"/>
              <w:tl2br w:val="nil"/>
              <w:tr2bl w:val="nil"/>
            </w:tcBorders>
            <w:shd w:val="clear" w:color="FFFFFF" w:fill="FFFFFF"/>
            <w:noWrap/>
            <w:tcMar>
              <w:left w:w="40" w:type="dxa"/>
              <w:right w:w="40" w:type="dxa"/>
            </w:tcMar>
            <w:vAlign w:val="center"/>
          </w:tcPr>
          <w:p w14:paraId="6D9602E0"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(8)</w:t>
            </w:r>
          </w:p>
        </w:tc>
        <w:tc>
          <w:tcPr>
            <w:tcW w:w="1701" w:type="dxa"/>
            <w:tcBorders>
              <w:top w:val="nil"/>
              <w:left w:val="nil"/>
              <w:bottom w:val="single" w:sz="12" w:space="0" w:color="C0C0C0"/>
              <w:right w:val="nil"/>
              <w:tl2br w:val="nil"/>
              <w:tr2bl w:val="nil"/>
            </w:tcBorders>
            <w:shd w:val="clear" w:color="FFFFFF" w:fill="FFFFFF"/>
            <w:noWrap/>
            <w:tcMar>
              <w:left w:w="40" w:type="dxa"/>
              <w:right w:w="40" w:type="dxa"/>
            </w:tcMar>
            <w:vAlign w:val="center"/>
          </w:tcPr>
          <w:p w14:paraId="2EF92B22"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(8)</w:t>
            </w:r>
          </w:p>
        </w:tc>
      </w:tr>
    </w:tbl>
    <w:p w14:paraId="06B5CD2A" w14:textId="0ACEFAAF" w:rsidR="00226C31" w:rsidRPr="003C0EDF" w:rsidRDefault="00974BCE" w:rsidP="00E05C60">
      <w:pPr>
        <w:pStyle w:val="07-Legenda"/>
        <w:numPr>
          <w:ilvl w:val="0"/>
          <w:numId w:val="13"/>
        </w:numPr>
        <w:pBdr>
          <w:top w:val="nil"/>
          <w:left w:val="nil"/>
          <w:bottom w:val="nil"/>
          <w:right w:val="nil"/>
          <w:between w:val="nil"/>
          <w:bar w:val="nil"/>
        </w:pBdr>
        <w:ind w:left="284" w:hanging="284"/>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rPr>
        <w:t>Referem-se às despesas repassadas pelo Banco do Brasil, conforme convênio de rateio/ressarcimento de despesas e custos diretos e indiretos.</w:t>
      </w:r>
    </w:p>
    <w:p w14:paraId="078C817A" w14:textId="77777777" w:rsidR="00A42644" w:rsidRPr="00C5545A" w:rsidRDefault="00A42644" w:rsidP="00C5545A">
      <w:pPr>
        <w:pBdr>
          <w:top w:val="nil"/>
          <w:left w:val="nil"/>
          <w:bottom w:val="nil"/>
          <w:right w:val="nil"/>
          <w:between w:val="nil"/>
          <w:bar w:val="nil"/>
        </w:pBdr>
        <w:jc w:val="left"/>
        <w:rPr>
          <w:rFonts w:ascii="BancoDoBrasil Textos" w:hAnsi="BancoDoBrasil Textos"/>
          <w:sz w:val="10"/>
          <w:szCs w:val="10"/>
          <w:bdr w:val="nil"/>
        </w:rPr>
      </w:pPr>
    </w:p>
    <w:p w14:paraId="344FE828" w14:textId="77777777" w:rsidR="005D604F" w:rsidRPr="003C0EDF" w:rsidRDefault="00974BCE" w:rsidP="00C5545A">
      <w:pPr>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bdr w:val="nil"/>
        </w:rPr>
      </w:pPr>
      <w:bookmarkStart w:id="31" w:name="RG_MARKER_346951"/>
      <w:r w:rsidRPr="003C0EDF">
        <w:rPr>
          <w:rFonts w:ascii="BancoDoBrasil Textos" w:eastAsia="BancoDoBrasil Textos" w:hAnsi="BancoDoBrasil Textos" w:cs="BancoDoBrasil Textos"/>
          <w:b/>
          <w:sz w:val="20"/>
          <w:szCs w:val="20"/>
          <w:lang w:eastAsia="en-US"/>
        </w:rPr>
        <w:t>18 - REMUNERAÇÃO DE EMPREGADOS E DIRIGENTES</w:t>
      </w:r>
      <w:bookmarkEnd w:id="31"/>
    </w:p>
    <w:p w14:paraId="788A2144" w14:textId="77777777" w:rsidR="005D604F" w:rsidRPr="003C0EDF" w:rsidRDefault="00974BCE" w:rsidP="00C5545A">
      <w:pPr>
        <w:pStyle w:val="01-Textonormal"/>
        <w:pBdr>
          <w:top w:val="nil"/>
          <w:left w:val="nil"/>
          <w:bottom w:val="nil"/>
          <w:right w:val="nil"/>
          <w:between w:val="nil"/>
          <w:bar w:val="nil"/>
        </w:pBdr>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szCs w:val="20"/>
        </w:rPr>
        <w:t xml:space="preserve">Em </w:t>
      </w:r>
      <w:r w:rsidR="005F2EAB" w:rsidRPr="003C0EDF">
        <w:rPr>
          <w:rFonts w:ascii="BancoDoBrasil Textos" w:eastAsia="BancoDoBrasil Textos" w:hAnsi="BancoDoBrasil Textos" w:cs="BancoDoBrasil Textos"/>
          <w:szCs w:val="20"/>
        </w:rPr>
        <w:t>dezembro de 2022</w:t>
      </w:r>
      <w:r w:rsidRPr="003C0EDF">
        <w:rPr>
          <w:rFonts w:ascii="BancoDoBrasil Textos" w:eastAsia="BancoDoBrasil Textos" w:hAnsi="BancoDoBrasil Textos" w:cs="BancoDoBrasil Textos"/>
          <w:szCs w:val="20"/>
        </w:rPr>
        <w:t>, foi assinado convênio de cessão de funcionários do Banco do Brasil para a BB Turismo. A cessão ocorre na forma de disponibilidade sem ônus para o Banco. O Banco continua processando a folha de pagamento desses funcionários, mediante ressarcimento mensal pela BB Turismo de todos os custos decorrentes.</w:t>
      </w:r>
    </w:p>
    <w:p w14:paraId="662B2CA1" w14:textId="77777777" w:rsidR="005D604F" w:rsidRPr="003C0EDF" w:rsidRDefault="00974BCE" w:rsidP="00C5545A">
      <w:pPr>
        <w:pBdr>
          <w:top w:val="nil"/>
          <w:left w:val="nil"/>
          <w:bottom w:val="nil"/>
          <w:right w:val="nil"/>
          <w:between w:val="nil"/>
          <w:bar w:val="nil"/>
        </w:pBdr>
        <w:ind w:left="454" w:hanging="454"/>
        <w:jc w:val="left"/>
        <w:rPr>
          <w:rFonts w:ascii="BancoDoBrasil Textos" w:eastAsia="BancoDoBrasil Textos" w:hAnsi="BancoDoBrasil Textos" w:cs="BancoDoBrasil Textos"/>
          <w:b/>
          <w:bdr w:val="nil"/>
        </w:rPr>
      </w:pPr>
      <w:r w:rsidRPr="003C0EDF">
        <w:rPr>
          <w:rFonts w:ascii="BancoDoBrasil Textos" w:eastAsia="BancoDoBrasil Textos" w:hAnsi="BancoDoBrasil Textos" w:cs="BancoDoBrasil Textos"/>
          <w:b/>
          <w:lang w:eastAsia="en-US"/>
        </w:rPr>
        <w:t>Remuneração mensal paga aos funcionários e à administração da BB Turismo (Em Reais):</w:t>
      </w:r>
    </w:p>
    <w:tbl>
      <w:tblPr>
        <w:tblW w:w="9690" w:type="dxa"/>
        <w:tblLayout w:type="fixed"/>
        <w:tblLook w:val="0600" w:firstRow="0" w:lastRow="0" w:firstColumn="0" w:lastColumn="0" w:noHBand="1" w:noVBand="1"/>
        <w:tblCaption w:val="NotaExplicativa21"/>
      </w:tblPr>
      <w:tblGrid>
        <w:gridCol w:w="6390"/>
        <w:gridCol w:w="1650"/>
        <w:gridCol w:w="1650"/>
      </w:tblGrid>
      <w:tr w:rsidR="00A42644" w:rsidRPr="003C0EDF" w14:paraId="0333121E" w14:textId="77777777">
        <w:trPr>
          <w:cantSplit/>
          <w:trHeight w:hRule="exact" w:val="300"/>
        </w:trPr>
        <w:tc>
          <w:tcPr>
            <w:tcW w:w="6390"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center"/>
          </w:tcPr>
          <w:p w14:paraId="641097A1" w14:textId="77777777" w:rsidR="00A42644" w:rsidRPr="003C0EDF" w:rsidRDefault="00A42644">
            <w:pPr>
              <w:keepNext/>
              <w:spacing w:before="0" w:after="0" w:line="240" w:lineRule="auto"/>
              <w:rPr>
                <w:rFonts w:ascii="BancoDoBrasil Textos" w:eastAsia="BancoDoBrasil Textos" w:hAnsi="BancoDoBrasil Textos" w:cs="BancoDoBrasil Textos"/>
                <w:b/>
                <w:color w:val="000000"/>
                <w:sz w:val="16"/>
                <w:bdr w:val="nil"/>
              </w:rPr>
            </w:pPr>
          </w:p>
        </w:tc>
        <w:tc>
          <w:tcPr>
            <w:tcW w:w="165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6B95E177"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bdr w:val="nil"/>
              </w:rPr>
            </w:pPr>
            <w:r w:rsidRPr="003C0EDF">
              <w:rPr>
                <w:rFonts w:ascii="BancoDoBrasil Textos" w:eastAsia="BancoDoBrasil Textos" w:hAnsi="BancoDoBrasil Textos" w:cs="BancoDoBrasil Textos"/>
                <w:b/>
                <w:color w:val="000000"/>
                <w:sz w:val="16"/>
                <w:szCs w:val="22"/>
                <w:lang w:eastAsia="en-US"/>
              </w:rPr>
              <w:t>31.12.2024</w:t>
            </w:r>
          </w:p>
        </w:tc>
        <w:tc>
          <w:tcPr>
            <w:tcW w:w="165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center"/>
          </w:tcPr>
          <w:p w14:paraId="6FF7743C"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bdr w:val="nil"/>
              </w:rPr>
            </w:pPr>
            <w:r w:rsidRPr="003C0EDF">
              <w:rPr>
                <w:rFonts w:ascii="BancoDoBrasil Textos" w:eastAsia="BancoDoBrasil Textos" w:hAnsi="BancoDoBrasil Textos" w:cs="BancoDoBrasil Textos"/>
                <w:b/>
                <w:color w:val="000000"/>
                <w:sz w:val="16"/>
                <w:szCs w:val="22"/>
                <w:lang w:eastAsia="en-US"/>
              </w:rPr>
              <w:t>31.12.2023</w:t>
            </w:r>
          </w:p>
        </w:tc>
      </w:tr>
      <w:tr w:rsidR="00A42644" w:rsidRPr="003C0EDF" w14:paraId="194D7E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0"/>
        </w:trPr>
        <w:tc>
          <w:tcPr>
            <w:tcW w:w="6390" w:type="dxa"/>
            <w:tcBorders>
              <w:top w:val="single" w:sz="4" w:space="0" w:color="000000"/>
              <w:left w:val="nil"/>
              <w:bottom w:val="nil"/>
              <w:right w:val="nil"/>
              <w:tl2br w:val="nil"/>
              <w:tr2bl w:val="nil"/>
            </w:tcBorders>
            <w:shd w:val="clear" w:color="FFFFFF" w:fill="FFFFFF"/>
            <w:noWrap/>
            <w:tcMar>
              <w:left w:w="40" w:type="dxa"/>
              <w:right w:w="40" w:type="dxa"/>
            </w:tcMar>
            <w:vAlign w:val="center"/>
          </w:tcPr>
          <w:p w14:paraId="594AC72A"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bdr w:val="nil"/>
              </w:rPr>
            </w:pPr>
            <w:r w:rsidRPr="003C0EDF">
              <w:rPr>
                <w:rFonts w:ascii="BancoDoBrasil Textos" w:eastAsia="BancoDoBrasil Textos" w:hAnsi="BancoDoBrasil Textos" w:cs="BancoDoBrasil Textos"/>
                <w:color w:val="000000"/>
                <w:sz w:val="16"/>
                <w:szCs w:val="22"/>
                <w:lang w:eastAsia="en-US"/>
              </w:rPr>
              <w:t>Menor salário</w:t>
            </w:r>
          </w:p>
        </w:tc>
        <w:tc>
          <w:tcPr>
            <w:tcW w:w="1650"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24C76DEE"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3C0EDF">
              <w:rPr>
                <w:rFonts w:ascii="BancoDoBrasil Textos" w:eastAsia="BancoDoBrasil Textos" w:hAnsi="BancoDoBrasil Textos" w:cs="BancoDoBrasil Textos"/>
                <w:color w:val="000000"/>
                <w:sz w:val="16"/>
                <w:szCs w:val="22"/>
                <w:lang w:eastAsia="en-US"/>
              </w:rPr>
              <w:t>5.745,56</w:t>
            </w:r>
          </w:p>
        </w:tc>
        <w:tc>
          <w:tcPr>
            <w:tcW w:w="1650"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11D0FB83"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3C0EDF">
              <w:rPr>
                <w:rFonts w:ascii="BancoDoBrasil Textos" w:eastAsia="BancoDoBrasil Textos" w:hAnsi="BancoDoBrasil Textos" w:cs="BancoDoBrasil Textos"/>
                <w:color w:val="000000"/>
                <w:sz w:val="16"/>
                <w:szCs w:val="22"/>
                <w:lang w:eastAsia="en-US"/>
              </w:rPr>
              <w:t>5.211,39</w:t>
            </w:r>
          </w:p>
        </w:tc>
      </w:tr>
      <w:tr w:rsidR="00A42644" w:rsidRPr="003C0EDF" w14:paraId="58A6C2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00"/>
        </w:trPr>
        <w:tc>
          <w:tcPr>
            <w:tcW w:w="6390" w:type="dxa"/>
            <w:tcBorders>
              <w:top w:val="nil"/>
              <w:left w:val="nil"/>
              <w:bottom w:val="nil"/>
              <w:right w:val="nil"/>
              <w:tl2br w:val="nil"/>
              <w:tr2bl w:val="nil"/>
            </w:tcBorders>
            <w:shd w:val="clear" w:color="FFFFFF" w:fill="FFFFFF"/>
            <w:noWrap/>
            <w:tcMar>
              <w:left w:w="40" w:type="dxa"/>
              <w:right w:w="40" w:type="dxa"/>
            </w:tcMar>
            <w:vAlign w:val="center"/>
          </w:tcPr>
          <w:p w14:paraId="4D0CDAA4"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bdr w:val="nil"/>
              </w:rPr>
            </w:pPr>
            <w:r w:rsidRPr="003C0EDF">
              <w:rPr>
                <w:rFonts w:ascii="BancoDoBrasil Textos" w:eastAsia="BancoDoBrasil Textos" w:hAnsi="BancoDoBrasil Textos" w:cs="BancoDoBrasil Textos"/>
                <w:color w:val="000000"/>
                <w:sz w:val="16"/>
                <w:szCs w:val="22"/>
                <w:lang w:eastAsia="en-US"/>
              </w:rPr>
              <w:t>Maior salário</w:t>
            </w:r>
          </w:p>
        </w:tc>
        <w:tc>
          <w:tcPr>
            <w:tcW w:w="1650" w:type="dxa"/>
            <w:tcBorders>
              <w:top w:val="nil"/>
              <w:left w:val="nil"/>
              <w:bottom w:val="nil"/>
              <w:right w:val="nil"/>
              <w:tl2br w:val="nil"/>
              <w:tr2bl w:val="nil"/>
            </w:tcBorders>
            <w:shd w:val="clear" w:color="auto" w:fill="auto"/>
            <w:noWrap/>
            <w:tcMar>
              <w:left w:w="40" w:type="dxa"/>
              <w:right w:w="100" w:type="dxa"/>
            </w:tcMar>
            <w:vAlign w:val="center"/>
          </w:tcPr>
          <w:p w14:paraId="012CAAA9"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3C0EDF">
              <w:rPr>
                <w:rFonts w:ascii="BancoDoBrasil Textos" w:eastAsia="BancoDoBrasil Textos" w:hAnsi="BancoDoBrasil Textos" w:cs="BancoDoBrasil Textos"/>
                <w:color w:val="000000"/>
                <w:sz w:val="16"/>
                <w:szCs w:val="22"/>
                <w:lang w:eastAsia="en-US"/>
              </w:rPr>
              <w:t>18.030,81</w:t>
            </w:r>
          </w:p>
        </w:tc>
        <w:tc>
          <w:tcPr>
            <w:tcW w:w="1650" w:type="dxa"/>
            <w:tcBorders>
              <w:top w:val="nil"/>
              <w:left w:val="nil"/>
              <w:bottom w:val="nil"/>
              <w:right w:val="nil"/>
              <w:tl2br w:val="nil"/>
              <w:tr2bl w:val="nil"/>
            </w:tcBorders>
            <w:shd w:val="clear" w:color="FFFFFF" w:fill="FFFFFF"/>
            <w:noWrap/>
            <w:tcMar>
              <w:left w:w="40" w:type="dxa"/>
              <w:right w:w="100" w:type="dxa"/>
            </w:tcMar>
            <w:vAlign w:val="center"/>
          </w:tcPr>
          <w:p w14:paraId="299BCA25"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3C0EDF">
              <w:rPr>
                <w:rFonts w:ascii="BancoDoBrasil Textos" w:eastAsia="BancoDoBrasil Textos" w:hAnsi="BancoDoBrasil Textos" w:cs="BancoDoBrasil Textos"/>
                <w:color w:val="000000"/>
                <w:sz w:val="16"/>
                <w:szCs w:val="22"/>
                <w:lang w:eastAsia="en-US"/>
              </w:rPr>
              <w:t>16.354,48</w:t>
            </w:r>
          </w:p>
        </w:tc>
      </w:tr>
      <w:tr w:rsidR="00A42644" w:rsidRPr="003C0EDF" w14:paraId="429403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00"/>
        </w:trPr>
        <w:tc>
          <w:tcPr>
            <w:tcW w:w="6390" w:type="dxa"/>
            <w:tcBorders>
              <w:top w:val="nil"/>
              <w:left w:val="nil"/>
              <w:bottom w:val="nil"/>
              <w:right w:val="nil"/>
              <w:tl2br w:val="nil"/>
              <w:tr2bl w:val="nil"/>
            </w:tcBorders>
            <w:shd w:val="clear" w:color="FFFFFF" w:fill="FFFFFF"/>
            <w:noWrap/>
            <w:tcMar>
              <w:left w:w="40" w:type="dxa"/>
              <w:right w:w="40" w:type="dxa"/>
            </w:tcMar>
            <w:vAlign w:val="center"/>
          </w:tcPr>
          <w:p w14:paraId="107FFA9C"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bdr w:val="nil"/>
              </w:rPr>
            </w:pPr>
            <w:r w:rsidRPr="003C0EDF">
              <w:rPr>
                <w:rFonts w:ascii="BancoDoBrasil Textos" w:eastAsia="BancoDoBrasil Textos" w:hAnsi="BancoDoBrasil Textos" w:cs="BancoDoBrasil Textos"/>
                <w:color w:val="000000"/>
                <w:sz w:val="16"/>
                <w:szCs w:val="22"/>
                <w:lang w:eastAsia="en-US"/>
              </w:rPr>
              <w:t>Salário médio</w:t>
            </w:r>
          </w:p>
        </w:tc>
        <w:tc>
          <w:tcPr>
            <w:tcW w:w="1650" w:type="dxa"/>
            <w:tcBorders>
              <w:top w:val="nil"/>
              <w:left w:val="nil"/>
              <w:bottom w:val="nil"/>
              <w:right w:val="nil"/>
              <w:tl2br w:val="nil"/>
              <w:tr2bl w:val="nil"/>
            </w:tcBorders>
            <w:shd w:val="clear" w:color="auto" w:fill="auto"/>
            <w:noWrap/>
            <w:tcMar>
              <w:left w:w="40" w:type="dxa"/>
              <w:right w:w="100" w:type="dxa"/>
            </w:tcMar>
            <w:vAlign w:val="center"/>
          </w:tcPr>
          <w:p w14:paraId="18BDEF84"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3C0EDF">
              <w:rPr>
                <w:rFonts w:ascii="BancoDoBrasil Textos" w:eastAsia="BancoDoBrasil Textos" w:hAnsi="BancoDoBrasil Textos" w:cs="BancoDoBrasil Textos"/>
                <w:color w:val="000000"/>
                <w:sz w:val="16"/>
                <w:szCs w:val="22"/>
                <w:lang w:eastAsia="en-US"/>
              </w:rPr>
              <w:t>9.023,16</w:t>
            </w:r>
          </w:p>
        </w:tc>
        <w:tc>
          <w:tcPr>
            <w:tcW w:w="1650" w:type="dxa"/>
            <w:tcBorders>
              <w:top w:val="nil"/>
              <w:left w:val="nil"/>
              <w:bottom w:val="nil"/>
              <w:right w:val="nil"/>
              <w:tl2br w:val="nil"/>
              <w:tr2bl w:val="nil"/>
            </w:tcBorders>
            <w:shd w:val="clear" w:color="FFFFFF" w:fill="FFFFFF"/>
            <w:noWrap/>
            <w:tcMar>
              <w:left w:w="40" w:type="dxa"/>
              <w:right w:w="100" w:type="dxa"/>
            </w:tcMar>
            <w:vAlign w:val="center"/>
          </w:tcPr>
          <w:p w14:paraId="499A614F"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3C0EDF">
              <w:rPr>
                <w:rFonts w:ascii="BancoDoBrasil Textos" w:eastAsia="BancoDoBrasil Textos" w:hAnsi="BancoDoBrasil Textos" w:cs="BancoDoBrasil Textos"/>
                <w:color w:val="000000"/>
                <w:sz w:val="16"/>
                <w:szCs w:val="22"/>
                <w:lang w:eastAsia="en-US"/>
              </w:rPr>
              <w:t>8.323,89</w:t>
            </w:r>
          </w:p>
        </w:tc>
      </w:tr>
      <w:tr w:rsidR="00A42644" w:rsidRPr="003C0EDF" w14:paraId="543D35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6390" w:type="dxa"/>
            <w:tcBorders>
              <w:top w:val="nil"/>
              <w:left w:val="nil"/>
              <w:bottom w:val="nil"/>
              <w:right w:val="nil"/>
              <w:tl2br w:val="nil"/>
              <w:tr2bl w:val="nil"/>
            </w:tcBorders>
            <w:shd w:val="clear" w:color="FFFFFF" w:fill="FFFFFF"/>
            <w:noWrap/>
            <w:tcMar>
              <w:left w:w="40" w:type="dxa"/>
              <w:right w:w="40" w:type="dxa"/>
            </w:tcMar>
            <w:vAlign w:val="center"/>
          </w:tcPr>
          <w:p w14:paraId="434593B0"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bdr w:val="nil"/>
              </w:rPr>
            </w:pPr>
            <w:r w:rsidRPr="003C0EDF">
              <w:rPr>
                <w:rFonts w:ascii="BancoDoBrasil Textos" w:eastAsia="BancoDoBrasil Textos" w:hAnsi="BancoDoBrasil Textos" w:cs="BancoDoBrasil Textos"/>
                <w:b/>
                <w:color w:val="000000"/>
                <w:sz w:val="16"/>
                <w:szCs w:val="22"/>
                <w:lang w:eastAsia="en-US"/>
              </w:rPr>
              <w:t>Dirigentes</w:t>
            </w:r>
          </w:p>
        </w:tc>
        <w:tc>
          <w:tcPr>
            <w:tcW w:w="1650" w:type="dxa"/>
            <w:tcBorders>
              <w:top w:val="nil"/>
              <w:left w:val="nil"/>
              <w:bottom w:val="nil"/>
              <w:right w:val="nil"/>
              <w:tl2br w:val="nil"/>
              <w:tr2bl w:val="nil"/>
            </w:tcBorders>
            <w:shd w:val="clear" w:color="auto" w:fill="auto"/>
            <w:noWrap/>
            <w:tcMar>
              <w:left w:w="0" w:type="dxa"/>
              <w:right w:w="0" w:type="dxa"/>
            </w:tcMar>
            <w:vAlign w:val="center"/>
          </w:tcPr>
          <w:p w14:paraId="5F3FA6D8" w14:textId="77777777" w:rsidR="00A42644" w:rsidRPr="003C0EDF" w:rsidRDefault="00A42644">
            <w:pPr>
              <w:keepNext/>
              <w:spacing w:before="0" w:after="0" w:line="240" w:lineRule="auto"/>
              <w:jc w:val="right"/>
              <w:rPr>
                <w:rFonts w:ascii="BancoDoBrasil Textos" w:eastAsia="BancoDoBrasil Textos" w:hAnsi="BancoDoBrasil Textos" w:cs="BancoDoBrasil Textos"/>
                <w:color w:val="000000"/>
                <w:sz w:val="16"/>
                <w:bdr w:val="nil"/>
              </w:rPr>
            </w:pPr>
          </w:p>
        </w:tc>
        <w:tc>
          <w:tcPr>
            <w:tcW w:w="1650" w:type="dxa"/>
            <w:tcBorders>
              <w:top w:val="nil"/>
              <w:left w:val="nil"/>
              <w:bottom w:val="nil"/>
              <w:right w:val="nil"/>
              <w:tl2br w:val="nil"/>
              <w:tr2bl w:val="nil"/>
            </w:tcBorders>
            <w:shd w:val="clear" w:color="FFFFFF" w:fill="FFFFFF"/>
            <w:noWrap/>
            <w:tcMar>
              <w:left w:w="0" w:type="dxa"/>
              <w:right w:w="0" w:type="dxa"/>
            </w:tcMar>
            <w:vAlign w:val="center"/>
          </w:tcPr>
          <w:p w14:paraId="27F0997E" w14:textId="77777777" w:rsidR="00A42644" w:rsidRPr="003C0EDF" w:rsidRDefault="00A42644">
            <w:pPr>
              <w:keepNext/>
              <w:spacing w:before="0" w:after="0" w:line="240" w:lineRule="auto"/>
              <w:jc w:val="right"/>
              <w:rPr>
                <w:rFonts w:ascii="BancoDoBrasil Textos" w:eastAsia="BancoDoBrasil Textos" w:hAnsi="BancoDoBrasil Textos" w:cs="BancoDoBrasil Textos"/>
                <w:color w:val="000000"/>
                <w:sz w:val="16"/>
                <w:bdr w:val="nil"/>
              </w:rPr>
            </w:pPr>
          </w:p>
        </w:tc>
      </w:tr>
      <w:tr w:rsidR="00A42644" w:rsidRPr="003C0EDF" w14:paraId="389F3831" w14:textId="77777777" w:rsidTr="00C554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6390" w:type="dxa"/>
            <w:tcBorders>
              <w:top w:val="nil"/>
              <w:left w:val="nil"/>
              <w:bottom w:val="nil"/>
              <w:right w:val="nil"/>
              <w:tl2br w:val="nil"/>
              <w:tr2bl w:val="nil"/>
            </w:tcBorders>
            <w:shd w:val="clear" w:color="FFFFFF" w:fill="FFFFFF"/>
            <w:noWrap/>
            <w:tcMar>
              <w:left w:w="79" w:type="dxa"/>
              <w:right w:w="40" w:type="dxa"/>
            </w:tcMar>
            <w:vAlign w:val="center"/>
          </w:tcPr>
          <w:p w14:paraId="4B3137E9"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bdr w:val="nil"/>
              </w:rPr>
            </w:pPr>
            <w:r w:rsidRPr="003C0EDF">
              <w:rPr>
                <w:rFonts w:ascii="BancoDoBrasil Textos" w:eastAsia="BancoDoBrasil Textos" w:hAnsi="BancoDoBrasil Textos" w:cs="BancoDoBrasil Textos"/>
                <w:color w:val="000000"/>
                <w:sz w:val="16"/>
                <w:szCs w:val="22"/>
                <w:lang w:eastAsia="en-US"/>
              </w:rPr>
              <w:t xml:space="preserve">Liquidante </w:t>
            </w:r>
            <w:r w:rsidRPr="003C0EDF">
              <w:rPr>
                <w:rFonts w:ascii="BancoDoBrasil Textos" w:eastAsia="BancoDoBrasil Textos" w:hAnsi="BancoDoBrasil Textos" w:cs="BancoDoBrasil Textos"/>
                <w:color w:val="000000"/>
                <w:sz w:val="16"/>
                <w:szCs w:val="22"/>
                <w:vertAlign w:val="superscript"/>
                <w:lang w:eastAsia="en-US"/>
              </w:rPr>
              <w:t>(1)</w:t>
            </w:r>
          </w:p>
        </w:tc>
        <w:tc>
          <w:tcPr>
            <w:tcW w:w="1650" w:type="dxa"/>
            <w:tcBorders>
              <w:top w:val="nil"/>
              <w:left w:val="nil"/>
              <w:bottom w:val="nil"/>
              <w:right w:val="nil"/>
              <w:tl2br w:val="nil"/>
              <w:tr2bl w:val="nil"/>
            </w:tcBorders>
            <w:shd w:val="clear" w:color="auto" w:fill="auto"/>
            <w:noWrap/>
            <w:tcMar>
              <w:left w:w="40" w:type="dxa"/>
              <w:right w:w="100" w:type="dxa"/>
            </w:tcMar>
            <w:vAlign w:val="center"/>
          </w:tcPr>
          <w:p w14:paraId="3A3AC70D"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3C0EDF">
              <w:rPr>
                <w:rFonts w:ascii="BancoDoBrasil Textos" w:eastAsia="BancoDoBrasil Textos" w:hAnsi="BancoDoBrasil Textos" w:cs="BancoDoBrasil Textos"/>
                <w:color w:val="000000"/>
                <w:sz w:val="16"/>
                <w:szCs w:val="22"/>
                <w:lang w:eastAsia="en-US"/>
              </w:rPr>
              <w:t>49.316,82</w:t>
            </w:r>
          </w:p>
        </w:tc>
        <w:tc>
          <w:tcPr>
            <w:tcW w:w="1650" w:type="dxa"/>
            <w:tcBorders>
              <w:top w:val="nil"/>
              <w:left w:val="nil"/>
              <w:bottom w:val="nil"/>
              <w:right w:val="nil"/>
              <w:tl2br w:val="nil"/>
              <w:tr2bl w:val="nil"/>
            </w:tcBorders>
            <w:shd w:val="clear" w:color="FFFFFF" w:fill="FFFFFF"/>
            <w:noWrap/>
            <w:tcMar>
              <w:left w:w="40" w:type="dxa"/>
              <w:right w:w="100" w:type="dxa"/>
            </w:tcMar>
            <w:vAlign w:val="center"/>
          </w:tcPr>
          <w:p w14:paraId="7BF31CA7"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3C0EDF">
              <w:rPr>
                <w:rFonts w:ascii="BancoDoBrasil Textos" w:eastAsia="BancoDoBrasil Textos" w:hAnsi="BancoDoBrasil Textos" w:cs="BancoDoBrasil Textos"/>
                <w:color w:val="000000"/>
                <w:sz w:val="16"/>
                <w:szCs w:val="22"/>
                <w:lang w:eastAsia="en-US"/>
              </w:rPr>
              <w:t>47.139,06</w:t>
            </w:r>
          </w:p>
        </w:tc>
      </w:tr>
      <w:tr w:rsidR="00A42644" w:rsidRPr="003C0EDF" w14:paraId="7858EB5C" w14:textId="77777777" w:rsidTr="00C554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10"/>
        </w:trPr>
        <w:tc>
          <w:tcPr>
            <w:tcW w:w="6390" w:type="dxa"/>
            <w:tcBorders>
              <w:top w:val="nil"/>
              <w:left w:val="nil"/>
              <w:bottom w:val="single" w:sz="12" w:space="0" w:color="BFBFBF"/>
              <w:right w:val="nil"/>
              <w:tl2br w:val="nil"/>
              <w:tr2bl w:val="nil"/>
            </w:tcBorders>
            <w:shd w:val="clear" w:color="FFFFFF" w:fill="FFFFFF"/>
            <w:noWrap/>
            <w:tcMar>
              <w:left w:w="79" w:type="dxa"/>
              <w:right w:w="40" w:type="dxa"/>
            </w:tcMar>
            <w:vAlign w:val="center"/>
          </w:tcPr>
          <w:p w14:paraId="4F3B7DA7"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bdr w:val="nil"/>
              </w:rPr>
            </w:pPr>
            <w:r w:rsidRPr="003C0EDF">
              <w:rPr>
                <w:rFonts w:ascii="BancoDoBrasil Textos" w:eastAsia="BancoDoBrasil Textos" w:hAnsi="BancoDoBrasil Textos" w:cs="BancoDoBrasil Textos"/>
                <w:color w:val="000000"/>
                <w:sz w:val="16"/>
                <w:szCs w:val="22"/>
                <w:lang w:eastAsia="en-US"/>
              </w:rPr>
              <w:t>Conselho fiscal</w:t>
            </w:r>
          </w:p>
        </w:tc>
        <w:tc>
          <w:tcPr>
            <w:tcW w:w="1650" w:type="dxa"/>
            <w:tcBorders>
              <w:top w:val="nil"/>
              <w:left w:val="nil"/>
              <w:bottom w:val="single" w:sz="12" w:space="0" w:color="BFBFBF"/>
              <w:right w:val="nil"/>
              <w:tl2br w:val="nil"/>
              <w:tr2bl w:val="nil"/>
            </w:tcBorders>
            <w:shd w:val="clear" w:color="auto" w:fill="auto"/>
            <w:noWrap/>
            <w:tcMar>
              <w:left w:w="40" w:type="dxa"/>
              <w:right w:w="100" w:type="dxa"/>
            </w:tcMar>
            <w:vAlign w:val="center"/>
          </w:tcPr>
          <w:p w14:paraId="38503EF1"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3C0EDF">
              <w:rPr>
                <w:rFonts w:ascii="BancoDoBrasil Textos" w:eastAsia="BancoDoBrasil Textos" w:hAnsi="BancoDoBrasil Textos" w:cs="BancoDoBrasil Textos"/>
                <w:color w:val="000000"/>
                <w:sz w:val="16"/>
                <w:szCs w:val="22"/>
                <w:lang w:eastAsia="en-US"/>
              </w:rPr>
              <w:t>3.452,17</w:t>
            </w:r>
          </w:p>
        </w:tc>
        <w:tc>
          <w:tcPr>
            <w:tcW w:w="1650" w:type="dxa"/>
            <w:tcBorders>
              <w:top w:val="nil"/>
              <w:left w:val="nil"/>
              <w:bottom w:val="single" w:sz="12" w:space="0" w:color="BFBFBF"/>
              <w:right w:val="nil"/>
              <w:tl2br w:val="nil"/>
              <w:tr2bl w:val="nil"/>
            </w:tcBorders>
            <w:shd w:val="clear" w:color="FFFFFF" w:fill="FFFFFF"/>
            <w:noWrap/>
            <w:tcMar>
              <w:left w:w="40" w:type="dxa"/>
              <w:right w:w="100" w:type="dxa"/>
            </w:tcMar>
            <w:vAlign w:val="center"/>
          </w:tcPr>
          <w:p w14:paraId="798B8421"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bdr w:val="nil"/>
              </w:rPr>
            </w:pPr>
            <w:r w:rsidRPr="003C0EDF">
              <w:rPr>
                <w:rFonts w:ascii="BancoDoBrasil Textos" w:eastAsia="BancoDoBrasil Textos" w:hAnsi="BancoDoBrasil Textos" w:cs="BancoDoBrasil Textos"/>
                <w:color w:val="000000"/>
                <w:sz w:val="16"/>
                <w:szCs w:val="22"/>
                <w:lang w:eastAsia="en-US"/>
              </w:rPr>
              <w:t>3.299,73</w:t>
            </w:r>
          </w:p>
        </w:tc>
      </w:tr>
    </w:tbl>
    <w:p w14:paraId="064A0E8E" w14:textId="77777777" w:rsidR="00AA3858" w:rsidRPr="003C0EDF" w:rsidRDefault="00974BCE" w:rsidP="00C5545A">
      <w:pPr>
        <w:pStyle w:val="07-Legenda"/>
        <w:keepNext/>
        <w:numPr>
          <w:ilvl w:val="0"/>
          <w:numId w:val="11"/>
        </w:numPr>
        <w:pBdr>
          <w:top w:val="nil"/>
          <w:left w:val="nil"/>
          <w:bottom w:val="nil"/>
          <w:right w:val="nil"/>
          <w:between w:val="nil"/>
          <w:bar w:val="nil"/>
        </w:pBdr>
        <w:ind w:left="284" w:hanging="284"/>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szCs w:val="20"/>
        </w:rPr>
        <w:t>Inclui remuneração variável de 30%, condicionada ao cumprimento das condições, metas e demais parâmetros e critérios estabelecidos no Plano de Trabalho.</w:t>
      </w:r>
    </w:p>
    <w:p w14:paraId="0DB7806C" w14:textId="77777777" w:rsidR="00A42644" w:rsidRPr="00C5545A" w:rsidRDefault="00A42644" w:rsidP="00C5545A">
      <w:pPr>
        <w:pBdr>
          <w:top w:val="nil"/>
          <w:left w:val="nil"/>
          <w:bottom w:val="nil"/>
          <w:right w:val="nil"/>
          <w:between w:val="nil"/>
          <w:bar w:val="nil"/>
        </w:pBdr>
        <w:jc w:val="left"/>
        <w:rPr>
          <w:rFonts w:ascii="BancoDoBrasil Textos" w:hAnsi="BancoDoBrasil Textos"/>
          <w:sz w:val="10"/>
          <w:szCs w:val="10"/>
          <w:bdr w:val="nil"/>
        </w:rPr>
      </w:pPr>
    </w:p>
    <w:p w14:paraId="53C66A0D" w14:textId="77777777" w:rsidR="00024211" w:rsidRPr="003C0EDF" w:rsidRDefault="00974BCE" w:rsidP="00C5545A">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sz w:val="20"/>
          <w:szCs w:val="20"/>
          <w:bdr w:val="nil"/>
        </w:rPr>
      </w:pPr>
      <w:bookmarkStart w:id="32" w:name="RG_MARKER_346954"/>
      <w:r w:rsidRPr="003C0EDF">
        <w:rPr>
          <w:rFonts w:ascii="BancoDoBrasil Textos" w:eastAsia="BancoDoBrasil Textos" w:hAnsi="BancoDoBrasil Textos" w:cs="BancoDoBrasil Textos"/>
          <w:b/>
          <w:sz w:val="20"/>
          <w:szCs w:val="20"/>
          <w:lang w:eastAsia="en-US"/>
        </w:rPr>
        <w:t>19 - PROVISÕES, ATIVOS E PASSIVOS CONTINGENTES</w:t>
      </w:r>
      <w:bookmarkEnd w:id="32"/>
    </w:p>
    <w:p w14:paraId="7DDF651D" w14:textId="77777777" w:rsidR="00024211" w:rsidRPr="003C0EDF" w:rsidRDefault="00974BCE" w:rsidP="00CF1B4E">
      <w:pPr>
        <w:pStyle w:val="PargrafodaLista"/>
        <w:keepNext/>
        <w:numPr>
          <w:ilvl w:val="0"/>
          <w:numId w:val="12"/>
        </w:numPr>
        <w:pBdr>
          <w:top w:val="nil"/>
          <w:left w:val="nil"/>
          <w:bottom w:val="nil"/>
          <w:right w:val="nil"/>
          <w:between w:val="nil"/>
          <w:bar w:val="nil"/>
        </w:pBdr>
        <w:spacing w:before="120" w:after="120" w:line="276" w:lineRule="auto"/>
        <w:ind w:left="284" w:hanging="284"/>
        <w:jc w:val="both"/>
        <w:rPr>
          <w:rFonts w:ascii="BancoDoBrasil Textos" w:eastAsia="BancoDoBrasil Textos" w:hAnsi="BancoDoBrasil Textos" w:cs="BancoDoBrasil Textos"/>
          <w:b/>
          <w:sz w:val="18"/>
          <w:szCs w:val="18"/>
          <w:bdr w:val="nil"/>
          <w:lang w:eastAsia="en-US"/>
        </w:rPr>
      </w:pPr>
      <w:r w:rsidRPr="003C0EDF">
        <w:rPr>
          <w:rFonts w:ascii="BancoDoBrasil Textos" w:eastAsia="BancoDoBrasil Textos" w:hAnsi="BancoDoBrasil Textos" w:cs="BancoDoBrasil Textos"/>
          <w:b/>
          <w:sz w:val="18"/>
          <w:szCs w:val="18"/>
          <w:lang w:eastAsia="en-US"/>
        </w:rPr>
        <w:t xml:space="preserve">Ativos </w:t>
      </w:r>
      <w:r w:rsidR="003D4DB9" w:rsidRPr="003C0EDF">
        <w:rPr>
          <w:rFonts w:ascii="BancoDoBrasil Textos" w:eastAsia="BancoDoBrasil Textos" w:hAnsi="BancoDoBrasil Textos" w:cs="BancoDoBrasil Textos"/>
          <w:b/>
          <w:sz w:val="18"/>
          <w:szCs w:val="18"/>
          <w:lang w:eastAsia="en-US"/>
        </w:rPr>
        <w:t>c</w:t>
      </w:r>
      <w:r w:rsidRPr="003C0EDF">
        <w:rPr>
          <w:rFonts w:ascii="BancoDoBrasil Textos" w:eastAsia="BancoDoBrasil Textos" w:hAnsi="BancoDoBrasil Textos" w:cs="BancoDoBrasil Textos"/>
          <w:b/>
          <w:sz w:val="18"/>
          <w:szCs w:val="18"/>
          <w:lang w:eastAsia="en-US"/>
        </w:rPr>
        <w:t>ontingentes</w:t>
      </w:r>
    </w:p>
    <w:p w14:paraId="7E36F50E" w14:textId="77777777" w:rsidR="002E15B6" w:rsidRPr="003C0EDF" w:rsidRDefault="00974BCE" w:rsidP="00C5545A">
      <w:pPr>
        <w:keepNext/>
        <w:keepLines/>
        <w:pBdr>
          <w:top w:val="nil"/>
          <w:left w:val="nil"/>
          <w:bottom w:val="nil"/>
          <w:right w:val="nil"/>
          <w:between w:val="nil"/>
          <w:bar w:val="nil"/>
        </w:pBdr>
        <w:suppressAutoHyphens/>
        <w:rPr>
          <w:rFonts w:ascii="BancoDoBrasil Textos" w:eastAsia="BancoDoBrasil Textos" w:hAnsi="BancoDoBrasil Textos" w:cs="BancoDoBrasil Textos"/>
          <w:kern w:val="20"/>
          <w:szCs w:val="20"/>
          <w:bdr w:val="nil"/>
        </w:rPr>
      </w:pPr>
      <w:r w:rsidRPr="003C0EDF">
        <w:rPr>
          <w:rFonts w:ascii="BancoDoBrasil Textos" w:eastAsia="BancoDoBrasil Textos" w:hAnsi="BancoDoBrasil Textos" w:cs="BancoDoBrasil Textos"/>
          <w:kern w:val="20"/>
          <w:szCs w:val="20"/>
        </w:rPr>
        <w:t>Não são reconhecidos ativos contingentes nas demonstrações contábeis, conforme CPC 25 – Provisões, Passivos Contingentes e Ativos Contingentes.</w:t>
      </w:r>
    </w:p>
    <w:p w14:paraId="1D640D1A" w14:textId="77777777" w:rsidR="002E15B6" w:rsidRPr="003C0EDF" w:rsidRDefault="00974BCE" w:rsidP="00CF1B4E">
      <w:pPr>
        <w:pStyle w:val="PargrafodaLista"/>
        <w:keepNext/>
        <w:numPr>
          <w:ilvl w:val="0"/>
          <w:numId w:val="12"/>
        </w:numPr>
        <w:pBdr>
          <w:top w:val="nil"/>
          <w:left w:val="nil"/>
          <w:bottom w:val="nil"/>
          <w:right w:val="nil"/>
          <w:between w:val="nil"/>
          <w:bar w:val="nil"/>
        </w:pBdr>
        <w:spacing w:before="120" w:after="120" w:line="276" w:lineRule="auto"/>
        <w:ind w:left="284" w:hanging="284"/>
        <w:jc w:val="both"/>
        <w:rPr>
          <w:rFonts w:ascii="BancoDoBrasil Textos" w:eastAsia="BancoDoBrasil Textos" w:hAnsi="BancoDoBrasil Textos" w:cs="BancoDoBrasil Textos"/>
          <w:b/>
          <w:sz w:val="18"/>
          <w:szCs w:val="18"/>
          <w:bdr w:val="nil"/>
          <w:lang w:eastAsia="en-US"/>
        </w:rPr>
      </w:pPr>
      <w:r w:rsidRPr="003C0EDF">
        <w:rPr>
          <w:rFonts w:ascii="BancoDoBrasil Textos" w:eastAsia="BancoDoBrasil Textos" w:hAnsi="BancoDoBrasil Textos" w:cs="BancoDoBrasil Textos"/>
          <w:b/>
          <w:sz w:val="18"/>
          <w:szCs w:val="18"/>
          <w:lang w:eastAsia="en-US"/>
        </w:rPr>
        <w:t xml:space="preserve">Passivos </w:t>
      </w:r>
      <w:r w:rsidR="003D4DB9" w:rsidRPr="003C0EDF">
        <w:rPr>
          <w:rFonts w:ascii="BancoDoBrasil Textos" w:eastAsia="BancoDoBrasil Textos" w:hAnsi="BancoDoBrasil Textos" w:cs="BancoDoBrasil Textos"/>
          <w:b/>
          <w:sz w:val="18"/>
          <w:szCs w:val="18"/>
          <w:lang w:eastAsia="en-US"/>
        </w:rPr>
        <w:t>contingentes - prováveis</w:t>
      </w:r>
    </w:p>
    <w:p w14:paraId="22577165" w14:textId="77777777" w:rsidR="001A4BD1" w:rsidRPr="003C0EDF" w:rsidRDefault="00974BCE" w:rsidP="00C5545A">
      <w:pPr>
        <w:keepNext/>
        <w:pBdr>
          <w:top w:val="nil"/>
          <w:left w:val="nil"/>
          <w:bottom w:val="nil"/>
          <w:right w:val="nil"/>
          <w:between w:val="nil"/>
          <w:bar w:val="nil"/>
        </w:pBdr>
        <w:tabs>
          <w:tab w:val="left" w:pos="10065"/>
        </w:tabs>
        <w:ind w:right="-142"/>
        <w:rPr>
          <w:rFonts w:ascii="BancoDoBrasil Textos" w:eastAsia="BancoDoBrasil Textos" w:hAnsi="BancoDoBrasil Textos" w:cs="BancoDoBrasil Textos"/>
          <w:b/>
          <w:bdr w:val="nil"/>
        </w:rPr>
      </w:pPr>
      <w:r w:rsidRPr="003C0EDF">
        <w:rPr>
          <w:rFonts w:ascii="BancoDoBrasil Textos" w:eastAsia="BancoDoBrasil Textos" w:hAnsi="BancoDoBrasil Textos" w:cs="BancoDoBrasil Textos"/>
          <w:b/>
        </w:rPr>
        <w:t>Trabalhistas</w:t>
      </w:r>
    </w:p>
    <w:p w14:paraId="0FA5E618" w14:textId="77777777" w:rsidR="001A4BD1" w:rsidRPr="003C0EDF" w:rsidRDefault="00974BCE" w:rsidP="00C5545A">
      <w:pPr>
        <w:pBdr>
          <w:top w:val="nil"/>
          <w:left w:val="nil"/>
          <w:bottom w:val="nil"/>
          <w:right w:val="nil"/>
          <w:between w:val="nil"/>
          <w:bar w:val="nil"/>
        </w:pBdr>
        <w:tabs>
          <w:tab w:val="left" w:pos="10065"/>
        </w:tabs>
        <w:ind w:right="-142"/>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rPr>
        <w:t>Referem-se a provisões constituídas para cobrir perdas estimadas decorrentes de ações relacionadas a funcionários reclamando direitos trabalhistas, tais como horas-extras, quinquênio, equiparação salarial, vantagens e outros.</w:t>
      </w:r>
    </w:p>
    <w:p w14:paraId="3899CA5F" w14:textId="77777777" w:rsidR="001A4BD1" w:rsidRPr="003C0EDF" w:rsidRDefault="00974BCE" w:rsidP="00C5545A">
      <w:pPr>
        <w:keepNext/>
        <w:pBdr>
          <w:top w:val="nil"/>
          <w:left w:val="nil"/>
          <w:bottom w:val="nil"/>
          <w:right w:val="nil"/>
          <w:between w:val="nil"/>
          <w:bar w:val="nil"/>
        </w:pBdr>
        <w:tabs>
          <w:tab w:val="left" w:pos="10065"/>
        </w:tabs>
        <w:ind w:right="-142"/>
        <w:rPr>
          <w:rFonts w:ascii="BancoDoBrasil Textos" w:eastAsia="BancoDoBrasil Textos" w:hAnsi="BancoDoBrasil Textos" w:cs="BancoDoBrasil Textos"/>
          <w:b/>
          <w:bdr w:val="nil"/>
        </w:rPr>
      </w:pPr>
      <w:r w:rsidRPr="003C0EDF">
        <w:rPr>
          <w:rFonts w:ascii="BancoDoBrasil Textos" w:eastAsia="BancoDoBrasil Textos" w:hAnsi="BancoDoBrasil Textos" w:cs="BancoDoBrasil Textos"/>
          <w:b/>
        </w:rPr>
        <w:t>Fiscais</w:t>
      </w:r>
    </w:p>
    <w:p w14:paraId="7EF57B58" w14:textId="77777777" w:rsidR="001A4BD1" w:rsidRPr="003C0EDF" w:rsidRDefault="00974BCE" w:rsidP="00C5545A">
      <w:pPr>
        <w:pBdr>
          <w:top w:val="nil"/>
          <w:left w:val="nil"/>
          <w:bottom w:val="nil"/>
          <w:right w:val="nil"/>
          <w:between w:val="nil"/>
          <w:bar w:val="nil"/>
        </w:pBdr>
        <w:tabs>
          <w:tab w:val="left" w:pos="10065"/>
        </w:tabs>
        <w:ind w:right="-142"/>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rPr>
        <w:t>Referem-se a provisões constituídas para cobrir perdas estimadas decorrentes de processos judiciais tributários, tais como a autuação da Receita Federal do Brasil sobre o recolhimento de INSS, pedidos de compensação e autos de infração e execuções fiscais de ISS.</w:t>
      </w:r>
    </w:p>
    <w:p w14:paraId="06910951" w14:textId="77777777" w:rsidR="001A4BD1" w:rsidRPr="003C0EDF" w:rsidRDefault="00974BCE" w:rsidP="00C5545A">
      <w:pPr>
        <w:keepNext/>
        <w:pBdr>
          <w:top w:val="nil"/>
          <w:left w:val="nil"/>
          <w:bottom w:val="nil"/>
          <w:right w:val="nil"/>
          <w:between w:val="nil"/>
          <w:bar w:val="nil"/>
        </w:pBdr>
        <w:tabs>
          <w:tab w:val="left" w:pos="10065"/>
        </w:tabs>
        <w:ind w:right="-142"/>
        <w:rPr>
          <w:rFonts w:ascii="BancoDoBrasil Textos" w:eastAsia="BancoDoBrasil Textos" w:hAnsi="BancoDoBrasil Textos" w:cs="BancoDoBrasil Textos"/>
          <w:b/>
          <w:bdr w:val="nil"/>
        </w:rPr>
      </w:pPr>
      <w:r w:rsidRPr="003C0EDF">
        <w:rPr>
          <w:rFonts w:ascii="BancoDoBrasil Textos" w:eastAsia="BancoDoBrasil Textos" w:hAnsi="BancoDoBrasil Textos" w:cs="BancoDoBrasil Textos"/>
          <w:b/>
        </w:rPr>
        <w:t>Cíveis</w:t>
      </w:r>
    </w:p>
    <w:p w14:paraId="051F2D37" w14:textId="77777777" w:rsidR="002E15B6" w:rsidRPr="003C0EDF" w:rsidRDefault="00974BCE" w:rsidP="00C5545A">
      <w:pPr>
        <w:pBdr>
          <w:top w:val="nil"/>
          <w:left w:val="nil"/>
          <w:bottom w:val="nil"/>
          <w:right w:val="nil"/>
          <w:between w:val="nil"/>
          <w:bar w:val="nil"/>
        </w:pBdr>
        <w:tabs>
          <w:tab w:val="left" w:pos="10065"/>
        </w:tabs>
        <w:ind w:right="-142"/>
        <w:rPr>
          <w:rFonts w:ascii="BancoDoBrasil Textos" w:eastAsia="BancoDoBrasil Textos" w:hAnsi="BancoDoBrasil Textos" w:cs="BancoDoBrasil Textos"/>
          <w:bdr w:val="nil"/>
        </w:rPr>
      </w:pPr>
      <w:r w:rsidRPr="003C0EDF">
        <w:rPr>
          <w:rFonts w:ascii="BancoDoBrasil Textos" w:eastAsia="BancoDoBrasil Textos" w:hAnsi="BancoDoBrasil Textos" w:cs="BancoDoBrasil Textos"/>
        </w:rPr>
        <w:t>Referem-se a provisões constituídas para cobrir perdas estimadas decorrentes de ações relacionadas, principalmente, a danos moral e material.</w:t>
      </w:r>
    </w:p>
    <w:p w14:paraId="28BD8CFD" w14:textId="77777777" w:rsidR="00024211" w:rsidRPr="003C0EDF" w:rsidRDefault="00974BCE" w:rsidP="00C5545A">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bdr w:val="nil"/>
        </w:rPr>
      </w:pPr>
      <w:r w:rsidRPr="003C0EDF">
        <w:rPr>
          <w:rFonts w:ascii="BancoDoBrasil Textos" w:eastAsia="BancoDoBrasil Textos" w:hAnsi="BancoDoBrasil Textos" w:cs="BancoDoBrasil Textos"/>
          <w:b/>
          <w:lang w:eastAsia="en-US"/>
        </w:rPr>
        <w:lastRenderedPageBreak/>
        <w:t>Movimentações nas provisões para demandas trabalhistas, fiscais e cíveis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23.d"/>
      </w:tblPr>
      <w:tblGrid>
        <w:gridCol w:w="6335"/>
        <w:gridCol w:w="1652"/>
        <w:gridCol w:w="1652"/>
      </w:tblGrid>
      <w:tr w:rsidR="00A42644" w:rsidRPr="003C0EDF" w14:paraId="56D9B106" w14:textId="77777777" w:rsidTr="00CF1B4E">
        <w:trPr>
          <w:cantSplit/>
          <w:trHeight w:hRule="exact" w:val="255"/>
        </w:trPr>
        <w:tc>
          <w:tcPr>
            <w:tcW w:w="654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14:paraId="0E489401" w14:textId="77777777" w:rsidR="00A42644" w:rsidRPr="003C0EDF" w:rsidRDefault="00A42644">
            <w:pPr>
              <w:keepNext/>
              <w:spacing w:before="0" w:after="0" w:line="240" w:lineRule="auto"/>
              <w:jc w:val="left"/>
              <w:rPr>
                <w:rFonts w:ascii="BancoDoBrasil Textos" w:eastAsia="BancoDoBrasil Textos" w:hAnsi="BancoDoBrasil Textos" w:cs="BancoDoBrasil Textos"/>
                <w:color w:val="000000"/>
                <w:sz w:val="16"/>
                <w:szCs w:val="22"/>
                <w:bdr w:val="nil"/>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11629E4B"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Exercício/2024</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0F5F5201"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Exercício/2023</w:t>
            </w:r>
          </w:p>
        </w:tc>
      </w:tr>
      <w:tr w:rsidR="00A42644" w:rsidRPr="003C0EDF" w14:paraId="35E5831D" w14:textId="77777777" w:rsidTr="00CF1B4E">
        <w:trPr>
          <w:cantSplit/>
          <w:trHeight w:hRule="exact" w:val="255"/>
        </w:trPr>
        <w:tc>
          <w:tcPr>
            <w:tcW w:w="654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78692A03"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Demandas trabalhistas</w:t>
            </w:r>
          </w:p>
        </w:tc>
        <w:tc>
          <w:tcPr>
            <w:tcW w:w="1701" w:type="dxa"/>
            <w:tcBorders>
              <w:top w:val="single" w:sz="4" w:space="0" w:color="000000"/>
              <w:left w:val="nil"/>
              <w:bottom w:val="nil"/>
              <w:right w:val="nil"/>
              <w:tl2br w:val="nil"/>
              <w:tr2bl w:val="nil"/>
            </w:tcBorders>
            <w:shd w:val="clear" w:color="auto" w:fill="auto"/>
            <w:tcMar>
              <w:left w:w="0" w:type="dxa"/>
              <w:right w:w="0" w:type="dxa"/>
            </w:tcMar>
            <w:vAlign w:val="center"/>
          </w:tcPr>
          <w:p w14:paraId="757DB870" w14:textId="77777777" w:rsidR="00A42644" w:rsidRPr="003C0EDF" w:rsidRDefault="00A42644">
            <w:pPr>
              <w:keepNext/>
              <w:spacing w:before="0" w:after="0" w:line="240" w:lineRule="auto"/>
              <w:jc w:val="left"/>
              <w:rPr>
                <w:rFonts w:ascii="BancoDoBrasil Textos" w:eastAsia="BancoDoBrasil Textos" w:hAnsi="BancoDoBrasil Textos" w:cs="BancoDoBrasil Textos"/>
                <w:b/>
                <w:color w:val="000000"/>
                <w:sz w:val="16"/>
                <w:szCs w:val="22"/>
                <w:bdr w:val="nil"/>
              </w:rPr>
            </w:pPr>
          </w:p>
        </w:tc>
        <w:tc>
          <w:tcPr>
            <w:tcW w:w="1701" w:type="dxa"/>
            <w:tcBorders>
              <w:top w:val="single" w:sz="4" w:space="0" w:color="000000"/>
              <w:left w:val="nil"/>
              <w:bottom w:val="nil"/>
              <w:right w:val="nil"/>
              <w:tl2br w:val="nil"/>
              <w:tr2bl w:val="nil"/>
            </w:tcBorders>
            <w:shd w:val="clear" w:color="auto" w:fill="auto"/>
            <w:noWrap/>
            <w:tcMar>
              <w:left w:w="0" w:type="dxa"/>
              <w:right w:w="0" w:type="dxa"/>
            </w:tcMar>
            <w:vAlign w:val="center"/>
          </w:tcPr>
          <w:p w14:paraId="73198A8F" w14:textId="77777777" w:rsidR="00A42644" w:rsidRPr="003C0EDF" w:rsidRDefault="00A42644">
            <w:pPr>
              <w:keepNext/>
              <w:spacing w:before="0" w:after="0" w:line="240" w:lineRule="auto"/>
              <w:jc w:val="right"/>
              <w:rPr>
                <w:rFonts w:ascii="BancoDoBrasil Textos" w:eastAsia="BancoDoBrasil Textos" w:hAnsi="BancoDoBrasil Textos" w:cs="BancoDoBrasil Textos"/>
                <w:color w:val="000000"/>
                <w:sz w:val="16"/>
                <w:szCs w:val="22"/>
                <w:bdr w:val="nil"/>
              </w:rPr>
            </w:pPr>
          </w:p>
        </w:tc>
      </w:tr>
      <w:tr w:rsidR="00A42644" w:rsidRPr="003C0EDF" w14:paraId="40189D9C" w14:textId="77777777" w:rsidTr="00CF1B4E">
        <w:trPr>
          <w:cantSplit/>
          <w:trHeight w:hRule="exact" w:val="255"/>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40E3D06B"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Saldo inicial</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7EBF6D63"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2.380</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10D46AF9"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1.439</w:t>
            </w:r>
          </w:p>
        </w:tc>
      </w:tr>
      <w:tr w:rsidR="00A42644" w:rsidRPr="003C0EDF" w14:paraId="1E26A86D" w14:textId="77777777" w:rsidTr="00CF1B4E">
        <w:trPr>
          <w:cantSplit/>
          <w:trHeight w:hRule="exact" w:val="255"/>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0B634AA2"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Constituição</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7B32DDF9"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375</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697A9157"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985</w:t>
            </w:r>
          </w:p>
        </w:tc>
      </w:tr>
      <w:tr w:rsidR="00A42644" w:rsidRPr="003C0EDF" w14:paraId="023B4FDA" w14:textId="77777777" w:rsidTr="00CF1B4E">
        <w:trPr>
          <w:cantSplit/>
          <w:trHeight w:hRule="exact" w:val="255"/>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4C180DB4"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Reversão</w:t>
            </w:r>
          </w:p>
        </w:tc>
        <w:tc>
          <w:tcPr>
            <w:tcW w:w="1701" w:type="dxa"/>
            <w:tcBorders>
              <w:top w:val="nil"/>
              <w:left w:val="nil"/>
              <w:bottom w:val="nil"/>
              <w:right w:val="nil"/>
              <w:tl2br w:val="nil"/>
              <w:tr2bl w:val="nil"/>
            </w:tcBorders>
            <w:shd w:val="clear" w:color="auto" w:fill="auto"/>
            <w:tcMar>
              <w:left w:w="40" w:type="dxa"/>
              <w:right w:w="40" w:type="dxa"/>
            </w:tcMar>
            <w:vAlign w:val="center"/>
          </w:tcPr>
          <w:p w14:paraId="51D27D65"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(51)</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13215EB7"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(4)</w:t>
            </w:r>
          </w:p>
        </w:tc>
      </w:tr>
      <w:tr w:rsidR="00A42644" w:rsidRPr="003C0EDF" w14:paraId="6B5F83B8" w14:textId="77777777" w:rsidTr="00CF1B4E">
        <w:trPr>
          <w:cantSplit/>
          <w:trHeight w:hRule="exact" w:val="255"/>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3873089B"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Baixa por pagamento</w:t>
            </w:r>
          </w:p>
        </w:tc>
        <w:tc>
          <w:tcPr>
            <w:tcW w:w="1701" w:type="dxa"/>
            <w:tcBorders>
              <w:top w:val="nil"/>
              <w:left w:val="nil"/>
              <w:bottom w:val="nil"/>
              <w:right w:val="nil"/>
              <w:tl2br w:val="nil"/>
              <w:tr2bl w:val="nil"/>
            </w:tcBorders>
            <w:shd w:val="clear" w:color="auto" w:fill="auto"/>
            <w:tcMar>
              <w:left w:w="40" w:type="dxa"/>
              <w:right w:w="40" w:type="dxa"/>
            </w:tcMar>
            <w:vAlign w:val="center"/>
          </w:tcPr>
          <w:p w14:paraId="301DF4CF"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(1.104)</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08457328"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(40)</w:t>
            </w:r>
          </w:p>
        </w:tc>
      </w:tr>
      <w:tr w:rsidR="00A42644" w:rsidRPr="003C0EDF" w14:paraId="26549EFD" w14:textId="77777777" w:rsidTr="00CF1B4E">
        <w:trPr>
          <w:cantSplit/>
          <w:trHeight w:hRule="exact" w:val="255"/>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4A4D20E8"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Saldo final</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0BF42FE3"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1.600</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31DDD582"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2.380</w:t>
            </w:r>
          </w:p>
        </w:tc>
      </w:tr>
      <w:tr w:rsidR="00A42644" w:rsidRPr="003C0EDF" w14:paraId="69DAABED" w14:textId="77777777" w:rsidTr="00CF1B4E">
        <w:trPr>
          <w:cantSplit/>
          <w:trHeight w:hRule="exact" w:val="113"/>
        </w:trPr>
        <w:tc>
          <w:tcPr>
            <w:tcW w:w="6540" w:type="dxa"/>
            <w:tcBorders>
              <w:top w:val="nil"/>
              <w:left w:val="nil"/>
              <w:bottom w:val="nil"/>
              <w:right w:val="nil"/>
              <w:tl2br w:val="nil"/>
              <w:tr2bl w:val="nil"/>
            </w:tcBorders>
            <w:shd w:val="clear" w:color="FFFFFF" w:fill="FFFFFF"/>
            <w:tcMar>
              <w:left w:w="0" w:type="dxa"/>
              <w:right w:w="0" w:type="dxa"/>
            </w:tcMar>
            <w:vAlign w:val="center"/>
          </w:tcPr>
          <w:p w14:paraId="176423AF" w14:textId="77777777" w:rsidR="00A42644" w:rsidRPr="003C0EDF" w:rsidRDefault="00A42644">
            <w:pPr>
              <w:keepNext/>
              <w:spacing w:before="0" w:after="0" w:line="240" w:lineRule="auto"/>
              <w:jc w:val="left"/>
              <w:rPr>
                <w:rFonts w:ascii="BancoDoBrasil Textos" w:eastAsia="BancoDoBrasil Textos" w:hAnsi="BancoDoBrasil Textos" w:cs="BancoDoBrasil Textos"/>
                <w:b/>
                <w:color w:val="000000"/>
                <w:sz w:val="16"/>
                <w:szCs w:val="22"/>
                <w:bdr w:val="nil"/>
              </w:rPr>
            </w:pPr>
          </w:p>
        </w:tc>
        <w:tc>
          <w:tcPr>
            <w:tcW w:w="1701" w:type="dxa"/>
            <w:tcBorders>
              <w:top w:val="nil"/>
              <w:left w:val="nil"/>
              <w:bottom w:val="nil"/>
              <w:right w:val="nil"/>
              <w:tl2br w:val="nil"/>
              <w:tr2bl w:val="nil"/>
            </w:tcBorders>
            <w:shd w:val="clear" w:color="auto" w:fill="auto"/>
            <w:tcMar>
              <w:left w:w="0" w:type="dxa"/>
              <w:right w:w="0" w:type="dxa"/>
            </w:tcMar>
            <w:vAlign w:val="center"/>
          </w:tcPr>
          <w:p w14:paraId="77B9A6E5" w14:textId="77777777" w:rsidR="00A42644" w:rsidRPr="003C0EDF" w:rsidRDefault="00A42644">
            <w:pPr>
              <w:keepNext/>
              <w:spacing w:before="0" w:after="0" w:line="240" w:lineRule="auto"/>
              <w:jc w:val="left"/>
              <w:rPr>
                <w:rFonts w:ascii="BancoDoBrasil Textos" w:eastAsia="BancoDoBrasil Textos" w:hAnsi="BancoDoBrasil Textos" w:cs="BancoDoBrasil Textos"/>
                <w:b/>
                <w:color w:val="000000"/>
                <w:sz w:val="16"/>
                <w:szCs w:val="22"/>
                <w:bdr w:val="nil"/>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2844937B" w14:textId="77777777" w:rsidR="00A42644" w:rsidRPr="003C0EDF" w:rsidRDefault="00A42644">
            <w:pPr>
              <w:keepNext/>
              <w:spacing w:before="0" w:after="0" w:line="240" w:lineRule="auto"/>
              <w:jc w:val="right"/>
              <w:rPr>
                <w:rFonts w:ascii="BancoDoBrasil Textos" w:eastAsia="BancoDoBrasil Textos" w:hAnsi="BancoDoBrasil Textos" w:cs="BancoDoBrasil Textos"/>
                <w:color w:val="000000"/>
                <w:sz w:val="16"/>
                <w:szCs w:val="22"/>
                <w:bdr w:val="nil"/>
              </w:rPr>
            </w:pPr>
          </w:p>
        </w:tc>
      </w:tr>
      <w:tr w:rsidR="00A42644" w:rsidRPr="003C0EDF" w14:paraId="0E142363" w14:textId="77777777" w:rsidTr="00CF1B4E">
        <w:trPr>
          <w:cantSplit/>
          <w:trHeight w:hRule="exact" w:val="255"/>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05027F90"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Demandas fiscais</w:t>
            </w:r>
          </w:p>
        </w:tc>
        <w:tc>
          <w:tcPr>
            <w:tcW w:w="1701" w:type="dxa"/>
            <w:tcBorders>
              <w:top w:val="nil"/>
              <w:left w:val="nil"/>
              <w:bottom w:val="nil"/>
              <w:right w:val="nil"/>
              <w:tl2br w:val="nil"/>
              <w:tr2bl w:val="nil"/>
            </w:tcBorders>
            <w:shd w:val="clear" w:color="auto" w:fill="auto"/>
            <w:tcMar>
              <w:left w:w="0" w:type="dxa"/>
              <w:right w:w="0" w:type="dxa"/>
            </w:tcMar>
            <w:vAlign w:val="center"/>
          </w:tcPr>
          <w:p w14:paraId="4BE47055" w14:textId="77777777" w:rsidR="00A42644" w:rsidRPr="003C0EDF" w:rsidRDefault="00A42644">
            <w:pPr>
              <w:keepNext/>
              <w:spacing w:before="0" w:after="0" w:line="240" w:lineRule="auto"/>
              <w:jc w:val="left"/>
              <w:rPr>
                <w:rFonts w:ascii="BancoDoBrasil Textos" w:eastAsia="BancoDoBrasil Textos" w:hAnsi="BancoDoBrasil Textos" w:cs="BancoDoBrasil Textos"/>
                <w:b/>
                <w:color w:val="000000"/>
                <w:sz w:val="16"/>
                <w:szCs w:val="22"/>
                <w:bdr w:val="nil"/>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15B64F7D" w14:textId="77777777" w:rsidR="00A42644" w:rsidRPr="003C0EDF" w:rsidRDefault="00A42644">
            <w:pPr>
              <w:keepNext/>
              <w:spacing w:before="0" w:after="0" w:line="240" w:lineRule="auto"/>
              <w:jc w:val="right"/>
              <w:rPr>
                <w:rFonts w:ascii="BancoDoBrasil Textos" w:eastAsia="BancoDoBrasil Textos" w:hAnsi="BancoDoBrasil Textos" w:cs="BancoDoBrasil Textos"/>
                <w:color w:val="000000"/>
                <w:sz w:val="16"/>
                <w:szCs w:val="22"/>
                <w:bdr w:val="nil"/>
              </w:rPr>
            </w:pPr>
          </w:p>
        </w:tc>
      </w:tr>
      <w:tr w:rsidR="00A42644" w:rsidRPr="003C0EDF" w14:paraId="32D72167" w14:textId="77777777" w:rsidTr="00CF1B4E">
        <w:trPr>
          <w:cantSplit/>
          <w:trHeight w:hRule="exact" w:val="255"/>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359E508D"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Saldo inicial</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158504EC"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7.487</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2B1A8117"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6.389</w:t>
            </w:r>
          </w:p>
        </w:tc>
      </w:tr>
      <w:tr w:rsidR="00A42644" w:rsidRPr="003C0EDF" w14:paraId="7178A722" w14:textId="77777777" w:rsidTr="00CF1B4E">
        <w:trPr>
          <w:cantSplit/>
          <w:trHeight w:hRule="exact" w:val="255"/>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0229424A"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Constituição</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03E0CA82"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1.612</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61C5847D"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1.098</w:t>
            </w:r>
          </w:p>
        </w:tc>
      </w:tr>
      <w:tr w:rsidR="00A42644" w:rsidRPr="003C0EDF" w14:paraId="7BDA7911" w14:textId="77777777" w:rsidTr="00CF1B4E">
        <w:trPr>
          <w:cantSplit/>
          <w:trHeight w:hRule="exact" w:val="255"/>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3CB0BE4F"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Reversão</w:t>
            </w:r>
          </w:p>
        </w:tc>
        <w:tc>
          <w:tcPr>
            <w:tcW w:w="1701" w:type="dxa"/>
            <w:tcBorders>
              <w:top w:val="nil"/>
              <w:left w:val="nil"/>
              <w:bottom w:val="nil"/>
              <w:right w:val="nil"/>
              <w:tl2br w:val="nil"/>
              <w:tr2bl w:val="nil"/>
            </w:tcBorders>
            <w:shd w:val="clear" w:color="auto" w:fill="auto"/>
            <w:tcMar>
              <w:left w:w="40" w:type="dxa"/>
              <w:right w:w="40" w:type="dxa"/>
            </w:tcMar>
            <w:vAlign w:val="center"/>
          </w:tcPr>
          <w:p w14:paraId="6381B962"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(1.097)</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02B1D8E5"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w:t>
            </w:r>
          </w:p>
        </w:tc>
      </w:tr>
      <w:tr w:rsidR="00A42644" w:rsidRPr="003C0EDF" w14:paraId="074BE7EB" w14:textId="77777777" w:rsidTr="00CF1B4E">
        <w:trPr>
          <w:cantSplit/>
          <w:trHeight w:hRule="exact" w:val="255"/>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07638402"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Baixa por pagamento</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0FCBEA77"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1CEE9161"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w:t>
            </w:r>
          </w:p>
        </w:tc>
      </w:tr>
      <w:tr w:rsidR="00A42644" w:rsidRPr="003C0EDF" w14:paraId="3BA28D3F" w14:textId="77777777" w:rsidTr="00CF1B4E">
        <w:trPr>
          <w:cantSplit/>
          <w:trHeight w:hRule="exact" w:val="255"/>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060CE643"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Saldo final</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37EA3B2F"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8.002</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2FED3F4F"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7.487</w:t>
            </w:r>
          </w:p>
        </w:tc>
      </w:tr>
      <w:tr w:rsidR="00A42644" w:rsidRPr="003C0EDF" w14:paraId="32E49D5E" w14:textId="77777777" w:rsidTr="00CF1B4E">
        <w:trPr>
          <w:cantSplit/>
          <w:trHeight w:hRule="exact" w:val="113"/>
        </w:trPr>
        <w:tc>
          <w:tcPr>
            <w:tcW w:w="6540" w:type="dxa"/>
            <w:tcBorders>
              <w:top w:val="nil"/>
              <w:left w:val="nil"/>
              <w:bottom w:val="nil"/>
              <w:right w:val="nil"/>
              <w:tl2br w:val="nil"/>
              <w:tr2bl w:val="nil"/>
            </w:tcBorders>
            <w:shd w:val="clear" w:color="FFFFFF" w:fill="FFFFFF"/>
            <w:tcMar>
              <w:left w:w="0" w:type="dxa"/>
              <w:right w:w="0" w:type="dxa"/>
            </w:tcMar>
            <w:vAlign w:val="center"/>
          </w:tcPr>
          <w:p w14:paraId="661171AB" w14:textId="77777777" w:rsidR="00A42644" w:rsidRPr="003C0EDF" w:rsidRDefault="00A42644">
            <w:pPr>
              <w:keepNext/>
              <w:spacing w:before="0" w:after="0" w:line="240" w:lineRule="auto"/>
              <w:jc w:val="left"/>
              <w:rPr>
                <w:rFonts w:ascii="BancoDoBrasil Textos" w:eastAsia="BancoDoBrasil Textos" w:hAnsi="BancoDoBrasil Textos" w:cs="BancoDoBrasil Textos"/>
                <w:b/>
                <w:color w:val="000000"/>
                <w:sz w:val="16"/>
                <w:szCs w:val="22"/>
                <w:bdr w:val="nil"/>
              </w:rPr>
            </w:pPr>
          </w:p>
        </w:tc>
        <w:tc>
          <w:tcPr>
            <w:tcW w:w="1701" w:type="dxa"/>
            <w:tcBorders>
              <w:top w:val="nil"/>
              <w:left w:val="nil"/>
              <w:bottom w:val="nil"/>
              <w:right w:val="nil"/>
              <w:tl2br w:val="nil"/>
              <w:tr2bl w:val="nil"/>
            </w:tcBorders>
            <w:shd w:val="clear" w:color="auto" w:fill="auto"/>
            <w:tcMar>
              <w:left w:w="0" w:type="dxa"/>
              <w:right w:w="0" w:type="dxa"/>
            </w:tcMar>
            <w:vAlign w:val="center"/>
          </w:tcPr>
          <w:p w14:paraId="46428769" w14:textId="77777777" w:rsidR="00A42644" w:rsidRPr="003C0EDF" w:rsidRDefault="00A42644">
            <w:pPr>
              <w:keepNext/>
              <w:spacing w:before="0" w:after="0" w:line="240" w:lineRule="auto"/>
              <w:jc w:val="left"/>
              <w:rPr>
                <w:rFonts w:ascii="BancoDoBrasil Textos" w:eastAsia="BancoDoBrasil Textos" w:hAnsi="BancoDoBrasil Textos" w:cs="BancoDoBrasil Textos"/>
                <w:b/>
                <w:color w:val="000000"/>
                <w:sz w:val="16"/>
                <w:szCs w:val="22"/>
                <w:bdr w:val="nil"/>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01519C44" w14:textId="77777777" w:rsidR="00A42644" w:rsidRPr="003C0EDF" w:rsidRDefault="00A42644">
            <w:pPr>
              <w:keepNext/>
              <w:spacing w:before="0" w:after="0" w:line="240" w:lineRule="auto"/>
              <w:jc w:val="right"/>
              <w:rPr>
                <w:rFonts w:ascii="BancoDoBrasil Textos" w:eastAsia="BancoDoBrasil Textos" w:hAnsi="BancoDoBrasil Textos" w:cs="BancoDoBrasil Textos"/>
                <w:b/>
                <w:color w:val="000000"/>
                <w:sz w:val="16"/>
                <w:szCs w:val="22"/>
                <w:bdr w:val="nil"/>
              </w:rPr>
            </w:pPr>
          </w:p>
        </w:tc>
      </w:tr>
      <w:tr w:rsidR="00A42644" w:rsidRPr="003C0EDF" w14:paraId="3D7D1560" w14:textId="77777777" w:rsidTr="00CF1B4E">
        <w:trPr>
          <w:cantSplit/>
          <w:trHeight w:hRule="exact" w:val="255"/>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0775EFA0"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Demandas cíveis</w:t>
            </w:r>
          </w:p>
        </w:tc>
        <w:tc>
          <w:tcPr>
            <w:tcW w:w="1701" w:type="dxa"/>
            <w:tcBorders>
              <w:top w:val="nil"/>
              <w:left w:val="nil"/>
              <w:bottom w:val="nil"/>
              <w:right w:val="nil"/>
              <w:tl2br w:val="nil"/>
              <w:tr2bl w:val="nil"/>
            </w:tcBorders>
            <w:shd w:val="clear" w:color="auto" w:fill="auto"/>
            <w:tcMar>
              <w:left w:w="0" w:type="dxa"/>
              <w:right w:w="0" w:type="dxa"/>
            </w:tcMar>
            <w:vAlign w:val="center"/>
          </w:tcPr>
          <w:p w14:paraId="52768F40" w14:textId="77777777" w:rsidR="00A42644" w:rsidRPr="003C0EDF" w:rsidRDefault="00A42644">
            <w:pPr>
              <w:keepNext/>
              <w:spacing w:before="0" w:after="0" w:line="240" w:lineRule="auto"/>
              <w:jc w:val="left"/>
              <w:rPr>
                <w:rFonts w:ascii="BancoDoBrasil Textos" w:eastAsia="BancoDoBrasil Textos" w:hAnsi="BancoDoBrasil Textos" w:cs="BancoDoBrasil Textos"/>
                <w:b/>
                <w:color w:val="000000"/>
                <w:sz w:val="16"/>
                <w:szCs w:val="22"/>
                <w:bdr w:val="nil"/>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29625C56" w14:textId="77777777" w:rsidR="00A42644" w:rsidRPr="003C0EDF" w:rsidRDefault="00A42644">
            <w:pPr>
              <w:keepNext/>
              <w:spacing w:before="0" w:after="0" w:line="240" w:lineRule="auto"/>
              <w:jc w:val="right"/>
              <w:rPr>
                <w:rFonts w:ascii="BancoDoBrasil Textos" w:eastAsia="BancoDoBrasil Textos" w:hAnsi="BancoDoBrasil Textos" w:cs="BancoDoBrasil Textos"/>
                <w:color w:val="000000"/>
                <w:sz w:val="16"/>
                <w:szCs w:val="22"/>
                <w:bdr w:val="nil"/>
              </w:rPr>
            </w:pPr>
          </w:p>
        </w:tc>
      </w:tr>
      <w:tr w:rsidR="00A42644" w:rsidRPr="003C0EDF" w14:paraId="04ED20CE" w14:textId="77777777" w:rsidTr="00CF1B4E">
        <w:trPr>
          <w:cantSplit/>
          <w:trHeight w:hRule="exact" w:val="255"/>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02A9DE51"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Saldo inicial</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49C2861E"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1.409</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46A00BAF"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1.306</w:t>
            </w:r>
          </w:p>
        </w:tc>
      </w:tr>
      <w:tr w:rsidR="00A42644" w:rsidRPr="003C0EDF" w14:paraId="732A8415" w14:textId="77777777" w:rsidTr="00CF1B4E">
        <w:trPr>
          <w:cantSplit/>
          <w:trHeight w:hRule="exact" w:val="255"/>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1810255A"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Constituição</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3E75AF1C"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154</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43CB8E9A"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228</w:t>
            </w:r>
          </w:p>
        </w:tc>
      </w:tr>
      <w:tr w:rsidR="00A42644" w:rsidRPr="003C0EDF" w14:paraId="6DBFF60D" w14:textId="77777777" w:rsidTr="00CF1B4E">
        <w:trPr>
          <w:cantSplit/>
          <w:trHeight w:hRule="exact" w:val="255"/>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411A072D"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Reversão</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1E921268"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64D8D714"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w:t>
            </w:r>
          </w:p>
        </w:tc>
      </w:tr>
      <w:tr w:rsidR="00A42644" w:rsidRPr="003C0EDF" w14:paraId="3A7A3535" w14:textId="77777777" w:rsidTr="00CF1B4E">
        <w:trPr>
          <w:cantSplit/>
          <w:trHeight w:hRule="exact" w:val="255"/>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784F3E1D"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Baixa por pagamento</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130EE63C"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w:t>
            </w:r>
          </w:p>
        </w:tc>
        <w:tc>
          <w:tcPr>
            <w:tcW w:w="1701" w:type="dxa"/>
            <w:tcBorders>
              <w:top w:val="nil"/>
              <w:left w:val="nil"/>
              <w:bottom w:val="nil"/>
              <w:right w:val="nil"/>
              <w:tl2br w:val="nil"/>
              <w:tr2bl w:val="nil"/>
            </w:tcBorders>
            <w:shd w:val="clear" w:color="auto" w:fill="auto"/>
            <w:noWrap/>
            <w:tcMar>
              <w:left w:w="40" w:type="dxa"/>
              <w:right w:w="40" w:type="dxa"/>
            </w:tcMar>
            <w:vAlign w:val="center"/>
          </w:tcPr>
          <w:p w14:paraId="3DA33D7A"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(125)</w:t>
            </w:r>
          </w:p>
        </w:tc>
      </w:tr>
      <w:tr w:rsidR="00A42644" w:rsidRPr="003C0EDF" w14:paraId="4DF2AB0E" w14:textId="77777777" w:rsidTr="00CF1B4E">
        <w:trPr>
          <w:cantSplit/>
          <w:trHeight w:hRule="exact" w:val="255"/>
        </w:trPr>
        <w:tc>
          <w:tcPr>
            <w:tcW w:w="6540" w:type="dxa"/>
            <w:tcBorders>
              <w:top w:val="nil"/>
              <w:left w:val="nil"/>
              <w:bottom w:val="nil"/>
              <w:right w:val="nil"/>
              <w:tl2br w:val="nil"/>
              <w:tr2bl w:val="nil"/>
            </w:tcBorders>
            <w:shd w:val="clear" w:color="FFFFFF" w:fill="FFFFFF"/>
            <w:tcMar>
              <w:left w:w="40" w:type="dxa"/>
              <w:right w:w="40" w:type="dxa"/>
            </w:tcMar>
            <w:vAlign w:val="center"/>
          </w:tcPr>
          <w:p w14:paraId="7D57FB75"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Saldo final</w:t>
            </w:r>
          </w:p>
        </w:tc>
        <w:tc>
          <w:tcPr>
            <w:tcW w:w="1701" w:type="dxa"/>
            <w:tcBorders>
              <w:top w:val="nil"/>
              <w:left w:val="nil"/>
              <w:bottom w:val="nil"/>
              <w:right w:val="nil"/>
              <w:tl2br w:val="nil"/>
              <w:tr2bl w:val="nil"/>
            </w:tcBorders>
            <w:shd w:val="clear" w:color="auto" w:fill="auto"/>
            <w:tcMar>
              <w:left w:w="40" w:type="dxa"/>
              <w:right w:w="100" w:type="dxa"/>
            </w:tcMar>
            <w:vAlign w:val="center"/>
          </w:tcPr>
          <w:p w14:paraId="3356A31A"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1.563</w:t>
            </w:r>
          </w:p>
        </w:tc>
        <w:tc>
          <w:tcPr>
            <w:tcW w:w="1701" w:type="dxa"/>
            <w:tcBorders>
              <w:top w:val="nil"/>
              <w:left w:val="nil"/>
              <w:bottom w:val="nil"/>
              <w:right w:val="nil"/>
              <w:tl2br w:val="nil"/>
              <w:tr2bl w:val="nil"/>
            </w:tcBorders>
            <w:shd w:val="clear" w:color="auto" w:fill="auto"/>
            <w:noWrap/>
            <w:tcMar>
              <w:left w:w="40" w:type="dxa"/>
              <w:right w:w="100" w:type="dxa"/>
            </w:tcMar>
            <w:vAlign w:val="center"/>
          </w:tcPr>
          <w:p w14:paraId="1DBBEFFE"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1.409</w:t>
            </w:r>
          </w:p>
        </w:tc>
      </w:tr>
      <w:tr w:rsidR="00A42644" w:rsidRPr="003C0EDF" w14:paraId="1A4C9E73" w14:textId="77777777" w:rsidTr="00CF1B4E">
        <w:trPr>
          <w:cantSplit/>
          <w:trHeight w:hRule="exact" w:val="113"/>
        </w:trPr>
        <w:tc>
          <w:tcPr>
            <w:tcW w:w="6540" w:type="dxa"/>
            <w:tcBorders>
              <w:top w:val="nil"/>
              <w:left w:val="nil"/>
              <w:bottom w:val="nil"/>
              <w:right w:val="nil"/>
              <w:tl2br w:val="nil"/>
              <w:tr2bl w:val="nil"/>
            </w:tcBorders>
            <w:shd w:val="clear" w:color="FFFFFF" w:fill="FFFFFF"/>
            <w:tcMar>
              <w:left w:w="0" w:type="dxa"/>
              <w:right w:w="0" w:type="dxa"/>
            </w:tcMar>
            <w:vAlign w:val="center"/>
          </w:tcPr>
          <w:p w14:paraId="7199125F" w14:textId="77777777" w:rsidR="00A42644" w:rsidRPr="003C0EDF" w:rsidRDefault="00A42644">
            <w:pPr>
              <w:keepNext/>
              <w:spacing w:before="0" w:after="0" w:line="240" w:lineRule="auto"/>
              <w:jc w:val="left"/>
              <w:rPr>
                <w:rFonts w:ascii="BancoDoBrasil Textos" w:eastAsia="BancoDoBrasil Textos" w:hAnsi="BancoDoBrasil Textos" w:cs="BancoDoBrasil Textos"/>
                <w:b/>
                <w:color w:val="000000"/>
                <w:sz w:val="16"/>
                <w:szCs w:val="22"/>
                <w:bdr w:val="nil"/>
              </w:rPr>
            </w:pPr>
          </w:p>
        </w:tc>
        <w:tc>
          <w:tcPr>
            <w:tcW w:w="1701" w:type="dxa"/>
            <w:tcBorders>
              <w:top w:val="nil"/>
              <w:left w:val="nil"/>
              <w:bottom w:val="nil"/>
              <w:right w:val="nil"/>
              <w:tl2br w:val="nil"/>
              <w:tr2bl w:val="nil"/>
            </w:tcBorders>
            <w:shd w:val="clear" w:color="auto" w:fill="auto"/>
            <w:tcMar>
              <w:left w:w="0" w:type="dxa"/>
              <w:right w:w="0" w:type="dxa"/>
            </w:tcMar>
            <w:vAlign w:val="center"/>
          </w:tcPr>
          <w:p w14:paraId="1862C1FF" w14:textId="77777777" w:rsidR="00A42644" w:rsidRPr="003C0EDF" w:rsidRDefault="00A42644">
            <w:pPr>
              <w:keepNext/>
              <w:spacing w:before="0" w:after="0" w:line="240" w:lineRule="auto"/>
              <w:jc w:val="left"/>
              <w:rPr>
                <w:rFonts w:ascii="BancoDoBrasil Textos" w:eastAsia="BancoDoBrasil Textos" w:hAnsi="BancoDoBrasil Textos" w:cs="BancoDoBrasil Textos"/>
                <w:b/>
                <w:color w:val="000000"/>
                <w:sz w:val="16"/>
                <w:szCs w:val="22"/>
                <w:bdr w:val="nil"/>
              </w:rPr>
            </w:pPr>
          </w:p>
        </w:tc>
        <w:tc>
          <w:tcPr>
            <w:tcW w:w="1701" w:type="dxa"/>
            <w:tcBorders>
              <w:top w:val="nil"/>
              <w:left w:val="nil"/>
              <w:bottom w:val="nil"/>
              <w:right w:val="nil"/>
              <w:tl2br w:val="nil"/>
              <w:tr2bl w:val="nil"/>
            </w:tcBorders>
            <w:shd w:val="clear" w:color="auto" w:fill="auto"/>
            <w:noWrap/>
            <w:tcMar>
              <w:left w:w="0" w:type="dxa"/>
              <w:right w:w="0" w:type="dxa"/>
            </w:tcMar>
            <w:vAlign w:val="center"/>
          </w:tcPr>
          <w:p w14:paraId="1FB9144D" w14:textId="77777777" w:rsidR="00A42644" w:rsidRPr="003C0EDF" w:rsidRDefault="00A42644">
            <w:pPr>
              <w:keepNext/>
              <w:spacing w:before="0" w:after="0" w:line="240" w:lineRule="auto"/>
              <w:jc w:val="right"/>
              <w:rPr>
                <w:rFonts w:ascii="BancoDoBrasil Textos" w:eastAsia="BancoDoBrasil Textos" w:hAnsi="BancoDoBrasil Textos" w:cs="BancoDoBrasil Textos"/>
                <w:b/>
                <w:color w:val="000000"/>
                <w:sz w:val="16"/>
                <w:szCs w:val="22"/>
                <w:bdr w:val="nil"/>
              </w:rPr>
            </w:pPr>
          </w:p>
        </w:tc>
      </w:tr>
      <w:tr w:rsidR="00A42644" w:rsidRPr="003C0EDF" w14:paraId="15E4D677" w14:textId="77777777" w:rsidTr="00CF1B4E">
        <w:trPr>
          <w:cantSplit/>
          <w:trHeight w:hRule="exact" w:val="255"/>
        </w:trPr>
        <w:tc>
          <w:tcPr>
            <w:tcW w:w="6540" w:type="dxa"/>
            <w:tcBorders>
              <w:top w:val="nil"/>
              <w:left w:val="nil"/>
              <w:bottom w:val="single" w:sz="12" w:space="0" w:color="C0C0C0"/>
              <w:right w:val="nil"/>
              <w:tl2br w:val="nil"/>
              <w:tr2bl w:val="nil"/>
            </w:tcBorders>
            <w:shd w:val="clear" w:color="FFFFFF" w:fill="FFFFFF"/>
            <w:tcMar>
              <w:left w:w="40" w:type="dxa"/>
              <w:right w:w="40" w:type="dxa"/>
            </w:tcMar>
            <w:vAlign w:val="center"/>
          </w:tcPr>
          <w:p w14:paraId="08675867"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7FB72ADA"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11.165</w:t>
            </w:r>
          </w:p>
        </w:tc>
        <w:tc>
          <w:tcPr>
            <w:tcW w:w="1701" w:type="dxa"/>
            <w:tcBorders>
              <w:top w:val="nil"/>
              <w:left w:val="nil"/>
              <w:bottom w:val="single" w:sz="12" w:space="0" w:color="C0C0C0"/>
              <w:right w:val="nil"/>
              <w:tl2br w:val="nil"/>
              <w:tr2bl w:val="nil"/>
            </w:tcBorders>
            <w:shd w:val="clear" w:color="auto" w:fill="auto"/>
            <w:noWrap/>
            <w:tcMar>
              <w:left w:w="40" w:type="dxa"/>
              <w:right w:w="100" w:type="dxa"/>
            </w:tcMar>
            <w:vAlign w:val="center"/>
          </w:tcPr>
          <w:p w14:paraId="30F3D951"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11.276</w:t>
            </w:r>
          </w:p>
        </w:tc>
      </w:tr>
    </w:tbl>
    <w:p w14:paraId="49DD0224" w14:textId="77777777" w:rsidR="00F81E27" w:rsidRPr="003C0EDF" w:rsidRDefault="00974BCE" w:rsidP="00CF1B4E">
      <w:pPr>
        <w:pStyle w:val="07-Legenda"/>
        <w:pBdr>
          <w:top w:val="nil"/>
          <w:left w:val="nil"/>
          <w:bottom w:val="nil"/>
          <w:right w:val="nil"/>
          <w:between w:val="nil"/>
          <w:bar w:val="nil"/>
        </w:pBdr>
        <w:spacing w:before="120" w:after="120"/>
        <w:ind w:left="0" w:firstLine="0"/>
        <w:rPr>
          <w:rFonts w:ascii="BancoDoBrasil Textos" w:eastAsia="BancoDoBrasil Textos" w:hAnsi="BancoDoBrasil Textos" w:cs="BancoDoBrasil Textos"/>
          <w:sz w:val="18"/>
          <w:szCs w:val="18"/>
          <w:bdr w:val="nil"/>
        </w:rPr>
      </w:pPr>
      <w:r w:rsidRPr="003C0EDF">
        <w:rPr>
          <w:rFonts w:ascii="BancoDoBrasil Textos" w:eastAsia="BancoDoBrasil Textos" w:hAnsi="BancoDoBrasil Textos" w:cs="BancoDoBrasil Textos"/>
          <w:sz w:val="18"/>
          <w:szCs w:val="18"/>
        </w:rPr>
        <w:t>A Administração da BB Turismo considera suficientes as provisões constituídas para atendimento às perdas decorrentes de demandas trabalhistas, fiscais e cíveis.</w:t>
      </w:r>
    </w:p>
    <w:p w14:paraId="4E6C70E0" w14:textId="77777777" w:rsidR="00F81E27" w:rsidRPr="003C0EDF" w:rsidRDefault="00974BCE" w:rsidP="00CF1B4E">
      <w:pPr>
        <w:keepNext/>
        <w:pBdr>
          <w:top w:val="nil"/>
          <w:left w:val="nil"/>
          <w:bottom w:val="nil"/>
          <w:right w:val="nil"/>
          <w:between w:val="nil"/>
          <w:bar w:val="nil"/>
        </w:pBdr>
        <w:ind w:left="454" w:hanging="454"/>
        <w:jc w:val="left"/>
        <w:rPr>
          <w:rFonts w:ascii="BancoDoBrasil Textos" w:eastAsia="BancoDoBrasil Textos" w:hAnsi="BancoDoBrasil Textos" w:cs="BancoDoBrasil Textos"/>
          <w:b/>
          <w:bdr w:val="nil"/>
        </w:rPr>
      </w:pPr>
      <w:r w:rsidRPr="003C0EDF">
        <w:rPr>
          <w:rFonts w:ascii="BancoDoBrasil Textos" w:eastAsia="BancoDoBrasil Textos" w:hAnsi="BancoDoBrasil Textos" w:cs="BancoDoBrasil Textos"/>
          <w:b/>
          <w:lang w:eastAsia="en-US"/>
        </w:rPr>
        <w:t>Cronograma esperado de desembolso</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23.d"/>
      </w:tblPr>
      <w:tblGrid>
        <w:gridCol w:w="4644"/>
        <w:gridCol w:w="1665"/>
        <w:gridCol w:w="1665"/>
        <w:gridCol w:w="1665"/>
      </w:tblGrid>
      <w:tr w:rsidR="00A42644" w:rsidRPr="003C0EDF" w14:paraId="6DA1A31E" w14:textId="77777777" w:rsidTr="00CF1B4E">
        <w:trPr>
          <w:cantSplit/>
          <w:trHeight w:hRule="exact" w:val="255"/>
        </w:trPr>
        <w:tc>
          <w:tcPr>
            <w:tcW w:w="4755"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center"/>
          </w:tcPr>
          <w:p w14:paraId="73C98CC2" w14:textId="77777777" w:rsidR="00A42644" w:rsidRPr="003C0EDF" w:rsidRDefault="00A42644">
            <w:pPr>
              <w:keepNext/>
              <w:spacing w:before="0" w:after="0" w:line="240" w:lineRule="auto"/>
              <w:jc w:val="left"/>
              <w:rPr>
                <w:rFonts w:ascii="BancoDoBrasil Textos" w:eastAsia="BancoDoBrasil Textos" w:hAnsi="BancoDoBrasil Textos" w:cs="BancoDoBrasil Textos"/>
                <w:color w:val="000000"/>
                <w:sz w:val="16"/>
                <w:szCs w:val="22"/>
                <w:bdr w:val="nil"/>
              </w:rPr>
            </w:pPr>
          </w:p>
        </w:tc>
        <w:tc>
          <w:tcPr>
            <w:tcW w:w="170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1629F281"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Trabalhistas</w:t>
            </w:r>
          </w:p>
        </w:tc>
        <w:tc>
          <w:tcPr>
            <w:tcW w:w="170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6248F46F"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Fiscais</w:t>
            </w:r>
          </w:p>
        </w:tc>
        <w:tc>
          <w:tcPr>
            <w:tcW w:w="1701" w:type="dxa"/>
            <w:tcBorders>
              <w:top w:val="single" w:sz="4" w:space="0" w:color="000000"/>
              <w:left w:val="nil"/>
              <w:bottom w:val="single" w:sz="4" w:space="0" w:color="000000"/>
              <w:right w:val="nil"/>
              <w:tl2br w:val="nil"/>
              <w:tr2bl w:val="nil"/>
            </w:tcBorders>
            <w:shd w:val="clear" w:color="FFFFFF" w:fill="FFFFFF"/>
            <w:tcMar>
              <w:left w:w="40" w:type="dxa"/>
              <w:right w:w="40" w:type="dxa"/>
            </w:tcMar>
            <w:vAlign w:val="center"/>
          </w:tcPr>
          <w:p w14:paraId="23D641A9"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Cíveis</w:t>
            </w:r>
          </w:p>
        </w:tc>
      </w:tr>
      <w:tr w:rsidR="00A42644" w:rsidRPr="003C0EDF" w14:paraId="2B323B48" w14:textId="77777777" w:rsidTr="00CF1B4E">
        <w:trPr>
          <w:cantSplit/>
          <w:trHeight w:hRule="exact" w:val="255"/>
        </w:trPr>
        <w:tc>
          <w:tcPr>
            <w:tcW w:w="4755" w:type="dxa"/>
            <w:tcBorders>
              <w:top w:val="single" w:sz="4" w:space="0" w:color="000000"/>
              <w:left w:val="nil"/>
              <w:bottom w:val="nil"/>
              <w:right w:val="nil"/>
              <w:tl2br w:val="nil"/>
              <w:tr2bl w:val="nil"/>
            </w:tcBorders>
            <w:shd w:val="clear" w:color="auto" w:fill="auto"/>
            <w:noWrap/>
            <w:tcMar>
              <w:left w:w="40" w:type="dxa"/>
              <w:right w:w="40" w:type="dxa"/>
            </w:tcMar>
            <w:vAlign w:val="center"/>
          </w:tcPr>
          <w:p w14:paraId="6CFBB4F9"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Até 1 ano</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0F5AB70F"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1.600</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262D8501"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8.002</w:t>
            </w:r>
          </w:p>
        </w:tc>
        <w:tc>
          <w:tcPr>
            <w:tcW w:w="1701" w:type="dxa"/>
            <w:tcBorders>
              <w:top w:val="single" w:sz="4" w:space="0" w:color="000000"/>
              <w:left w:val="nil"/>
              <w:bottom w:val="nil"/>
              <w:right w:val="nil"/>
              <w:tl2br w:val="nil"/>
              <w:tr2bl w:val="nil"/>
            </w:tcBorders>
            <w:shd w:val="clear" w:color="auto" w:fill="auto"/>
            <w:noWrap/>
            <w:tcMar>
              <w:left w:w="40" w:type="dxa"/>
              <w:right w:w="100" w:type="dxa"/>
            </w:tcMar>
            <w:vAlign w:val="center"/>
          </w:tcPr>
          <w:p w14:paraId="3B5446F0"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1.563</w:t>
            </w:r>
          </w:p>
        </w:tc>
      </w:tr>
      <w:tr w:rsidR="00A42644" w:rsidRPr="003C0EDF" w14:paraId="3AF820E8" w14:textId="77777777" w:rsidTr="00CF1B4E">
        <w:trPr>
          <w:cantSplit/>
          <w:trHeight w:hRule="exact" w:val="255"/>
        </w:trPr>
        <w:tc>
          <w:tcPr>
            <w:tcW w:w="4755" w:type="dxa"/>
            <w:tcBorders>
              <w:top w:val="nil"/>
              <w:left w:val="nil"/>
              <w:bottom w:val="single" w:sz="12" w:space="0" w:color="C0C0C0"/>
              <w:right w:val="nil"/>
              <w:tl2br w:val="nil"/>
              <w:tr2bl w:val="nil"/>
            </w:tcBorders>
            <w:shd w:val="clear" w:color="auto" w:fill="auto"/>
            <w:tcMar>
              <w:left w:w="40" w:type="dxa"/>
              <w:right w:w="40" w:type="dxa"/>
            </w:tcMar>
            <w:vAlign w:val="center"/>
          </w:tcPr>
          <w:p w14:paraId="411907AE" w14:textId="77777777" w:rsidR="00A42644" w:rsidRPr="003C0EDF" w:rsidRDefault="00974BCE">
            <w:pPr>
              <w:keepNext/>
              <w:pBdr>
                <w:top w:val="nil"/>
                <w:left w:val="nil"/>
                <w:bottom w:val="nil"/>
                <w:right w:val="nil"/>
                <w:between w:val="nil"/>
                <w:bar w:val="nil"/>
              </w:pBdr>
              <w:spacing w:before="0" w:after="0" w:line="240" w:lineRule="auto"/>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single" w:sz="12" w:space="0" w:color="C0C0C0"/>
              <w:right w:val="nil"/>
              <w:tl2br w:val="nil"/>
              <w:tr2bl w:val="nil"/>
            </w:tcBorders>
            <w:shd w:val="clear" w:color="FFFFFF" w:fill="FFFFFF"/>
            <w:noWrap/>
            <w:tcMar>
              <w:left w:w="40" w:type="dxa"/>
              <w:right w:w="100" w:type="dxa"/>
            </w:tcMar>
            <w:vAlign w:val="center"/>
          </w:tcPr>
          <w:p w14:paraId="784885D5"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1.600</w:t>
            </w:r>
          </w:p>
        </w:tc>
        <w:tc>
          <w:tcPr>
            <w:tcW w:w="1701" w:type="dxa"/>
            <w:tcBorders>
              <w:top w:val="nil"/>
              <w:left w:val="nil"/>
              <w:bottom w:val="single" w:sz="12" w:space="0" w:color="C0C0C0"/>
              <w:right w:val="nil"/>
              <w:tl2br w:val="nil"/>
              <w:tr2bl w:val="nil"/>
            </w:tcBorders>
            <w:shd w:val="clear" w:color="FFFFFF" w:fill="FFFFFF"/>
            <w:noWrap/>
            <w:tcMar>
              <w:left w:w="40" w:type="dxa"/>
              <w:right w:w="100" w:type="dxa"/>
            </w:tcMar>
            <w:vAlign w:val="center"/>
          </w:tcPr>
          <w:p w14:paraId="1143449A"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8.002</w:t>
            </w:r>
          </w:p>
        </w:tc>
        <w:tc>
          <w:tcPr>
            <w:tcW w:w="1701" w:type="dxa"/>
            <w:tcBorders>
              <w:top w:val="nil"/>
              <w:left w:val="nil"/>
              <w:bottom w:val="single" w:sz="12" w:space="0" w:color="C0C0C0"/>
              <w:right w:val="nil"/>
              <w:tl2br w:val="nil"/>
              <w:tr2bl w:val="nil"/>
            </w:tcBorders>
            <w:shd w:val="clear" w:color="FFFFFF" w:fill="FFFFFF"/>
            <w:noWrap/>
            <w:tcMar>
              <w:left w:w="40" w:type="dxa"/>
              <w:right w:w="100" w:type="dxa"/>
            </w:tcMar>
            <w:vAlign w:val="center"/>
          </w:tcPr>
          <w:p w14:paraId="5CAB841C"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1.563</w:t>
            </w:r>
          </w:p>
        </w:tc>
      </w:tr>
    </w:tbl>
    <w:p w14:paraId="668B5C3A" w14:textId="77777777" w:rsidR="00024211" w:rsidRPr="003C0EDF" w:rsidRDefault="00974BCE" w:rsidP="00CF1B4E">
      <w:pPr>
        <w:pStyle w:val="07-Legenda"/>
        <w:pBdr>
          <w:top w:val="nil"/>
          <w:left w:val="nil"/>
          <w:bottom w:val="nil"/>
          <w:right w:val="nil"/>
          <w:between w:val="nil"/>
          <w:bar w:val="nil"/>
        </w:pBdr>
        <w:spacing w:before="120" w:after="120"/>
        <w:ind w:left="0" w:firstLine="0"/>
        <w:rPr>
          <w:rFonts w:ascii="BancoDoBrasil Textos" w:eastAsia="BancoDoBrasil Textos" w:hAnsi="BancoDoBrasil Textos" w:cs="BancoDoBrasil Textos"/>
          <w:sz w:val="18"/>
          <w:szCs w:val="18"/>
          <w:bdr w:val="nil"/>
        </w:rPr>
      </w:pPr>
      <w:r w:rsidRPr="003C0EDF">
        <w:rPr>
          <w:rFonts w:ascii="BancoDoBrasil Textos" w:eastAsia="BancoDoBrasil Textos" w:hAnsi="BancoDoBrasil Textos" w:cs="BancoDoBrasil Textos"/>
          <w:sz w:val="18"/>
          <w:szCs w:val="18"/>
        </w:rPr>
        <w:t>O cenário de incerteza de duração dos processos, bem como a possibilidade de alterações na jurisprudência dos tribunais, torna incertos os valores e o cronograma esperado de saídas.</w:t>
      </w:r>
    </w:p>
    <w:p w14:paraId="0B5E1CAD" w14:textId="77777777" w:rsidR="00F92BB4" w:rsidRPr="003C0EDF" w:rsidRDefault="00974BCE" w:rsidP="00CF1B4E">
      <w:pPr>
        <w:pStyle w:val="PargrafodaLista"/>
        <w:numPr>
          <w:ilvl w:val="0"/>
          <w:numId w:val="12"/>
        </w:numPr>
        <w:pBdr>
          <w:top w:val="nil"/>
          <w:left w:val="nil"/>
          <w:bottom w:val="nil"/>
          <w:right w:val="nil"/>
          <w:between w:val="nil"/>
          <w:bar w:val="nil"/>
        </w:pBdr>
        <w:spacing w:before="120" w:after="120" w:line="276" w:lineRule="auto"/>
        <w:ind w:left="284" w:hanging="284"/>
        <w:jc w:val="both"/>
        <w:rPr>
          <w:rFonts w:ascii="BancoDoBrasil Textos" w:eastAsia="BancoDoBrasil Textos" w:hAnsi="BancoDoBrasil Textos" w:cs="BancoDoBrasil Textos"/>
          <w:b/>
          <w:sz w:val="18"/>
          <w:szCs w:val="18"/>
          <w:bdr w:val="nil"/>
          <w:lang w:eastAsia="en-US"/>
        </w:rPr>
      </w:pPr>
      <w:r w:rsidRPr="003C0EDF">
        <w:rPr>
          <w:rFonts w:ascii="BancoDoBrasil Textos" w:eastAsia="BancoDoBrasil Textos" w:hAnsi="BancoDoBrasil Textos" w:cs="BancoDoBrasil Textos"/>
          <w:b/>
          <w:sz w:val="18"/>
          <w:szCs w:val="18"/>
          <w:lang w:eastAsia="en-US"/>
        </w:rPr>
        <w:t xml:space="preserve">Passivos </w:t>
      </w:r>
      <w:r w:rsidR="003D4DB9" w:rsidRPr="003C0EDF">
        <w:rPr>
          <w:rFonts w:ascii="BancoDoBrasil Textos" w:eastAsia="BancoDoBrasil Textos" w:hAnsi="BancoDoBrasil Textos" w:cs="BancoDoBrasil Textos"/>
          <w:b/>
          <w:sz w:val="18"/>
          <w:szCs w:val="18"/>
          <w:lang w:eastAsia="en-US"/>
        </w:rPr>
        <w:t>contingentes – possíveis</w:t>
      </w:r>
    </w:p>
    <w:p w14:paraId="347ED923" w14:textId="77777777" w:rsidR="00F92BB4" w:rsidRPr="003C0EDF" w:rsidRDefault="00974BCE" w:rsidP="00CF1B4E">
      <w:pPr>
        <w:pStyle w:val="07-Legenda"/>
        <w:pBdr>
          <w:top w:val="nil"/>
          <w:left w:val="nil"/>
          <w:bottom w:val="nil"/>
          <w:right w:val="nil"/>
          <w:between w:val="nil"/>
          <w:bar w:val="nil"/>
        </w:pBdr>
        <w:spacing w:before="120" w:after="120"/>
        <w:ind w:left="0" w:firstLine="0"/>
        <w:rPr>
          <w:rFonts w:ascii="BancoDoBrasil Textos" w:eastAsia="BancoDoBrasil Textos" w:hAnsi="BancoDoBrasil Textos" w:cs="BancoDoBrasil Textos"/>
          <w:sz w:val="18"/>
          <w:szCs w:val="18"/>
          <w:bdr w:val="nil"/>
        </w:rPr>
      </w:pPr>
      <w:r w:rsidRPr="003C0EDF">
        <w:rPr>
          <w:rFonts w:ascii="BancoDoBrasil Textos" w:eastAsia="BancoDoBrasil Textos" w:hAnsi="BancoDoBrasil Textos" w:cs="BancoDoBrasil Textos"/>
          <w:sz w:val="18"/>
          <w:szCs w:val="18"/>
        </w:rPr>
        <w:t>As demandas trabalhistas, fiscais e cíveis classificadas com risco “possível” são dispensa</w:t>
      </w:r>
      <w:r w:rsidR="0061661C" w:rsidRPr="003C0EDF">
        <w:rPr>
          <w:rFonts w:ascii="BancoDoBrasil Textos" w:eastAsia="BancoDoBrasil Textos" w:hAnsi="BancoDoBrasil Textos" w:cs="BancoDoBrasil Textos"/>
          <w:sz w:val="18"/>
          <w:szCs w:val="18"/>
        </w:rPr>
        <w:t>das de constituição de provisão e possuem a mesma natureza das demandas classificadas com risco “provável”.</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23.d"/>
      </w:tblPr>
      <w:tblGrid>
        <w:gridCol w:w="6283"/>
        <w:gridCol w:w="1678"/>
        <w:gridCol w:w="1678"/>
      </w:tblGrid>
      <w:tr w:rsidR="00A42644" w:rsidRPr="003C0EDF" w14:paraId="4384D3B6" w14:textId="77777777" w:rsidTr="00CF1B4E">
        <w:trPr>
          <w:cantSplit/>
          <w:trHeight w:hRule="exact" w:val="255"/>
        </w:trPr>
        <w:tc>
          <w:tcPr>
            <w:tcW w:w="6375"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center"/>
          </w:tcPr>
          <w:p w14:paraId="663C8F22" w14:textId="77777777" w:rsidR="00A42644" w:rsidRPr="003C0EDF" w:rsidRDefault="00A42644">
            <w:pPr>
              <w:keepNext/>
              <w:spacing w:before="0" w:after="0" w:line="240" w:lineRule="auto"/>
              <w:jc w:val="left"/>
              <w:rPr>
                <w:rFonts w:ascii="BancoDoBrasil Textos" w:eastAsia="BancoDoBrasil Textos" w:hAnsi="BancoDoBrasil Textos" w:cs="BancoDoBrasil Textos"/>
                <w:b/>
                <w:color w:val="000000"/>
                <w:sz w:val="16"/>
                <w:szCs w:val="22"/>
                <w:bdr w:val="nil"/>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3C4BEFE8"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31.12.2024</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483F67FB"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31.12.2023</w:t>
            </w:r>
          </w:p>
        </w:tc>
      </w:tr>
      <w:tr w:rsidR="00A42644" w:rsidRPr="003C0EDF" w14:paraId="18809032" w14:textId="77777777" w:rsidTr="00CF1B4E">
        <w:trPr>
          <w:cantSplit/>
          <w:trHeight w:hRule="exact" w:val="255"/>
        </w:trPr>
        <w:tc>
          <w:tcPr>
            <w:tcW w:w="6375"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59BACA8D"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Demandas fiscais</w:t>
            </w:r>
          </w:p>
        </w:tc>
        <w:tc>
          <w:tcPr>
            <w:tcW w:w="1701"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6DF97077"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2.001</w:t>
            </w:r>
          </w:p>
        </w:tc>
        <w:tc>
          <w:tcPr>
            <w:tcW w:w="1701"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155C7EFE"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3.583</w:t>
            </w:r>
          </w:p>
        </w:tc>
      </w:tr>
      <w:tr w:rsidR="00A42644" w:rsidRPr="003C0EDF" w14:paraId="2AB95E2F" w14:textId="77777777" w:rsidTr="00CF1B4E">
        <w:trPr>
          <w:cantSplit/>
          <w:trHeight w:hRule="exact" w:val="255"/>
        </w:trPr>
        <w:tc>
          <w:tcPr>
            <w:tcW w:w="6375" w:type="dxa"/>
            <w:tcBorders>
              <w:top w:val="nil"/>
              <w:left w:val="nil"/>
              <w:bottom w:val="nil"/>
              <w:right w:val="nil"/>
              <w:tl2br w:val="nil"/>
              <w:tr2bl w:val="nil"/>
            </w:tcBorders>
            <w:shd w:val="clear" w:color="FFFFFF" w:fill="FFFFFF"/>
            <w:tcMar>
              <w:left w:w="40" w:type="dxa"/>
              <w:right w:w="40" w:type="dxa"/>
            </w:tcMar>
            <w:vAlign w:val="center"/>
          </w:tcPr>
          <w:p w14:paraId="1728914D"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Demandas cíveis</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0A5B0739"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219</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6130DDC9"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219</w:t>
            </w:r>
          </w:p>
        </w:tc>
      </w:tr>
      <w:tr w:rsidR="00A42644" w:rsidRPr="003C0EDF" w14:paraId="1E1098CA" w14:textId="77777777" w:rsidTr="00CF1B4E">
        <w:trPr>
          <w:cantSplit/>
          <w:trHeight w:hRule="exact" w:val="255"/>
        </w:trPr>
        <w:tc>
          <w:tcPr>
            <w:tcW w:w="6375" w:type="dxa"/>
            <w:tcBorders>
              <w:top w:val="nil"/>
              <w:left w:val="nil"/>
              <w:bottom w:val="nil"/>
              <w:right w:val="nil"/>
              <w:tl2br w:val="nil"/>
              <w:tr2bl w:val="nil"/>
            </w:tcBorders>
            <w:shd w:val="clear" w:color="FFFFFF" w:fill="FFFFFF"/>
            <w:tcMar>
              <w:left w:w="40" w:type="dxa"/>
              <w:right w:w="40" w:type="dxa"/>
            </w:tcMar>
            <w:vAlign w:val="center"/>
          </w:tcPr>
          <w:p w14:paraId="245EF5B6"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Demandas trabalhistas</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6A050947"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70</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5E41D18B"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70</w:t>
            </w:r>
          </w:p>
        </w:tc>
      </w:tr>
      <w:tr w:rsidR="00A42644" w:rsidRPr="003C0EDF" w14:paraId="1EC8FF3C" w14:textId="77777777" w:rsidTr="00CF1B4E">
        <w:trPr>
          <w:cantSplit/>
          <w:trHeight w:hRule="exact" w:val="255"/>
        </w:trPr>
        <w:tc>
          <w:tcPr>
            <w:tcW w:w="6375" w:type="dxa"/>
            <w:tcBorders>
              <w:top w:val="nil"/>
              <w:left w:val="nil"/>
              <w:bottom w:val="single" w:sz="12" w:space="0" w:color="C0C0C0"/>
              <w:right w:val="nil"/>
              <w:tl2br w:val="nil"/>
              <w:tr2bl w:val="nil"/>
            </w:tcBorders>
            <w:shd w:val="clear" w:color="FFFFFF" w:fill="FFFFFF"/>
            <w:tcMar>
              <w:left w:w="40" w:type="dxa"/>
              <w:right w:w="40" w:type="dxa"/>
            </w:tcMar>
            <w:vAlign w:val="center"/>
          </w:tcPr>
          <w:p w14:paraId="7DC2484F"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single" w:sz="12" w:space="0" w:color="C0C0C0"/>
              <w:right w:val="nil"/>
              <w:tl2br w:val="nil"/>
              <w:tr2bl w:val="nil"/>
            </w:tcBorders>
            <w:shd w:val="clear" w:color="FFFFFF" w:fill="FFFFFF"/>
            <w:noWrap/>
            <w:tcMar>
              <w:left w:w="40" w:type="dxa"/>
              <w:right w:w="100" w:type="dxa"/>
            </w:tcMar>
            <w:vAlign w:val="center"/>
          </w:tcPr>
          <w:p w14:paraId="215CF11E"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2.290</w:t>
            </w:r>
          </w:p>
        </w:tc>
        <w:tc>
          <w:tcPr>
            <w:tcW w:w="1701" w:type="dxa"/>
            <w:tcBorders>
              <w:top w:val="nil"/>
              <w:left w:val="nil"/>
              <w:bottom w:val="single" w:sz="12" w:space="0" w:color="C0C0C0"/>
              <w:right w:val="nil"/>
              <w:tl2br w:val="nil"/>
              <w:tr2bl w:val="nil"/>
            </w:tcBorders>
            <w:shd w:val="clear" w:color="FFFFFF" w:fill="FFFFFF"/>
            <w:noWrap/>
            <w:tcMar>
              <w:left w:w="40" w:type="dxa"/>
              <w:right w:w="100" w:type="dxa"/>
            </w:tcMar>
            <w:vAlign w:val="center"/>
          </w:tcPr>
          <w:p w14:paraId="059ACD77"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3.872</w:t>
            </w:r>
          </w:p>
        </w:tc>
      </w:tr>
    </w:tbl>
    <w:p w14:paraId="7FE0DE97" w14:textId="77777777" w:rsidR="00024211" w:rsidRPr="003C0EDF" w:rsidRDefault="00974BCE" w:rsidP="00CF1B4E">
      <w:pPr>
        <w:pStyle w:val="PargrafodaLista"/>
        <w:keepNext/>
        <w:numPr>
          <w:ilvl w:val="0"/>
          <w:numId w:val="12"/>
        </w:numPr>
        <w:pBdr>
          <w:top w:val="nil"/>
          <w:left w:val="nil"/>
          <w:bottom w:val="nil"/>
          <w:right w:val="nil"/>
          <w:between w:val="nil"/>
          <w:bar w:val="nil"/>
        </w:pBdr>
        <w:spacing w:before="120" w:after="120" w:line="276" w:lineRule="auto"/>
        <w:ind w:left="284" w:hanging="284"/>
        <w:jc w:val="both"/>
        <w:rPr>
          <w:rFonts w:ascii="BancoDoBrasil Textos" w:eastAsia="BancoDoBrasil Textos" w:hAnsi="BancoDoBrasil Textos" w:cs="BancoDoBrasil Textos"/>
          <w:b/>
          <w:sz w:val="18"/>
          <w:szCs w:val="18"/>
          <w:bdr w:val="nil"/>
          <w:lang w:eastAsia="en-US"/>
        </w:rPr>
      </w:pPr>
      <w:r w:rsidRPr="003C0EDF">
        <w:rPr>
          <w:rFonts w:ascii="BancoDoBrasil Textos" w:eastAsia="BancoDoBrasil Textos" w:hAnsi="BancoDoBrasil Textos" w:cs="BancoDoBrasil Textos"/>
          <w:b/>
          <w:sz w:val="18"/>
          <w:szCs w:val="18"/>
          <w:lang w:eastAsia="en-US"/>
        </w:rPr>
        <w:t xml:space="preserve">Depósitos em </w:t>
      </w:r>
      <w:r w:rsidR="003D4DB9" w:rsidRPr="003C0EDF">
        <w:rPr>
          <w:rFonts w:ascii="BancoDoBrasil Textos" w:eastAsia="BancoDoBrasil Textos" w:hAnsi="BancoDoBrasil Textos" w:cs="BancoDoBrasil Textos"/>
          <w:b/>
          <w:sz w:val="18"/>
          <w:szCs w:val="18"/>
          <w:lang w:eastAsia="en-US"/>
        </w:rPr>
        <w:t>garantia de recursos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NotaExplicativa23.d"/>
      </w:tblPr>
      <w:tblGrid>
        <w:gridCol w:w="6287"/>
        <w:gridCol w:w="1676"/>
        <w:gridCol w:w="1676"/>
      </w:tblGrid>
      <w:tr w:rsidR="00A42644" w:rsidRPr="003C0EDF" w14:paraId="660856EE" w14:textId="77777777" w:rsidTr="00CF1B4E">
        <w:trPr>
          <w:cantSplit/>
          <w:trHeight w:hRule="exact" w:val="255"/>
        </w:trPr>
        <w:tc>
          <w:tcPr>
            <w:tcW w:w="6390" w:type="dxa"/>
            <w:tcBorders>
              <w:top w:val="single" w:sz="4" w:space="0" w:color="000000"/>
              <w:left w:val="nil"/>
              <w:bottom w:val="single" w:sz="4" w:space="0" w:color="000000"/>
              <w:right w:val="nil"/>
              <w:tl2br w:val="nil"/>
              <w:tr2bl w:val="nil"/>
            </w:tcBorders>
            <w:shd w:val="clear" w:color="FFFFFF" w:fill="FFFFFF"/>
            <w:tcMar>
              <w:left w:w="0" w:type="dxa"/>
              <w:right w:w="0" w:type="dxa"/>
            </w:tcMar>
            <w:vAlign w:val="center"/>
          </w:tcPr>
          <w:p w14:paraId="04019BE3" w14:textId="77777777" w:rsidR="00A42644" w:rsidRPr="003C0EDF" w:rsidRDefault="00A42644">
            <w:pPr>
              <w:keepNext/>
              <w:spacing w:before="0" w:after="0" w:line="240" w:lineRule="auto"/>
              <w:jc w:val="left"/>
              <w:rPr>
                <w:rFonts w:ascii="BancoDoBrasil Textos" w:eastAsia="BancoDoBrasil Textos" w:hAnsi="BancoDoBrasil Textos" w:cs="BancoDoBrasil Textos"/>
                <w:b/>
                <w:color w:val="000000"/>
                <w:sz w:val="16"/>
                <w:szCs w:val="22"/>
                <w:bdr w:val="nil"/>
              </w:rPr>
            </w:pP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4CC61780"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31.12.2024</w:t>
            </w:r>
          </w:p>
        </w:tc>
        <w:tc>
          <w:tcPr>
            <w:tcW w:w="1701"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center"/>
          </w:tcPr>
          <w:p w14:paraId="668060A4"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31.12.2023</w:t>
            </w:r>
          </w:p>
        </w:tc>
      </w:tr>
      <w:tr w:rsidR="00A42644" w:rsidRPr="003C0EDF" w14:paraId="78EC67EA" w14:textId="77777777" w:rsidTr="00CF1B4E">
        <w:trPr>
          <w:cantSplit/>
          <w:trHeight w:hRule="exact" w:val="255"/>
        </w:trPr>
        <w:tc>
          <w:tcPr>
            <w:tcW w:w="6390" w:type="dxa"/>
            <w:tcBorders>
              <w:top w:val="single" w:sz="4" w:space="0" w:color="000000"/>
              <w:left w:val="nil"/>
              <w:bottom w:val="nil"/>
              <w:right w:val="nil"/>
              <w:tl2br w:val="nil"/>
              <w:tr2bl w:val="nil"/>
            </w:tcBorders>
            <w:shd w:val="clear" w:color="FFFFFF" w:fill="FFFFFF"/>
            <w:tcMar>
              <w:left w:w="40" w:type="dxa"/>
              <w:right w:w="40" w:type="dxa"/>
            </w:tcMar>
            <w:vAlign w:val="center"/>
          </w:tcPr>
          <w:p w14:paraId="68FBE31E"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Demandas fiscais</w:t>
            </w:r>
          </w:p>
        </w:tc>
        <w:tc>
          <w:tcPr>
            <w:tcW w:w="1701"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2244DD00"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1.190</w:t>
            </w:r>
          </w:p>
        </w:tc>
        <w:tc>
          <w:tcPr>
            <w:tcW w:w="1701" w:type="dxa"/>
            <w:tcBorders>
              <w:top w:val="single" w:sz="4" w:space="0" w:color="000000"/>
              <w:left w:val="nil"/>
              <w:bottom w:val="nil"/>
              <w:right w:val="nil"/>
              <w:tl2br w:val="nil"/>
              <w:tr2bl w:val="nil"/>
            </w:tcBorders>
            <w:shd w:val="clear" w:color="FFFFFF" w:fill="FFFFFF"/>
            <w:noWrap/>
            <w:tcMar>
              <w:left w:w="40" w:type="dxa"/>
              <w:right w:w="100" w:type="dxa"/>
            </w:tcMar>
            <w:vAlign w:val="center"/>
          </w:tcPr>
          <w:p w14:paraId="46DF2071"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1.523</w:t>
            </w:r>
          </w:p>
        </w:tc>
      </w:tr>
      <w:tr w:rsidR="00A42644" w:rsidRPr="003C0EDF" w14:paraId="7E2526EE" w14:textId="77777777" w:rsidTr="00CF1B4E">
        <w:trPr>
          <w:cantSplit/>
          <w:trHeight w:hRule="exact" w:val="255"/>
        </w:trPr>
        <w:tc>
          <w:tcPr>
            <w:tcW w:w="6390" w:type="dxa"/>
            <w:tcBorders>
              <w:top w:val="nil"/>
              <w:left w:val="nil"/>
              <w:bottom w:val="nil"/>
              <w:right w:val="nil"/>
              <w:tl2br w:val="nil"/>
              <w:tr2bl w:val="nil"/>
            </w:tcBorders>
            <w:shd w:val="clear" w:color="FFFFFF" w:fill="FFFFFF"/>
            <w:tcMar>
              <w:left w:w="40" w:type="dxa"/>
              <w:right w:w="40" w:type="dxa"/>
            </w:tcMar>
            <w:vAlign w:val="center"/>
          </w:tcPr>
          <w:p w14:paraId="205B662F"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Demandas trabalhistas</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6D6BDB62"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389</w:t>
            </w:r>
          </w:p>
        </w:tc>
        <w:tc>
          <w:tcPr>
            <w:tcW w:w="1701" w:type="dxa"/>
            <w:tcBorders>
              <w:top w:val="nil"/>
              <w:left w:val="nil"/>
              <w:bottom w:val="nil"/>
              <w:right w:val="nil"/>
              <w:tl2br w:val="nil"/>
              <w:tr2bl w:val="nil"/>
            </w:tcBorders>
            <w:shd w:val="clear" w:color="FFFFFF" w:fill="FFFFFF"/>
            <w:noWrap/>
            <w:tcMar>
              <w:left w:w="40" w:type="dxa"/>
              <w:right w:w="100" w:type="dxa"/>
            </w:tcMar>
            <w:vAlign w:val="center"/>
          </w:tcPr>
          <w:p w14:paraId="5DCC3549"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color w:val="000000"/>
                <w:sz w:val="16"/>
                <w:szCs w:val="22"/>
                <w:bdr w:val="nil"/>
              </w:rPr>
            </w:pPr>
            <w:r w:rsidRPr="003C0EDF">
              <w:rPr>
                <w:rFonts w:ascii="BancoDoBrasil Textos" w:eastAsia="BancoDoBrasil Textos" w:hAnsi="BancoDoBrasil Textos" w:cs="BancoDoBrasil Textos"/>
                <w:color w:val="000000"/>
                <w:sz w:val="16"/>
                <w:szCs w:val="22"/>
                <w:lang w:eastAsia="en-US"/>
              </w:rPr>
              <w:t>591</w:t>
            </w:r>
          </w:p>
        </w:tc>
      </w:tr>
      <w:tr w:rsidR="00A42644" w:rsidRPr="003C0EDF" w14:paraId="2169E440" w14:textId="77777777" w:rsidTr="00CF1B4E">
        <w:trPr>
          <w:cantSplit/>
          <w:trHeight w:hRule="exact" w:val="255"/>
        </w:trPr>
        <w:tc>
          <w:tcPr>
            <w:tcW w:w="6390" w:type="dxa"/>
            <w:tcBorders>
              <w:top w:val="nil"/>
              <w:left w:val="nil"/>
              <w:bottom w:val="single" w:sz="12" w:space="0" w:color="C0C0C0"/>
              <w:right w:val="nil"/>
              <w:tl2br w:val="nil"/>
              <w:tr2bl w:val="nil"/>
            </w:tcBorders>
            <w:shd w:val="clear" w:color="FFFFFF" w:fill="FFFFFF"/>
            <w:tcMar>
              <w:left w:w="40" w:type="dxa"/>
              <w:right w:w="40" w:type="dxa"/>
            </w:tcMar>
            <w:vAlign w:val="center"/>
          </w:tcPr>
          <w:p w14:paraId="72536A80" w14:textId="77777777" w:rsidR="00A42644" w:rsidRPr="003C0EDF" w:rsidRDefault="00974BCE">
            <w:pPr>
              <w:keepNext/>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Total</w:t>
            </w:r>
          </w:p>
        </w:tc>
        <w:tc>
          <w:tcPr>
            <w:tcW w:w="1701" w:type="dxa"/>
            <w:tcBorders>
              <w:top w:val="nil"/>
              <w:left w:val="nil"/>
              <w:bottom w:val="single" w:sz="12" w:space="0" w:color="C0C0C0"/>
              <w:right w:val="nil"/>
              <w:tl2br w:val="nil"/>
              <w:tr2bl w:val="nil"/>
            </w:tcBorders>
            <w:shd w:val="clear" w:color="FFFFFF" w:fill="FFFFFF"/>
            <w:noWrap/>
            <w:tcMar>
              <w:left w:w="40" w:type="dxa"/>
              <w:right w:w="100" w:type="dxa"/>
            </w:tcMar>
            <w:vAlign w:val="center"/>
          </w:tcPr>
          <w:p w14:paraId="05299C07"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1.579</w:t>
            </w:r>
          </w:p>
        </w:tc>
        <w:tc>
          <w:tcPr>
            <w:tcW w:w="1701" w:type="dxa"/>
            <w:tcBorders>
              <w:top w:val="nil"/>
              <w:left w:val="nil"/>
              <w:bottom w:val="single" w:sz="12" w:space="0" w:color="C0C0C0"/>
              <w:right w:val="nil"/>
              <w:tl2br w:val="nil"/>
              <w:tr2bl w:val="nil"/>
            </w:tcBorders>
            <w:shd w:val="clear" w:color="FFFFFF" w:fill="FFFFFF"/>
            <w:noWrap/>
            <w:tcMar>
              <w:left w:w="40" w:type="dxa"/>
              <w:right w:w="100" w:type="dxa"/>
            </w:tcMar>
            <w:vAlign w:val="center"/>
          </w:tcPr>
          <w:p w14:paraId="28535ED5" w14:textId="77777777" w:rsidR="00A42644" w:rsidRPr="003C0EDF" w:rsidRDefault="00974BCE">
            <w:pPr>
              <w:keepNext/>
              <w:pBdr>
                <w:top w:val="nil"/>
                <w:left w:val="nil"/>
                <w:bottom w:val="nil"/>
                <w:right w:val="nil"/>
                <w:between w:val="nil"/>
                <w:bar w:val="nil"/>
              </w:pBdr>
              <w:spacing w:before="0" w:after="0" w:line="240" w:lineRule="auto"/>
              <w:jc w:val="right"/>
              <w:rPr>
                <w:rFonts w:ascii="BancoDoBrasil Textos" w:eastAsia="BancoDoBrasil Textos" w:hAnsi="BancoDoBrasil Textos" w:cs="BancoDoBrasil Textos"/>
                <w:b/>
                <w:color w:val="000000"/>
                <w:sz w:val="16"/>
                <w:szCs w:val="22"/>
                <w:bdr w:val="nil"/>
              </w:rPr>
            </w:pPr>
            <w:r w:rsidRPr="003C0EDF">
              <w:rPr>
                <w:rFonts w:ascii="BancoDoBrasil Textos" w:eastAsia="BancoDoBrasil Textos" w:hAnsi="BancoDoBrasil Textos" w:cs="BancoDoBrasil Textos"/>
                <w:b/>
                <w:color w:val="000000"/>
                <w:sz w:val="16"/>
                <w:szCs w:val="22"/>
                <w:lang w:eastAsia="en-US"/>
              </w:rPr>
              <w:t>2.114</w:t>
            </w:r>
          </w:p>
        </w:tc>
      </w:tr>
    </w:tbl>
    <w:p w14:paraId="5CD682CD" w14:textId="77777777" w:rsidR="002F0DD2" w:rsidRDefault="002F0DD2">
      <w:pPr>
        <w:sectPr w:rsidR="002F0DD2" w:rsidSect="0075210A">
          <w:headerReference w:type="even" r:id="rId22"/>
          <w:headerReference w:type="default" r:id="rId23"/>
          <w:footerReference w:type="even" r:id="rId24"/>
          <w:footerReference w:type="default" r:id="rId25"/>
          <w:headerReference w:type="first" r:id="rId26"/>
          <w:footerReference w:type="first" r:id="rId27"/>
          <w:type w:val="continuous"/>
          <w:pgSz w:w="11906" w:h="16838"/>
          <w:pgMar w:top="1134" w:right="1134" w:bottom="1134" w:left="1134" w:header="284" w:footer="425" w:gutter="0"/>
          <w:pgBorders>
            <w:top w:val="nil"/>
            <w:left w:val="nil"/>
            <w:bottom w:val="nil"/>
            <w:right w:val="nil"/>
          </w:pgBorders>
          <w:pgNumType w:start="1"/>
          <w:cols w:space="720"/>
        </w:sectPr>
      </w:pPr>
    </w:p>
    <w:p w14:paraId="31DE26C5" w14:textId="035D77B8" w:rsidR="00656262" w:rsidRDefault="00AD7473" w:rsidP="00656262">
      <w:pPr>
        <w:rPr>
          <w:sz w:val="2"/>
          <w:szCs w:val="2"/>
        </w:rPr>
      </w:pPr>
      <w:r>
        <w:rPr>
          <w:noProof/>
          <w:sz w:val="22"/>
          <w:szCs w:val="22"/>
        </w:rPr>
        <w:lastRenderedPageBreak/>
        <mc:AlternateContent>
          <mc:Choice Requires="wps">
            <w:drawing>
              <wp:anchor distT="0" distB="0" distL="114300" distR="114300" simplePos="0" relativeHeight="251675648" behindDoc="1" locked="0" layoutInCell="1" allowOverlap="1" wp14:anchorId="6C0B59E3" wp14:editId="7C22F262">
                <wp:simplePos x="0" y="0"/>
                <wp:positionH relativeFrom="page">
                  <wp:posOffset>3765196</wp:posOffset>
                </wp:positionH>
                <wp:positionV relativeFrom="page">
                  <wp:posOffset>9728791</wp:posOffset>
                </wp:positionV>
                <wp:extent cx="2392045" cy="457200"/>
                <wp:effectExtent l="0" t="0" r="8255" b="0"/>
                <wp:wrapNone/>
                <wp:docPr id="381579923" name="Caixa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04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26145" w14:textId="77777777" w:rsidR="00656262" w:rsidRPr="00846DCB" w:rsidRDefault="00656262" w:rsidP="00656262">
                            <w:pPr>
                              <w:spacing w:before="16"/>
                              <w:ind w:left="20" w:right="-3"/>
                              <w:rPr>
                                <w:i/>
                                <w:sz w:val="11"/>
                                <w:lang w:val="en-US"/>
                              </w:rPr>
                            </w:pPr>
                            <w:r w:rsidRPr="00846DCB">
                              <w:rPr>
                                <w:i/>
                                <w:color w:val="929497"/>
                                <w:sz w:val="11"/>
                                <w:lang w:val="en-US"/>
                              </w:rPr>
                              <w:t xml:space="preserve">KPMG Auditores </w:t>
                            </w:r>
                            <w:proofErr w:type="spellStart"/>
                            <w:r w:rsidRPr="00846DCB">
                              <w:rPr>
                                <w:i/>
                                <w:color w:val="929497"/>
                                <w:sz w:val="11"/>
                                <w:lang w:val="en-US"/>
                              </w:rPr>
                              <w:t>Independentes</w:t>
                            </w:r>
                            <w:proofErr w:type="spellEnd"/>
                            <w:r w:rsidRPr="00846DCB">
                              <w:rPr>
                                <w:i/>
                                <w:color w:val="929497"/>
                                <w:sz w:val="11"/>
                                <w:lang w:val="en-US"/>
                              </w:rPr>
                              <w:t xml:space="preserve"> Ltda., a Brazilian limited liability company and a member firm of the KPMG global organization of independent member firms affiliated with KPMG International Limited, a private English company limited by guarantee.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B59E3" id="Caixa de Texto 34" o:spid="_x0000_s1033" type="#_x0000_t202" style="position:absolute;left:0;text-align:left;margin-left:296.45pt;margin-top:766.05pt;width:188.35pt;height:36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" filled="f" stroked="f">
                <v:textbox inset="0,0,0,0">
                  <w:txbxContent>
                    <w:p w14:paraId="6AF26145" w14:textId="77777777" w:rsidR="00656262" w:rsidRPr="00846DCB" w:rsidRDefault="00656262" w:rsidP="00656262">
                      <w:pPr>
                        <w:spacing w:before="16"/>
                        <w:ind w:left="20" w:right="-3"/>
                        <w:rPr>
                          <w:i/>
                          <w:sz w:val="11"/>
                          <w:lang w:val="en-US"/>
                        </w:rPr>
                      </w:pPr>
                      <w:r w:rsidRPr="00846DCB">
                        <w:rPr>
                          <w:i/>
                          <w:color w:val="929497"/>
                          <w:sz w:val="11"/>
                          <w:lang w:val="en-US"/>
                        </w:rPr>
                        <w:t xml:space="preserve">KPMG Auditores </w:t>
                      </w:r>
                      <w:proofErr w:type="spellStart"/>
                      <w:r w:rsidRPr="00846DCB">
                        <w:rPr>
                          <w:i/>
                          <w:color w:val="929497"/>
                          <w:sz w:val="11"/>
                          <w:lang w:val="en-US"/>
                        </w:rPr>
                        <w:t>Independentes</w:t>
                      </w:r>
                      <w:proofErr w:type="spellEnd"/>
                      <w:r w:rsidRPr="00846DCB">
                        <w:rPr>
                          <w:i/>
                          <w:color w:val="929497"/>
                          <w:sz w:val="11"/>
                          <w:lang w:val="en-US"/>
                        </w:rPr>
                        <w:t xml:space="preserve"> Ltda., a Brazilian limited liability company and a member firm of the KPMG global organization of independent member firms affiliated with KPMG International Limited, a private English company limited by guarantee.</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74624" behindDoc="1" locked="0" layoutInCell="1" allowOverlap="1" wp14:anchorId="292E309A" wp14:editId="73DCBFE3">
                <wp:simplePos x="0" y="0"/>
                <wp:positionH relativeFrom="page">
                  <wp:posOffset>1084521</wp:posOffset>
                </wp:positionH>
                <wp:positionV relativeFrom="page">
                  <wp:posOffset>9728791</wp:posOffset>
                </wp:positionV>
                <wp:extent cx="2482850" cy="457200"/>
                <wp:effectExtent l="0" t="0" r="12700" b="0"/>
                <wp:wrapNone/>
                <wp:docPr id="221837932" name="Caixa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EE1E4" w14:textId="77777777" w:rsidR="00656262" w:rsidRDefault="00656262" w:rsidP="00656262">
                            <w:pPr>
                              <w:spacing w:before="16"/>
                              <w:ind w:left="20" w:right="17"/>
                              <w:rPr>
                                <w:sz w:val="11"/>
                              </w:rPr>
                            </w:pPr>
                            <w:r>
                              <w:rPr>
                                <w:color w:val="929497"/>
                                <w:sz w:val="11"/>
                              </w:rPr>
                              <w:t xml:space="preserve">KPMG Auditores Independentes Ltda., uma sociedade simples brasileira, de responsabilidade limitada e firma-membro da organização global KPMG de firmas-membro independentes licenciadas da KPMG </w:t>
                            </w:r>
                            <w:proofErr w:type="spellStart"/>
                            <w:r>
                              <w:rPr>
                                <w:color w:val="929497"/>
                                <w:sz w:val="11"/>
                              </w:rPr>
                              <w:t>International</w:t>
                            </w:r>
                            <w:proofErr w:type="spellEnd"/>
                            <w:r>
                              <w:rPr>
                                <w:color w:val="929497"/>
                                <w:sz w:val="11"/>
                              </w:rPr>
                              <w:t xml:space="preserve"> </w:t>
                            </w:r>
                            <w:proofErr w:type="spellStart"/>
                            <w:r>
                              <w:rPr>
                                <w:color w:val="929497"/>
                                <w:sz w:val="11"/>
                              </w:rPr>
                              <w:t>Limited</w:t>
                            </w:r>
                            <w:proofErr w:type="spellEnd"/>
                            <w:r>
                              <w:rPr>
                                <w:color w:val="929497"/>
                                <w:sz w:val="11"/>
                              </w:rPr>
                              <w:t>, uma empresa inglesa privada de responsabilidade limitada.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E309A" id="Caixa de Texto 35" o:spid="_x0000_s1034" type="#_x0000_t202" style="position:absolute;left:0;text-align:left;margin-left:85.4pt;margin-top:766.05pt;width:195.5pt;height:36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" filled="f" stroked="f">
                <v:textbox inset="0,0,0,0">
                  <w:txbxContent>
                    <w:p w14:paraId="676EE1E4" w14:textId="77777777" w:rsidR="00656262" w:rsidRDefault="00656262" w:rsidP="00656262">
                      <w:pPr>
                        <w:spacing w:before="16"/>
                        <w:ind w:left="20" w:right="17"/>
                        <w:rPr>
                          <w:sz w:val="11"/>
                        </w:rPr>
                      </w:pPr>
                      <w:r>
                        <w:rPr>
                          <w:color w:val="929497"/>
                          <w:sz w:val="11"/>
                        </w:rPr>
                        <w:t xml:space="preserve">KPMG Auditores Independentes Ltda., uma sociedade simples brasileira, de responsabilidade limitada e firma-membro da organização global KPMG de firmas-membro independentes licenciadas da KPMG </w:t>
                      </w:r>
                      <w:proofErr w:type="spellStart"/>
                      <w:r>
                        <w:rPr>
                          <w:color w:val="929497"/>
                          <w:sz w:val="11"/>
                        </w:rPr>
                        <w:t>International</w:t>
                      </w:r>
                      <w:proofErr w:type="spellEnd"/>
                      <w:r>
                        <w:rPr>
                          <w:color w:val="929497"/>
                          <w:sz w:val="11"/>
                        </w:rPr>
                        <w:t xml:space="preserve"> </w:t>
                      </w:r>
                      <w:proofErr w:type="spellStart"/>
                      <w:r>
                        <w:rPr>
                          <w:color w:val="929497"/>
                          <w:sz w:val="11"/>
                        </w:rPr>
                        <w:t>Limited</w:t>
                      </w:r>
                      <w:proofErr w:type="spellEnd"/>
                      <w:r>
                        <w:rPr>
                          <w:color w:val="929497"/>
                          <w:sz w:val="11"/>
                        </w:rPr>
                        <w:t>, uma empresa inglesa privada de responsabilidade limitada.</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72576" behindDoc="1" locked="0" layoutInCell="1" allowOverlap="1" wp14:anchorId="76DC3805" wp14:editId="2DC1957F">
                <wp:simplePos x="0" y="0"/>
                <wp:positionH relativeFrom="page">
                  <wp:posOffset>1041400</wp:posOffset>
                </wp:positionH>
                <wp:positionV relativeFrom="page">
                  <wp:posOffset>6770356</wp:posOffset>
                </wp:positionV>
                <wp:extent cx="5245100" cy="1209233"/>
                <wp:effectExtent l="0" t="0" r="12700" b="10160"/>
                <wp:wrapNone/>
                <wp:docPr id="929224492" name="Caixa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0" cy="1209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BBC83" w14:textId="66F4D13E" w:rsidR="00656262" w:rsidRDefault="00656262" w:rsidP="001203A6">
                            <w:pPr>
                              <w:pStyle w:val="Corpodetexto"/>
                              <w:spacing w:before="0" w:after="0"/>
                              <w:jc w:val="left"/>
                            </w:pPr>
                            <w:r>
                              <w:t>Nossa auditoria foi conduzida de acordo com as normas brasileiras e internacionais de auditoria. Nossas</w:t>
                            </w:r>
                            <w:r w:rsidR="001203A6">
                              <w:t xml:space="preserve"> </w:t>
                            </w:r>
                            <w:r>
                              <w:t>responsabilidades, em conformidade com tais normas, estão descritas na seção a seguir intitulada “Responsabilidades dos auditores pela auditoria das demonstrações contábeis”. Somos independentes em relação à Empresa, de acordo com os princípios éticos relevantes previstos no Código de Ética Profissional do Contador e nas normas profissionais emitidas pelo Conselho Federal de Contabilidade, e cumprimos com as demais responsabilidades éticas de acordo com essas normas. Acreditamos que a evidência de auditoria obtida é suficiente e apropriada para fundamentar nossa opinião.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C3805" id="Caixa de Texto 37" o:spid="_x0000_s1035" type="#_x0000_t202" style="position:absolute;left:0;text-align:left;margin-left:82pt;margin-top:533.1pt;width:413pt;height:95.2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" filled="f" stroked="f">
                <v:textbox inset="0,0,0,0">
                  <w:txbxContent>
                    <w:p w14:paraId="218BBC83" w14:textId="66F4D13E" w:rsidR="00656262" w:rsidRDefault="00656262" w:rsidP="001203A6">
                      <w:pPr>
                        <w:pStyle w:val="Corpodetexto"/>
                        <w:spacing w:before="0" w:after="0"/>
                        <w:jc w:val="left"/>
                      </w:pPr>
                      <w:r>
                        <w:t>Nossa auditoria foi conduzida de acordo com as normas brasileiras e internacionais de auditoria. Nossas</w:t>
                      </w:r>
                      <w:r w:rsidR="001203A6">
                        <w:t xml:space="preserve"> </w:t>
                      </w:r>
                      <w:r>
                        <w:t>responsabilidades, em conformidade com tais normas, estão descritas na seção a seguir intitulada “Responsabilidades dos auditores pela auditoria das demonstrações contábeis”. Somos independentes em relação à Empresa, de acordo com os princípios éticos relevantes previstos no Código de Ética Profissional do Contador e nas normas profissionais emitidas pelo Conselho Federal de Contabilidade, e cumprimos com as demais responsabilidades éticas de acordo com essas normas. Acreditamos que a evidência de auditoria obtida é suficiente e apropriada para fundamentar nossa opinião.</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67456" behindDoc="1" locked="0" layoutInCell="1" allowOverlap="1" wp14:anchorId="3B23A29E" wp14:editId="2F1FCFAD">
                <wp:simplePos x="0" y="0"/>
                <wp:positionH relativeFrom="page">
                  <wp:posOffset>1041991</wp:posOffset>
                </wp:positionH>
                <wp:positionV relativeFrom="page">
                  <wp:posOffset>978194</wp:posOffset>
                </wp:positionV>
                <wp:extent cx="3573780" cy="1382233"/>
                <wp:effectExtent l="0" t="0" r="7620" b="8890"/>
                <wp:wrapNone/>
                <wp:docPr id="434424579" name="Caixa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3780" cy="1382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FBF22" w14:textId="77777777" w:rsidR="00656262" w:rsidRDefault="00656262" w:rsidP="00AD7473">
                            <w:pPr>
                              <w:spacing w:before="14" w:after="0"/>
                              <w:ind w:left="20"/>
                              <w:rPr>
                                <w:sz w:val="20"/>
                              </w:rPr>
                            </w:pPr>
                            <w:r>
                              <w:rPr>
                                <w:sz w:val="20"/>
                              </w:rPr>
                              <w:t>KPMG Auditores Independentes Ltda.</w:t>
                            </w:r>
                          </w:p>
                          <w:p w14:paraId="28942D2E" w14:textId="77777777" w:rsidR="00656262" w:rsidRDefault="00656262" w:rsidP="00AD7473">
                            <w:pPr>
                              <w:spacing w:before="68" w:after="0" w:line="312" w:lineRule="auto"/>
                              <w:ind w:left="20"/>
                              <w:rPr>
                                <w:sz w:val="20"/>
                              </w:rPr>
                            </w:pPr>
                            <w:r>
                              <w:rPr>
                                <w:sz w:val="20"/>
                              </w:rPr>
                              <w:t>SAI/SO, Área 6580 - Bloco 02, 3º andar, sala 302 - Torre Norte ParkShopping - Zona Industrial (Guará)</w:t>
                            </w:r>
                          </w:p>
                          <w:p w14:paraId="57960F88" w14:textId="77777777" w:rsidR="00656262" w:rsidRDefault="00656262" w:rsidP="00AD7473">
                            <w:pPr>
                              <w:spacing w:before="3" w:after="0" w:line="312" w:lineRule="auto"/>
                              <w:ind w:left="20" w:right="352"/>
                              <w:rPr>
                                <w:sz w:val="20"/>
                              </w:rPr>
                            </w:pPr>
                            <w:r>
                              <w:rPr>
                                <w:sz w:val="20"/>
                              </w:rPr>
                              <w:t>Caixa Postal 11619 - CEP: 71219-900 - Brasília/DF - Brasil Telefone +55 (61) 3362 3700</w:t>
                            </w:r>
                          </w:p>
                          <w:p w14:paraId="32DECA1F" w14:textId="77777777" w:rsidR="00656262" w:rsidRDefault="00656262" w:rsidP="00AD7473">
                            <w:pPr>
                              <w:spacing w:before="2" w:after="0"/>
                              <w:ind w:left="20"/>
                              <w:rPr>
                                <w:sz w:val="20"/>
                              </w:rPr>
                            </w:pPr>
                            <w:r>
                              <w:rPr>
                                <w:sz w:val="20"/>
                              </w:rPr>
                              <w:t>kpmg.com.br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3A29E" id="Caixa de Texto 41" o:spid="_x0000_s1036" type="#_x0000_t202" style="position:absolute;left:0;text-align:left;margin-left:82.05pt;margin-top:77pt;width:281.4pt;height:108.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" filled="f" stroked="f">
                <v:textbox inset="0,0,0,0">
                  <w:txbxContent>
                    <w:p w14:paraId="003FBF22" w14:textId="77777777" w:rsidR="00656262" w:rsidRDefault="00656262" w:rsidP="00AD7473">
                      <w:pPr>
                        <w:spacing w:before="14" w:after="0"/>
                        <w:ind w:left="20"/>
                        <w:rPr>
                          <w:sz w:val="20"/>
                        </w:rPr>
                      </w:pPr>
                      <w:r>
                        <w:rPr>
                          <w:sz w:val="20"/>
                        </w:rPr>
                        <w:t>KPMG Auditores Independentes Ltda.</w:t>
                      </w:r>
                    </w:p>
                    <w:p w14:paraId="28942D2E" w14:textId="77777777" w:rsidR="00656262" w:rsidRDefault="00656262" w:rsidP="00AD7473">
                      <w:pPr>
                        <w:spacing w:before="68" w:after="0" w:line="312" w:lineRule="auto"/>
                        <w:ind w:left="20"/>
                        <w:rPr>
                          <w:sz w:val="20"/>
                        </w:rPr>
                      </w:pPr>
                      <w:r>
                        <w:rPr>
                          <w:sz w:val="20"/>
                        </w:rPr>
                        <w:t>SAI/SO, Área 6580 - Bloco 02, 3º andar, sala 302 - Torre Norte ParkShopping - Zona Industrial (Guará)</w:t>
                      </w:r>
                    </w:p>
                    <w:p w14:paraId="57960F88" w14:textId="77777777" w:rsidR="00656262" w:rsidRDefault="00656262" w:rsidP="00AD7473">
                      <w:pPr>
                        <w:spacing w:before="3" w:after="0" w:line="312" w:lineRule="auto"/>
                        <w:ind w:left="20" w:right="352"/>
                        <w:rPr>
                          <w:sz w:val="20"/>
                        </w:rPr>
                      </w:pPr>
                      <w:r>
                        <w:rPr>
                          <w:sz w:val="20"/>
                        </w:rPr>
                        <w:t>Caixa Postal 11619 - CEP: 71219-900 - Brasília/DF - Brasil Telefone +55 (61) 3362 3700</w:t>
                      </w:r>
                    </w:p>
                    <w:p w14:paraId="32DECA1F" w14:textId="77777777" w:rsidR="00656262" w:rsidRDefault="00656262" w:rsidP="00AD7473">
                      <w:pPr>
                        <w:spacing w:before="2" w:after="0"/>
                        <w:ind w:left="20"/>
                        <w:rPr>
                          <w:sz w:val="20"/>
                        </w:rPr>
                      </w:pPr>
                      <w:r>
                        <w:rPr>
                          <w:sz w:val="20"/>
                        </w:rPr>
                        <w:t>kpmg.com.br</w:t>
                      </w:r>
                    </w:p>
                  </w:txbxContent>
                </v:textbox>
                <w10:wrap anchorx="page" anchory="page"/>
              </v:shape>
            </w:pict>
          </mc:Fallback>
        </mc:AlternateContent>
      </w:r>
      <w:r w:rsidR="00656262">
        <w:rPr>
          <w:noProof/>
          <w:sz w:val="22"/>
          <w:szCs w:val="22"/>
        </w:rPr>
        <mc:AlternateContent>
          <mc:Choice Requires="wps">
            <w:drawing>
              <wp:anchor distT="0" distB="0" distL="114300" distR="114300" simplePos="0" relativeHeight="251671552" behindDoc="1" locked="0" layoutInCell="1" allowOverlap="1" wp14:anchorId="50EB8864" wp14:editId="45010E02">
                <wp:simplePos x="0" y="0"/>
                <wp:positionH relativeFrom="page">
                  <wp:posOffset>1041621</wp:posOffset>
                </wp:positionH>
                <wp:positionV relativeFrom="page">
                  <wp:posOffset>5648601</wp:posOffset>
                </wp:positionV>
                <wp:extent cx="5258435" cy="672686"/>
                <wp:effectExtent l="0" t="0" r="18415" b="13335"/>
                <wp:wrapNone/>
                <wp:docPr id="1691807946" name="Caixa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8435" cy="672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8F24B" w14:textId="7D84C5EF" w:rsidR="00656262" w:rsidRDefault="00656262" w:rsidP="00656262">
                            <w:pPr>
                              <w:pStyle w:val="Corpodetexto"/>
                              <w:jc w:val="left"/>
                            </w:pPr>
                            <w:r>
                              <w:t>Em nossa opinião, as demonstrações contábeis acima referidas apresentam adequadamente, em todos os aspectos relevantes, a posição patrimonial e financeira da BBTUR Viagens e Turismo Ltda. em 31 de dezembro de 2024, o desempenho de suas operações e os seus fluxos de caixa para o exercício findo nessa data, de acordo com as práticas contábeis adotadas no Brasil.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B8864" id="Caixa de Texto 38" o:spid="_x0000_s1037" type="#_x0000_t202" style="position:absolute;left:0;text-align:left;margin-left:82pt;margin-top:444.75pt;width:414.05pt;height:52.9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" filled="f" stroked="f">
                <v:textbox inset="0,0,0,0">
                  <w:txbxContent>
                    <w:p w14:paraId="0AA8F24B" w14:textId="7D84C5EF" w:rsidR="00656262" w:rsidRDefault="00656262" w:rsidP="00656262">
                      <w:pPr>
                        <w:pStyle w:val="Corpodetexto"/>
                        <w:jc w:val="left"/>
                      </w:pPr>
                      <w:r>
                        <w:t>Em nossa opinião, as demonstrações contábeis acima referidas apresentam adequadamente, em todos os aspectos relevantes, a posição patrimonial e financeira da BBTUR Viagens e Turismo Ltda. em 31 de dezembro de 2024, o desempenho de suas operações e os seus fluxos de caixa para o exercício findo nessa data, de acordo com as práticas contábeis adotadas no Brasil.</w:t>
                      </w:r>
                    </w:p>
                  </w:txbxContent>
                </v:textbox>
                <w10:wrap anchorx="page" anchory="page"/>
              </v:shape>
            </w:pict>
          </mc:Fallback>
        </mc:AlternateContent>
      </w:r>
      <w:r w:rsidR="00656262">
        <w:rPr>
          <w:noProof/>
          <w:sz w:val="22"/>
          <w:szCs w:val="22"/>
        </w:rPr>
        <mc:AlternateContent>
          <mc:Choice Requires="wps">
            <w:drawing>
              <wp:anchor distT="0" distB="0" distL="114300" distR="114300" simplePos="0" relativeHeight="251670528" behindDoc="1" locked="0" layoutInCell="1" allowOverlap="1" wp14:anchorId="7DFC3E36" wp14:editId="1ACE5588">
                <wp:simplePos x="0" y="0"/>
                <wp:positionH relativeFrom="page">
                  <wp:posOffset>1041621</wp:posOffset>
                </wp:positionH>
                <wp:positionV relativeFrom="page">
                  <wp:posOffset>4813079</wp:posOffset>
                </wp:positionV>
                <wp:extent cx="5200153" cy="756920"/>
                <wp:effectExtent l="0" t="0" r="635" b="5080"/>
                <wp:wrapNone/>
                <wp:docPr id="660186786" name="Caixa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153" cy="756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775DC" w14:textId="4E5AE71E" w:rsidR="00656262" w:rsidRDefault="00656262" w:rsidP="00656262">
                            <w:pPr>
                              <w:pStyle w:val="Corpodetexto"/>
                              <w:spacing w:before="0" w:after="0"/>
                              <w:jc w:val="left"/>
                            </w:pPr>
                            <w:r>
                              <w:t>Examinamos as demonstrações contábeis da BBTUR Viagens e Turismo Ltda. (“BB Turismo” ou “Empresa”), que compreendem o balanço patrimonial em 31 de dezembro de 2024 e as respectivas demonstrações do resultado, do resultado abrangente, das mutações do patrimônio líquido e dos fluxos de caixa para o exercício findo nessa data, bem como as correspondentes notas explicativas, incluindo as políticas contábeis materiais e outras informações elucidativas.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C3E36" id="Caixa de Texto 39" o:spid="_x0000_s1038" type="#_x0000_t202" style="position:absolute;left:0;text-align:left;margin-left:82pt;margin-top:379pt;width:409.45pt;height:59.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" filled="f" stroked="f">
                <v:textbox inset="0,0,0,0">
                  <w:txbxContent>
                    <w:p w14:paraId="260775DC" w14:textId="4E5AE71E" w:rsidR="00656262" w:rsidRDefault="00656262" w:rsidP="00656262">
                      <w:pPr>
                        <w:pStyle w:val="Corpodetexto"/>
                        <w:spacing w:before="0" w:after="0"/>
                        <w:jc w:val="left"/>
                      </w:pPr>
                      <w:r>
                        <w:t>Examinamos as demonstrações contábeis da BBTUR Viagens e Turismo Ltda. (“BB Turismo” ou “Empresa”), que compreendem o balanço patrimonial em 31 de dezembro de 2024 e as respectivas demonstrações do resultado, do resultado abrangente, das mutações do patrimônio líquido e dos fluxos de caixa para o exercício findo nessa data, bem como as correspondentes notas explicativas, incluindo as políticas contábeis materiais e outras informações elucidativas.</w:t>
                      </w:r>
                    </w:p>
                  </w:txbxContent>
                </v:textbox>
                <w10:wrap anchorx="page" anchory="page"/>
              </v:shape>
            </w:pict>
          </mc:Fallback>
        </mc:AlternateContent>
      </w:r>
      <w:r w:rsidR="00656262">
        <w:rPr>
          <w:noProof/>
          <w:sz w:val="22"/>
          <w:szCs w:val="22"/>
        </w:rPr>
        <mc:AlternateContent>
          <mc:Choice Requires="wps">
            <w:drawing>
              <wp:anchor distT="0" distB="0" distL="114300" distR="114300" simplePos="0" relativeHeight="251673600" behindDoc="1" locked="0" layoutInCell="1" allowOverlap="1" wp14:anchorId="795E13E5" wp14:editId="45EBCF90">
                <wp:simplePos x="0" y="0"/>
                <wp:positionH relativeFrom="page">
                  <wp:posOffset>1041621</wp:posOffset>
                </wp:positionH>
                <wp:positionV relativeFrom="page">
                  <wp:posOffset>8563555</wp:posOffset>
                </wp:positionV>
                <wp:extent cx="5124450" cy="938254"/>
                <wp:effectExtent l="0" t="0" r="0" b="14605"/>
                <wp:wrapNone/>
                <wp:docPr id="907303053" name="Caixa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938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A2ED3" w14:textId="77777777" w:rsidR="00656262" w:rsidRDefault="00656262" w:rsidP="00656262">
                            <w:pPr>
                              <w:pStyle w:val="Corpodetexto"/>
                              <w:spacing w:before="0" w:after="0"/>
                            </w:pPr>
                            <w:r>
                              <w:t>Chamamos a atenção para a Nota Explicativa nº 2 c) às demonstrações contábeis, que descrevem</w:t>
                            </w:r>
                          </w:p>
                          <w:p w14:paraId="23E3080E" w14:textId="77777777" w:rsidR="00656262" w:rsidRDefault="00656262" w:rsidP="001203A6">
                            <w:pPr>
                              <w:pStyle w:val="Corpodetexto"/>
                              <w:spacing w:before="0" w:after="0" w:line="240" w:lineRule="auto"/>
                              <w:ind w:right="-5"/>
                              <w:jc w:val="left"/>
                            </w:pPr>
                            <w:r>
                              <w:t>direcionamento estratégico para a reversão do estado de liquidação da BB Turismo e sua transformação em sociedade anônima. Tais procedimentos ainda serão deliberados pelos sócios e submetidos à aprovação dos órgãos reguladores. Nossa conclusão não contém ressalvas relacionadas a esse assunto.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E13E5" id="Caixa de Texto 36" o:spid="_x0000_s1039" type="#_x0000_t202" style="position:absolute;left:0;text-align:left;margin-left:82pt;margin-top:674.3pt;width:403.5pt;height:73.9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" filled="f" stroked="f">
                <v:textbox inset="0,0,0,0">
                  <w:txbxContent>
                    <w:p w14:paraId="07FA2ED3" w14:textId="77777777" w:rsidR="00656262" w:rsidRDefault="00656262" w:rsidP="00656262">
                      <w:pPr>
                        <w:pStyle w:val="Corpodetexto"/>
                        <w:spacing w:before="0" w:after="0"/>
                      </w:pPr>
                      <w:r>
                        <w:t>Chamamos a atenção para a Nota Explicativa nº 2 c) às demonstrações contábeis, que descrevem</w:t>
                      </w:r>
                    </w:p>
                    <w:p w14:paraId="23E3080E" w14:textId="77777777" w:rsidR="00656262" w:rsidRDefault="00656262" w:rsidP="001203A6">
                      <w:pPr>
                        <w:pStyle w:val="Corpodetexto"/>
                        <w:spacing w:before="0" w:after="0" w:line="240" w:lineRule="auto"/>
                        <w:ind w:right="-5"/>
                        <w:jc w:val="left"/>
                      </w:pPr>
                      <w:r>
                        <w:t>direcionamento estratégico para a reversão do estado de liquidação da BB Turismo e sua transformação em sociedade anônima. Tais procedimentos ainda serão deliberados pelos sócios e submetidos à aprovação dos órgãos reguladores. Nossa conclusão não contém ressalvas relacionadas a esse assunto.</w:t>
                      </w:r>
                    </w:p>
                  </w:txbxContent>
                </v:textbox>
                <w10:wrap anchorx="page" anchory="page"/>
              </v:shape>
            </w:pict>
          </mc:Fallback>
        </mc:AlternateContent>
      </w:r>
      <w:r w:rsidR="00656262">
        <w:rPr>
          <w:noProof/>
          <w:sz w:val="22"/>
          <w:szCs w:val="22"/>
        </w:rPr>
        <mc:AlternateContent>
          <mc:Choice Requires="wps">
            <w:drawing>
              <wp:anchor distT="0" distB="0" distL="114300" distR="114300" simplePos="0" relativeHeight="251669504" behindDoc="1" locked="0" layoutInCell="1" allowOverlap="1" wp14:anchorId="61225AA4" wp14:editId="005D2618">
                <wp:simplePos x="0" y="0"/>
                <wp:positionH relativeFrom="page">
                  <wp:posOffset>1041621</wp:posOffset>
                </wp:positionH>
                <wp:positionV relativeFrom="page">
                  <wp:posOffset>3665550</wp:posOffset>
                </wp:positionV>
                <wp:extent cx="2425148" cy="636105"/>
                <wp:effectExtent l="0" t="0" r="13335" b="12065"/>
                <wp:wrapNone/>
                <wp:docPr id="725497078" name="Caixa de Texto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636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2BEAB" w14:textId="77777777" w:rsidR="00656262" w:rsidRDefault="00656262" w:rsidP="00AD7473">
                            <w:pPr>
                              <w:spacing w:before="0" w:after="0" w:line="264" w:lineRule="exact"/>
                              <w:ind w:left="20"/>
                              <w:rPr>
                                <w:b/>
                                <w:sz w:val="24"/>
                              </w:rPr>
                            </w:pPr>
                            <w:r>
                              <w:rPr>
                                <w:b/>
                                <w:color w:val="004E97"/>
                                <w:sz w:val="24"/>
                              </w:rPr>
                              <w:t>À Diretoria e aos Cotistas da</w:t>
                            </w:r>
                          </w:p>
                          <w:p w14:paraId="29796643" w14:textId="77777777" w:rsidR="00656262" w:rsidRDefault="00656262" w:rsidP="00AD7473">
                            <w:pPr>
                              <w:spacing w:before="0" w:after="0"/>
                              <w:ind w:left="20" w:right="-2"/>
                              <w:rPr>
                                <w:b/>
                                <w:sz w:val="24"/>
                              </w:rPr>
                            </w:pPr>
                            <w:r>
                              <w:rPr>
                                <w:b/>
                                <w:color w:val="004E97"/>
                                <w:sz w:val="24"/>
                              </w:rPr>
                              <w:t>BBTUR Viagens e Turismo Ltda. Brasília - DF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25AA4" id="Caixa de Texto 40" o:spid="_x0000_s1040" type="#_x0000_t202" style="position:absolute;left:0;text-align:left;margin-left:82pt;margin-top:288.65pt;width:190.95pt;height:50.1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" filled="f" stroked="f">
                <v:textbox inset="0,0,0,0">
                  <w:txbxContent>
                    <w:p w14:paraId="27A2BEAB" w14:textId="77777777" w:rsidR="00656262" w:rsidRDefault="00656262" w:rsidP="00AD7473">
                      <w:pPr>
                        <w:spacing w:before="0" w:after="0" w:line="264" w:lineRule="exact"/>
                        <w:ind w:left="20"/>
                        <w:rPr>
                          <w:b/>
                          <w:sz w:val="24"/>
                        </w:rPr>
                      </w:pPr>
                      <w:r>
                        <w:rPr>
                          <w:b/>
                          <w:color w:val="004E97"/>
                          <w:sz w:val="24"/>
                        </w:rPr>
                        <w:t>À Diretoria e aos Cotistas da</w:t>
                      </w:r>
                    </w:p>
                    <w:p w14:paraId="29796643" w14:textId="77777777" w:rsidR="00656262" w:rsidRDefault="00656262" w:rsidP="00AD7473">
                      <w:pPr>
                        <w:spacing w:before="0" w:after="0"/>
                        <w:ind w:left="20" w:right="-2"/>
                        <w:rPr>
                          <w:b/>
                          <w:sz w:val="24"/>
                        </w:rPr>
                      </w:pPr>
                      <w:r>
                        <w:rPr>
                          <w:b/>
                          <w:color w:val="004E97"/>
                          <w:sz w:val="24"/>
                        </w:rPr>
                        <w:t>BBTUR Viagens e Turismo Ltda. Brasília - DF</w:t>
                      </w:r>
                    </w:p>
                  </w:txbxContent>
                </v:textbox>
                <w10:wrap anchorx="page" anchory="page"/>
              </v:shape>
            </w:pict>
          </mc:Fallback>
        </mc:AlternateContent>
      </w:r>
      <w:r w:rsidR="00656262">
        <w:rPr>
          <w:noProof/>
          <w:sz w:val="22"/>
          <w:szCs w:val="22"/>
        </w:rPr>
        <mc:AlternateContent>
          <mc:Choice Requires="wps">
            <w:drawing>
              <wp:anchor distT="0" distB="0" distL="114300" distR="114300" simplePos="0" relativeHeight="251668480" behindDoc="1" locked="0" layoutInCell="1" allowOverlap="1" wp14:anchorId="65AD888B" wp14:editId="4B93C8D3">
                <wp:simplePos x="0" y="0"/>
                <wp:positionH relativeFrom="page">
                  <wp:posOffset>975360</wp:posOffset>
                </wp:positionH>
                <wp:positionV relativeFrom="page">
                  <wp:posOffset>2358390</wp:posOffset>
                </wp:positionV>
                <wp:extent cx="5356860" cy="863600"/>
                <wp:effectExtent l="3810" t="0" r="1905" b="0"/>
                <wp:wrapNone/>
                <wp:docPr id="1767244053" name="Caixa de Texto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860"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701E9" w14:textId="77777777" w:rsidR="00656262" w:rsidRPr="00846DCB" w:rsidRDefault="00656262" w:rsidP="00656262">
                            <w:pPr>
                              <w:spacing w:line="623" w:lineRule="exact"/>
                              <w:ind w:right="20"/>
                              <w:jc w:val="right"/>
                              <w:rPr>
                                <w:rFonts w:ascii="KPMG Extralight" w:hAnsi="KPMG Extralight"/>
                                <w:b/>
                                <w:sz w:val="40"/>
                                <w:szCs w:val="40"/>
                              </w:rPr>
                            </w:pPr>
                            <w:r w:rsidRPr="00846DCB">
                              <w:rPr>
                                <w:rFonts w:ascii="KPMG Extralight" w:hAnsi="KPMG Extralight"/>
                                <w:b/>
                                <w:color w:val="004E97"/>
                                <w:sz w:val="40"/>
                                <w:szCs w:val="40"/>
                              </w:rPr>
                              <w:t>Relatório dos auditores independentes sobre</w:t>
                            </w:r>
                            <w:r w:rsidRPr="00846DCB">
                              <w:rPr>
                                <w:rFonts w:ascii="KPMG Extralight" w:hAnsi="KPMG Extralight"/>
                                <w:b/>
                                <w:color w:val="004E97"/>
                                <w:spacing w:val="-50"/>
                                <w:sz w:val="40"/>
                                <w:szCs w:val="40"/>
                              </w:rPr>
                              <w:t xml:space="preserve"> </w:t>
                            </w:r>
                            <w:r w:rsidRPr="00846DCB">
                              <w:rPr>
                                <w:rFonts w:ascii="KPMG Extralight" w:hAnsi="KPMG Extralight"/>
                                <w:b/>
                                <w:color w:val="004E97"/>
                                <w:sz w:val="40"/>
                                <w:szCs w:val="40"/>
                              </w:rPr>
                              <w:t>as</w:t>
                            </w:r>
                          </w:p>
                          <w:p w14:paraId="2C512B27" w14:textId="77777777" w:rsidR="00656262" w:rsidRPr="00846DCB" w:rsidRDefault="00656262" w:rsidP="00656262">
                            <w:pPr>
                              <w:ind w:right="17"/>
                              <w:jc w:val="right"/>
                              <w:rPr>
                                <w:rFonts w:ascii="KPMG Extralight" w:hAnsi="KPMG Extralight"/>
                                <w:b/>
                                <w:sz w:val="40"/>
                                <w:szCs w:val="40"/>
                              </w:rPr>
                            </w:pPr>
                            <w:r w:rsidRPr="00846DCB">
                              <w:rPr>
                                <w:rFonts w:ascii="KPMG Extralight" w:hAnsi="KPMG Extralight"/>
                                <w:b/>
                                <w:color w:val="004E97"/>
                                <w:sz w:val="40"/>
                                <w:szCs w:val="40"/>
                              </w:rPr>
                              <w:t>demonstrações</w:t>
                            </w:r>
                            <w:r w:rsidRPr="00846DCB">
                              <w:rPr>
                                <w:rFonts w:ascii="KPMG Extralight" w:hAnsi="KPMG Extralight"/>
                                <w:b/>
                                <w:color w:val="004E97"/>
                                <w:spacing w:val="-24"/>
                                <w:sz w:val="40"/>
                                <w:szCs w:val="40"/>
                              </w:rPr>
                              <w:t xml:space="preserve"> </w:t>
                            </w:r>
                            <w:r w:rsidRPr="00846DCB">
                              <w:rPr>
                                <w:rFonts w:ascii="KPMG Extralight" w:hAnsi="KPMG Extralight"/>
                                <w:b/>
                                <w:color w:val="004E97"/>
                                <w:sz w:val="40"/>
                                <w:szCs w:val="40"/>
                              </w:rPr>
                              <w:t>contábeis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D888B" id="Caixa de Texto 45" o:spid="_x0000_s1041" type="#_x0000_t202" style="position:absolute;left:0;text-align:left;margin-left:76.8pt;margin-top:185.7pt;width:421.8pt;height:6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" filled="f" stroked="f">
                <v:textbox inset="0,0,0,0">
                  <w:txbxContent>
                    <w:p w14:paraId="6F3701E9" w14:textId="77777777" w:rsidR="00656262" w:rsidRPr="00846DCB" w:rsidRDefault="00656262" w:rsidP="00656262">
                      <w:pPr>
                        <w:spacing w:line="623" w:lineRule="exact"/>
                        <w:ind w:right="20"/>
                        <w:jc w:val="right"/>
                        <w:rPr>
                          <w:rFonts w:ascii="KPMG Extralight" w:hAnsi="KPMG Extralight"/>
                          <w:b/>
                          <w:sz w:val="40"/>
                          <w:szCs w:val="40"/>
                        </w:rPr>
                      </w:pPr>
                      <w:r w:rsidRPr="00846DCB">
                        <w:rPr>
                          <w:rFonts w:ascii="KPMG Extralight" w:hAnsi="KPMG Extralight"/>
                          <w:b/>
                          <w:color w:val="004E97"/>
                          <w:sz w:val="40"/>
                          <w:szCs w:val="40"/>
                        </w:rPr>
                        <w:t>Relatório dos auditores independentes sobre</w:t>
                      </w:r>
                      <w:r w:rsidRPr="00846DCB">
                        <w:rPr>
                          <w:rFonts w:ascii="KPMG Extralight" w:hAnsi="KPMG Extralight"/>
                          <w:b/>
                          <w:color w:val="004E97"/>
                          <w:spacing w:val="-50"/>
                          <w:sz w:val="40"/>
                          <w:szCs w:val="40"/>
                        </w:rPr>
                        <w:t xml:space="preserve"> </w:t>
                      </w:r>
                      <w:r w:rsidRPr="00846DCB">
                        <w:rPr>
                          <w:rFonts w:ascii="KPMG Extralight" w:hAnsi="KPMG Extralight"/>
                          <w:b/>
                          <w:color w:val="004E97"/>
                          <w:sz w:val="40"/>
                          <w:szCs w:val="40"/>
                        </w:rPr>
                        <w:t>as</w:t>
                      </w:r>
                    </w:p>
                    <w:p w14:paraId="2C512B27" w14:textId="77777777" w:rsidR="00656262" w:rsidRPr="00846DCB" w:rsidRDefault="00656262" w:rsidP="00656262">
                      <w:pPr>
                        <w:ind w:right="17"/>
                        <w:jc w:val="right"/>
                        <w:rPr>
                          <w:rFonts w:ascii="KPMG Extralight" w:hAnsi="KPMG Extralight"/>
                          <w:b/>
                          <w:sz w:val="40"/>
                          <w:szCs w:val="40"/>
                        </w:rPr>
                      </w:pPr>
                      <w:r w:rsidRPr="00846DCB">
                        <w:rPr>
                          <w:rFonts w:ascii="KPMG Extralight" w:hAnsi="KPMG Extralight"/>
                          <w:b/>
                          <w:color w:val="004E97"/>
                          <w:sz w:val="40"/>
                          <w:szCs w:val="40"/>
                        </w:rPr>
                        <w:t>demonstrações</w:t>
                      </w:r>
                      <w:r w:rsidRPr="00846DCB">
                        <w:rPr>
                          <w:rFonts w:ascii="KPMG Extralight" w:hAnsi="KPMG Extralight"/>
                          <w:b/>
                          <w:color w:val="004E97"/>
                          <w:spacing w:val="-24"/>
                          <w:sz w:val="40"/>
                          <w:szCs w:val="40"/>
                        </w:rPr>
                        <w:t xml:space="preserve"> </w:t>
                      </w:r>
                      <w:r w:rsidRPr="00846DCB">
                        <w:rPr>
                          <w:rFonts w:ascii="KPMG Extralight" w:hAnsi="KPMG Extralight"/>
                          <w:b/>
                          <w:color w:val="004E97"/>
                          <w:sz w:val="40"/>
                          <w:szCs w:val="40"/>
                        </w:rPr>
                        <w:t>contábeis</w:t>
                      </w:r>
                    </w:p>
                  </w:txbxContent>
                </v:textbox>
                <w10:wrap anchorx="page" anchory="page"/>
              </v:shape>
            </w:pict>
          </mc:Fallback>
        </mc:AlternateContent>
      </w:r>
      <w:r w:rsidR="00656262">
        <w:rPr>
          <w:noProof/>
        </w:rPr>
        <w:drawing>
          <wp:anchor distT="0" distB="0" distL="0" distR="0" simplePos="0" relativeHeight="251663360" behindDoc="1" locked="0" layoutInCell="1" allowOverlap="1" wp14:anchorId="35AA60FD" wp14:editId="3B8D297D">
            <wp:simplePos x="0" y="0"/>
            <wp:positionH relativeFrom="page">
              <wp:posOffset>914400</wp:posOffset>
            </wp:positionH>
            <wp:positionV relativeFrom="page">
              <wp:posOffset>448944</wp:posOffset>
            </wp:positionV>
            <wp:extent cx="989545" cy="399415"/>
            <wp:effectExtent l="0" t="0" r="0" b="0"/>
            <wp:wrapNone/>
            <wp:docPr id="1" name="image1.png" descr="Desenho de bandeir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esenho de bandeira&#10;&#10;O conteúdo gerado por IA pode estar incorreto."/>
                    <pic:cNvPicPr/>
                  </pic:nvPicPr>
                  <pic:blipFill>
                    <a:blip r:embed="rId28" cstate="print"/>
                    <a:stretch>
                      <a:fillRect/>
                    </a:stretch>
                  </pic:blipFill>
                  <pic:spPr>
                    <a:xfrm>
                      <a:off x="0" y="0"/>
                      <a:ext cx="989545" cy="399415"/>
                    </a:xfrm>
                    <a:prstGeom prst="rect">
                      <a:avLst/>
                    </a:prstGeom>
                  </pic:spPr>
                </pic:pic>
              </a:graphicData>
            </a:graphic>
          </wp:anchor>
        </w:drawing>
      </w:r>
      <w:r w:rsidR="00656262">
        <w:rPr>
          <w:noProof/>
          <w:sz w:val="22"/>
          <w:szCs w:val="22"/>
        </w:rPr>
        <mc:AlternateContent>
          <mc:Choice Requires="wpg">
            <w:drawing>
              <wp:anchor distT="0" distB="0" distL="114300" distR="114300" simplePos="0" relativeHeight="251664384" behindDoc="1" locked="0" layoutInCell="1" allowOverlap="1" wp14:anchorId="4D5C24DF" wp14:editId="59CD9B81">
                <wp:simplePos x="0" y="0"/>
                <wp:positionH relativeFrom="page">
                  <wp:posOffset>986155</wp:posOffset>
                </wp:positionH>
                <wp:positionV relativeFrom="page">
                  <wp:posOffset>4429125</wp:posOffset>
                </wp:positionV>
                <wp:extent cx="5403850" cy="295910"/>
                <wp:effectExtent l="0" t="0" r="1270" b="0"/>
                <wp:wrapNone/>
                <wp:docPr id="938164256" name="Agrupar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0" cy="295910"/>
                          <a:chOff x="1553" y="6975"/>
                          <a:chExt cx="8510" cy="466"/>
                        </a:xfrm>
                      </wpg:grpSpPr>
                      <wps:wsp>
                        <wps:cNvPr id="1417945629" name="Freeform 3"/>
                        <wps:cNvSpPr>
                          <a:spLocks/>
                        </wps:cNvSpPr>
                        <wps:spPr bwMode="auto">
                          <a:xfrm>
                            <a:off x="1553" y="7087"/>
                            <a:ext cx="8510" cy="241"/>
                          </a:xfrm>
                          <a:custGeom>
                            <a:avLst/>
                            <a:gdLst>
                              <a:gd name="T0" fmla="+- 0 10063 1553"/>
                              <a:gd name="T1" fmla="*/ T0 w 8510"/>
                              <a:gd name="T2" fmla="+- 0 7088 7088"/>
                              <a:gd name="T3" fmla="*/ 7088 h 241"/>
                              <a:gd name="T4" fmla="+- 0 9950 1553"/>
                              <a:gd name="T5" fmla="*/ T4 w 8510"/>
                              <a:gd name="T6" fmla="+- 0 7088 7088"/>
                              <a:gd name="T7" fmla="*/ 7088 h 241"/>
                              <a:gd name="T8" fmla="+- 0 1666 1553"/>
                              <a:gd name="T9" fmla="*/ T8 w 8510"/>
                              <a:gd name="T10" fmla="+- 0 7088 7088"/>
                              <a:gd name="T11" fmla="*/ 7088 h 241"/>
                              <a:gd name="T12" fmla="+- 0 1553 1553"/>
                              <a:gd name="T13" fmla="*/ T12 w 8510"/>
                              <a:gd name="T14" fmla="+- 0 7088 7088"/>
                              <a:gd name="T15" fmla="*/ 7088 h 241"/>
                              <a:gd name="T16" fmla="+- 0 1553 1553"/>
                              <a:gd name="T17" fmla="*/ T16 w 8510"/>
                              <a:gd name="T18" fmla="+- 0 7328 7088"/>
                              <a:gd name="T19" fmla="*/ 7328 h 241"/>
                              <a:gd name="T20" fmla="+- 0 10063 1553"/>
                              <a:gd name="T21" fmla="*/ T20 w 8510"/>
                              <a:gd name="T22" fmla="+- 0 7328 7088"/>
                              <a:gd name="T23" fmla="*/ 7328 h 241"/>
                              <a:gd name="T24" fmla="+- 0 10063 1553"/>
                              <a:gd name="T25" fmla="*/ T24 w 8510"/>
                              <a:gd name="T26" fmla="+- 0 7088 7088"/>
                              <a:gd name="T27" fmla="*/ 7088 h 241"/>
                            </a:gdLst>
                            <a:ahLst/>
                            <a:cxnLst>
                              <a:cxn ang="0">
                                <a:pos x="T1" y="T3"/>
                              </a:cxn>
                              <a:cxn ang="0">
                                <a:pos x="T5" y="T7"/>
                              </a:cxn>
                              <a:cxn ang="0">
                                <a:pos x="T9" y="T11"/>
                              </a:cxn>
                              <a:cxn ang="0">
                                <a:pos x="T13" y="T15"/>
                              </a:cxn>
                              <a:cxn ang="0">
                                <a:pos x="T17" y="T19"/>
                              </a:cxn>
                              <a:cxn ang="0">
                                <a:pos x="T21" y="T23"/>
                              </a:cxn>
                              <a:cxn ang="0">
                                <a:pos x="T25" y="T27"/>
                              </a:cxn>
                            </a:cxnLst>
                            <a:rect l="0" t="0" r="r" b="b"/>
                            <a:pathLst>
                              <a:path w="8510" h="241">
                                <a:moveTo>
                                  <a:pt x="8510" y="0"/>
                                </a:moveTo>
                                <a:lnTo>
                                  <a:pt x="8397" y="0"/>
                                </a:lnTo>
                                <a:lnTo>
                                  <a:pt x="113" y="0"/>
                                </a:lnTo>
                                <a:lnTo>
                                  <a:pt x="0" y="0"/>
                                </a:lnTo>
                                <a:lnTo>
                                  <a:pt x="0" y="240"/>
                                </a:lnTo>
                                <a:lnTo>
                                  <a:pt x="8510" y="240"/>
                                </a:lnTo>
                                <a:lnTo>
                                  <a:pt x="8510" y="0"/>
                                </a:lnTo>
                              </a:path>
                            </a:pathLst>
                          </a:custGeom>
                          <a:solidFill>
                            <a:srgbClr val="004E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89468" name="AutoShape 4"/>
                        <wps:cNvSpPr>
                          <a:spLocks/>
                        </wps:cNvSpPr>
                        <wps:spPr bwMode="auto">
                          <a:xfrm>
                            <a:off x="1553" y="6974"/>
                            <a:ext cx="8510" cy="466"/>
                          </a:xfrm>
                          <a:custGeom>
                            <a:avLst/>
                            <a:gdLst>
                              <a:gd name="T0" fmla="+- 0 10063 1553"/>
                              <a:gd name="T1" fmla="*/ T0 w 8510"/>
                              <a:gd name="T2" fmla="+- 0 7328 6975"/>
                              <a:gd name="T3" fmla="*/ 7328 h 466"/>
                              <a:gd name="T4" fmla="+- 0 1553 1553"/>
                              <a:gd name="T5" fmla="*/ T4 w 8510"/>
                              <a:gd name="T6" fmla="+- 0 7328 6975"/>
                              <a:gd name="T7" fmla="*/ 7328 h 466"/>
                              <a:gd name="T8" fmla="+- 0 1553 1553"/>
                              <a:gd name="T9" fmla="*/ T8 w 8510"/>
                              <a:gd name="T10" fmla="+- 0 7440 6975"/>
                              <a:gd name="T11" fmla="*/ 7440 h 466"/>
                              <a:gd name="T12" fmla="+- 0 10063 1553"/>
                              <a:gd name="T13" fmla="*/ T12 w 8510"/>
                              <a:gd name="T14" fmla="+- 0 7440 6975"/>
                              <a:gd name="T15" fmla="*/ 7440 h 466"/>
                              <a:gd name="T16" fmla="+- 0 10063 1553"/>
                              <a:gd name="T17" fmla="*/ T16 w 8510"/>
                              <a:gd name="T18" fmla="+- 0 7328 6975"/>
                              <a:gd name="T19" fmla="*/ 7328 h 466"/>
                              <a:gd name="T20" fmla="+- 0 10063 1553"/>
                              <a:gd name="T21" fmla="*/ T20 w 8510"/>
                              <a:gd name="T22" fmla="+- 0 6975 6975"/>
                              <a:gd name="T23" fmla="*/ 6975 h 466"/>
                              <a:gd name="T24" fmla="+- 0 1553 1553"/>
                              <a:gd name="T25" fmla="*/ T24 w 8510"/>
                              <a:gd name="T26" fmla="+- 0 6975 6975"/>
                              <a:gd name="T27" fmla="*/ 6975 h 466"/>
                              <a:gd name="T28" fmla="+- 0 1553 1553"/>
                              <a:gd name="T29" fmla="*/ T28 w 8510"/>
                              <a:gd name="T30" fmla="+- 0 7088 6975"/>
                              <a:gd name="T31" fmla="*/ 7088 h 466"/>
                              <a:gd name="T32" fmla="+- 0 10063 1553"/>
                              <a:gd name="T33" fmla="*/ T32 w 8510"/>
                              <a:gd name="T34" fmla="+- 0 7088 6975"/>
                              <a:gd name="T35" fmla="*/ 7088 h 466"/>
                              <a:gd name="T36" fmla="+- 0 10063 1553"/>
                              <a:gd name="T37" fmla="*/ T36 w 8510"/>
                              <a:gd name="T38" fmla="+- 0 6975 6975"/>
                              <a:gd name="T39" fmla="*/ 6975 h 4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10" h="466">
                                <a:moveTo>
                                  <a:pt x="8510" y="353"/>
                                </a:moveTo>
                                <a:lnTo>
                                  <a:pt x="0" y="353"/>
                                </a:lnTo>
                                <a:lnTo>
                                  <a:pt x="0" y="465"/>
                                </a:lnTo>
                                <a:lnTo>
                                  <a:pt x="8510" y="465"/>
                                </a:lnTo>
                                <a:lnTo>
                                  <a:pt x="8510" y="353"/>
                                </a:lnTo>
                                <a:moveTo>
                                  <a:pt x="8510" y="0"/>
                                </a:moveTo>
                                <a:lnTo>
                                  <a:pt x="0" y="0"/>
                                </a:lnTo>
                                <a:lnTo>
                                  <a:pt x="0" y="113"/>
                                </a:lnTo>
                                <a:lnTo>
                                  <a:pt x="8510" y="113"/>
                                </a:lnTo>
                                <a:lnTo>
                                  <a:pt x="8510" y="0"/>
                                </a:lnTo>
                              </a:path>
                            </a:pathLst>
                          </a:custGeom>
                          <a:solidFill>
                            <a:srgbClr val="004E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5F4AFF" id="Agrupar 44" o:spid="_x0000_s1026" style="position:absolute;margin-left:77.65pt;margin-top:348.75pt;width:425.5pt;height:23.3pt;z-index:-251652096;mso-position-horizontal-relative:page;mso-position-vertical-relative:page" coordorigin="1553,6975" coordsize="8510,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">
                <v:shape id="Freeform 3" o:spid="_x0000_s1027" style="position:absolute;left:1553;top:7087;width:8510;height:241;visibility:visible;mso-wrap-style:square;v-text-anchor:top" coordsize="85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" path="m8510,l8397,,113,,,,,240r8510,l8510,e" fillcolor="#004e97" stroked="f">
                  <v:path arrowok="t" o:connecttype="custom" o:connectlocs="8510,7088;8397,7088;113,7088;0,7088;0,7328;8510,7328;8510,7088" o:connectangles="0,0,0,0,0,0,0"/>
                </v:shape>
                <v:shape id="AutoShape 4" o:spid="_x0000_s1028" style="position:absolute;left:1553;top:6974;width:8510;height:466;visibility:visible;mso-wrap-style:square;v-text-anchor:top" coordsize="8510,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" path="m8510,353l,353,,465r8510,l8510,353m8510,l,,,113r8510,l8510,e" fillcolor="#004e97" stroked="f">
                  <v:path arrowok="t" o:connecttype="custom" o:connectlocs="8510,7328;0,7328;0,7440;8510,7440;8510,7328;8510,6975;0,6975;0,7088;8510,7088;8510,6975" o:connectangles="0,0,0,0,0,0,0,0,0,0"/>
                </v:shape>
                <w10:wrap anchorx="page" anchory="page"/>
              </v:group>
            </w:pict>
          </mc:Fallback>
        </mc:AlternateContent>
      </w:r>
      <w:r w:rsidR="00656262">
        <w:rPr>
          <w:noProof/>
          <w:sz w:val="22"/>
          <w:szCs w:val="22"/>
        </w:rPr>
        <mc:AlternateContent>
          <mc:Choice Requires="wpg">
            <w:drawing>
              <wp:anchor distT="0" distB="0" distL="114300" distR="114300" simplePos="0" relativeHeight="251665408" behindDoc="1" locked="0" layoutInCell="1" allowOverlap="1" wp14:anchorId="62FF59D3" wp14:editId="36303494">
                <wp:simplePos x="0" y="0"/>
                <wp:positionH relativeFrom="page">
                  <wp:posOffset>986155</wp:posOffset>
                </wp:positionH>
                <wp:positionV relativeFrom="page">
                  <wp:posOffset>6428740</wp:posOffset>
                </wp:positionV>
                <wp:extent cx="5403850" cy="295910"/>
                <wp:effectExtent l="0" t="0" r="1270" b="0"/>
                <wp:wrapNone/>
                <wp:docPr id="140501386" name="Agrupar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0" cy="295910"/>
                          <a:chOff x="1553" y="10124"/>
                          <a:chExt cx="8510" cy="466"/>
                        </a:xfrm>
                      </wpg:grpSpPr>
                      <wps:wsp>
                        <wps:cNvPr id="1342396799" name="Freeform 6"/>
                        <wps:cNvSpPr>
                          <a:spLocks/>
                        </wps:cNvSpPr>
                        <wps:spPr bwMode="auto">
                          <a:xfrm>
                            <a:off x="1553" y="10236"/>
                            <a:ext cx="8510" cy="240"/>
                          </a:xfrm>
                          <a:custGeom>
                            <a:avLst/>
                            <a:gdLst>
                              <a:gd name="T0" fmla="+- 0 10063 1553"/>
                              <a:gd name="T1" fmla="*/ T0 w 8510"/>
                              <a:gd name="T2" fmla="+- 0 10237 10237"/>
                              <a:gd name="T3" fmla="*/ 10237 h 240"/>
                              <a:gd name="T4" fmla="+- 0 9950 1553"/>
                              <a:gd name="T5" fmla="*/ T4 w 8510"/>
                              <a:gd name="T6" fmla="+- 0 10237 10237"/>
                              <a:gd name="T7" fmla="*/ 10237 h 240"/>
                              <a:gd name="T8" fmla="+- 0 1666 1553"/>
                              <a:gd name="T9" fmla="*/ T8 w 8510"/>
                              <a:gd name="T10" fmla="+- 0 10237 10237"/>
                              <a:gd name="T11" fmla="*/ 10237 h 240"/>
                              <a:gd name="T12" fmla="+- 0 1553 1553"/>
                              <a:gd name="T13" fmla="*/ T12 w 8510"/>
                              <a:gd name="T14" fmla="+- 0 10237 10237"/>
                              <a:gd name="T15" fmla="*/ 10237 h 240"/>
                              <a:gd name="T16" fmla="+- 0 1553 1553"/>
                              <a:gd name="T17" fmla="*/ T16 w 8510"/>
                              <a:gd name="T18" fmla="+- 0 10477 10237"/>
                              <a:gd name="T19" fmla="*/ 10477 h 240"/>
                              <a:gd name="T20" fmla="+- 0 1666 1553"/>
                              <a:gd name="T21" fmla="*/ T20 w 8510"/>
                              <a:gd name="T22" fmla="+- 0 10477 10237"/>
                              <a:gd name="T23" fmla="*/ 10477 h 240"/>
                              <a:gd name="T24" fmla="+- 0 9950 1553"/>
                              <a:gd name="T25" fmla="*/ T24 w 8510"/>
                              <a:gd name="T26" fmla="+- 0 10477 10237"/>
                              <a:gd name="T27" fmla="*/ 10477 h 240"/>
                              <a:gd name="T28" fmla="+- 0 10063 1553"/>
                              <a:gd name="T29" fmla="*/ T28 w 8510"/>
                              <a:gd name="T30" fmla="+- 0 10477 10237"/>
                              <a:gd name="T31" fmla="*/ 10477 h 240"/>
                              <a:gd name="T32" fmla="+- 0 10063 1553"/>
                              <a:gd name="T33" fmla="*/ T32 w 8510"/>
                              <a:gd name="T34" fmla="+- 0 10237 10237"/>
                              <a:gd name="T35" fmla="*/ 10237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510" h="240">
                                <a:moveTo>
                                  <a:pt x="8510" y="0"/>
                                </a:moveTo>
                                <a:lnTo>
                                  <a:pt x="8397" y="0"/>
                                </a:lnTo>
                                <a:lnTo>
                                  <a:pt x="113" y="0"/>
                                </a:lnTo>
                                <a:lnTo>
                                  <a:pt x="0" y="0"/>
                                </a:lnTo>
                                <a:lnTo>
                                  <a:pt x="0" y="240"/>
                                </a:lnTo>
                                <a:lnTo>
                                  <a:pt x="113" y="240"/>
                                </a:lnTo>
                                <a:lnTo>
                                  <a:pt x="8397" y="240"/>
                                </a:lnTo>
                                <a:lnTo>
                                  <a:pt x="8510" y="240"/>
                                </a:lnTo>
                                <a:lnTo>
                                  <a:pt x="8510" y="0"/>
                                </a:lnTo>
                              </a:path>
                            </a:pathLst>
                          </a:custGeom>
                          <a:solidFill>
                            <a:srgbClr val="004E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0900281" name="AutoShape 7"/>
                        <wps:cNvSpPr>
                          <a:spLocks/>
                        </wps:cNvSpPr>
                        <wps:spPr bwMode="auto">
                          <a:xfrm>
                            <a:off x="1553" y="10124"/>
                            <a:ext cx="8510" cy="466"/>
                          </a:xfrm>
                          <a:custGeom>
                            <a:avLst/>
                            <a:gdLst>
                              <a:gd name="T0" fmla="+- 0 10063 1553"/>
                              <a:gd name="T1" fmla="*/ T0 w 8510"/>
                              <a:gd name="T2" fmla="+- 0 10477 10124"/>
                              <a:gd name="T3" fmla="*/ 10477 h 466"/>
                              <a:gd name="T4" fmla="+- 0 1553 1553"/>
                              <a:gd name="T5" fmla="*/ T4 w 8510"/>
                              <a:gd name="T6" fmla="+- 0 10477 10124"/>
                              <a:gd name="T7" fmla="*/ 10477 h 466"/>
                              <a:gd name="T8" fmla="+- 0 1553 1553"/>
                              <a:gd name="T9" fmla="*/ T8 w 8510"/>
                              <a:gd name="T10" fmla="+- 0 10590 10124"/>
                              <a:gd name="T11" fmla="*/ 10590 h 466"/>
                              <a:gd name="T12" fmla="+- 0 10063 1553"/>
                              <a:gd name="T13" fmla="*/ T12 w 8510"/>
                              <a:gd name="T14" fmla="+- 0 10590 10124"/>
                              <a:gd name="T15" fmla="*/ 10590 h 466"/>
                              <a:gd name="T16" fmla="+- 0 10063 1553"/>
                              <a:gd name="T17" fmla="*/ T16 w 8510"/>
                              <a:gd name="T18" fmla="+- 0 10477 10124"/>
                              <a:gd name="T19" fmla="*/ 10477 h 466"/>
                              <a:gd name="T20" fmla="+- 0 10063 1553"/>
                              <a:gd name="T21" fmla="*/ T20 w 8510"/>
                              <a:gd name="T22" fmla="+- 0 10124 10124"/>
                              <a:gd name="T23" fmla="*/ 10124 h 466"/>
                              <a:gd name="T24" fmla="+- 0 1553 1553"/>
                              <a:gd name="T25" fmla="*/ T24 w 8510"/>
                              <a:gd name="T26" fmla="+- 0 10124 10124"/>
                              <a:gd name="T27" fmla="*/ 10124 h 466"/>
                              <a:gd name="T28" fmla="+- 0 1553 1553"/>
                              <a:gd name="T29" fmla="*/ T28 w 8510"/>
                              <a:gd name="T30" fmla="+- 0 10237 10124"/>
                              <a:gd name="T31" fmla="*/ 10237 h 466"/>
                              <a:gd name="T32" fmla="+- 0 10063 1553"/>
                              <a:gd name="T33" fmla="*/ T32 w 8510"/>
                              <a:gd name="T34" fmla="+- 0 10237 10124"/>
                              <a:gd name="T35" fmla="*/ 10237 h 466"/>
                              <a:gd name="T36" fmla="+- 0 10063 1553"/>
                              <a:gd name="T37" fmla="*/ T36 w 8510"/>
                              <a:gd name="T38" fmla="+- 0 10124 10124"/>
                              <a:gd name="T39" fmla="*/ 10124 h 4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10" h="466">
                                <a:moveTo>
                                  <a:pt x="8510" y="353"/>
                                </a:moveTo>
                                <a:lnTo>
                                  <a:pt x="0" y="353"/>
                                </a:lnTo>
                                <a:lnTo>
                                  <a:pt x="0" y="466"/>
                                </a:lnTo>
                                <a:lnTo>
                                  <a:pt x="8510" y="466"/>
                                </a:lnTo>
                                <a:lnTo>
                                  <a:pt x="8510" y="353"/>
                                </a:lnTo>
                                <a:moveTo>
                                  <a:pt x="8510" y="0"/>
                                </a:moveTo>
                                <a:lnTo>
                                  <a:pt x="0" y="0"/>
                                </a:lnTo>
                                <a:lnTo>
                                  <a:pt x="0" y="113"/>
                                </a:lnTo>
                                <a:lnTo>
                                  <a:pt x="8510" y="113"/>
                                </a:lnTo>
                                <a:lnTo>
                                  <a:pt x="8510" y="0"/>
                                </a:lnTo>
                              </a:path>
                            </a:pathLst>
                          </a:custGeom>
                          <a:solidFill>
                            <a:srgbClr val="004E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99C231" id="Agrupar 43" o:spid="_x0000_s1026" style="position:absolute;margin-left:77.65pt;margin-top:506.2pt;width:425.5pt;height:23.3pt;z-index:-251651072;mso-position-horizontal-relative:page;mso-position-vertical-relative:page" coordorigin="1553,10124" coordsize="8510,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">
                <v:shape id="Freeform 6" o:spid="_x0000_s1027" style="position:absolute;left:1553;top:10236;width:8510;height:240;visibility:visible;mso-wrap-style:square;v-text-anchor:top" coordsize="851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" path="m8510,l8397,,113,,,,,240r113,l8397,240r113,l8510,e" fillcolor="#004e97" stroked="f">
                  <v:path arrowok="t" o:connecttype="custom" o:connectlocs="8510,10237;8397,10237;113,10237;0,10237;0,10477;113,10477;8397,10477;8510,10477;8510,10237" o:connectangles="0,0,0,0,0,0,0,0,0"/>
                </v:shape>
                <v:shape id="AutoShape 7" o:spid="_x0000_s1028" style="position:absolute;left:1553;top:10124;width:8510;height:466;visibility:visible;mso-wrap-style:square;v-text-anchor:top" coordsize="8510,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" path="m8510,353l,353,,466r8510,l8510,353m8510,l,,,113r8510,l8510,e" fillcolor="#004e97" stroked="f">
                  <v:path arrowok="t" o:connecttype="custom" o:connectlocs="8510,10477;0,10477;0,10590;8510,10590;8510,10477;8510,10124;0,10124;0,10237;8510,10237;8510,10124" o:connectangles="0,0,0,0,0,0,0,0,0,0"/>
                </v:shape>
                <w10:wrap anchorx="page" anchory="page"/>
              </v:group>
            </w:pict>
          </mc:Fallback>
        </mc:AlternateContent>
      </w:r>
      <w:r w:rsidR="00656262">
        <w:rPr>
          <w:noProof/>
          <w:sz w:val="22"/>
          <w:szCs w:val="22"/>
        </w:rPr>
        <mc:AlternateContent>
          <mc:Choice Requires="wpg">
            <w:drawing>
              <wp:anchor distT="0" distB="0" distL="114300" distR="114300" simplePos="0" relativeHeight="251666432" behindDoc="1" locked="0" layoutInCell="1" allowOverlap="1" wp14:anchorId="7925D32F" wp14:editId="4CCD2297">
                <wp:simplePos x="0" y="0"/>
                <wp:positionH relativeFrom="page">
                  <wp:posOffset>986155</wp:posOffset>
                </wp:positionH>
                <wp:positionV relativeFrom="page">
                  <wp:posOffset>8100695</wp:posOffset>
                </wp:positionV>
                <wp:extent cx="5403850" cy="295910"/>
                <wp:effectExtent l="0" t="4445" r="1270" b="0"/>
                <wp:wrapNone/>
                <wp:docPr id="1281837127" name="Agrupar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0" cy="295910"/>
                          <a:chOff x="1553" y="12757"/>
                          <a:chExt cx="8510" cy="466"/>
                        </a:xfrm>
                      </wpg:grpSpPr>
                      <wps:wsp>
                        <wps:cNvPr id="816070931" name="Freeform 9"/>
                        <wps:cNvSpPr>
                          <a:spLocks/>
                        </wps:cNvSpPr>
                        <wps:spPr bwMode="auto">
                          <a:xfrm>
                            <a:off x="1553" y="12869"/>
                            <a:ext cx="8510" cy="240"/>
                          </a:xfrm>
                          <a:custGeom>
                            <a:avLst/>
                            <a:gdLst>
                              <a:gd name="T0" fmla="+- 0 10063 1553"/>
                              <a:gd name="T1" fmla="*/ T0 w 8510"/>
                              <a:gd name="T2" fmla="+- 0 12870 12870"/>
                              <a:gd name="T3" fmla="*/ 12870 h 240"/>
                              <a:gd name="T4" fmla="+- 0 9950 1553"/>
                              <a:gd name="T5" fmla="*/ T4 w 8510"/>
                              <a:gd name="T6" fmla="+- 0 12870 12870"/>
                              <a:gd name="T7" fmla="*/ 12870 h 240"/>
                              <a:gd name="T8" fmla="+- 0 1666 1553"/>
                              <a:gd name="T9" fmla="*/ T8 w 8510"/>
                              <a:gd name="T10" fmla="+- 0 12870 12870"/>
                              <a:gd name="T11" fmla="*/ 12870 h 240"/>
                              <a:gd name="T12" fmla="+- 0 1553 1553"/>
                              <a:gd name="T13" fmla="*/ T12 w 8510"/>
                              <a:gd name="T14" fmla="+- 0 12870 12870"/>
                              <a:gd name="T15" fmla="*/ 12870 h 240"/>
                              <a:gd name="T16" fmla="+- 0 1553 1553"/>
                              <a:gd name="T17" fmla="*/ T16 w 8510"/>
                              <a:gd name="T18" fmla="+- 0 13110 12870"/>
                              <a:gd name="T19" fmla="*/ 13110 h 240"/>
                              <a:gd name="T20" fmla="+- 0 1666 1553"/>
                              <a:gd name="T21" fmla="*/ T20 w 8510"/>
                              <a:gd name="T22" fmla="+- 0 13110 12870"/>
                              <a:gd name="T23" fmla="*/ 13110 h 240"/>
                              <a:gd name="T24" fmla="+- 0 9950 1553"/>
                              <a:gd name="T25" fmla="*/ T24 w 8510"/>
                              <a:gd name="T26" fmla="+- 0 13110 12870"/>
                              <a:gd name="T27" fmla="*/ 13110 h 240"/>
                              <a:gd name="T28" fmla="+- 0 10063 1553"/>
                              <a:gd name="T29" fmla="*/ T28 w 8510"/>
                              <a:gd name="T30" fmla="+- 0 13110 12870"/>
                              <a:gd name="T31" fmla="*/ 13110 h 240"/>
                              <a:gd name="T32" fmla="+- 0 10063 1553"/>
                              <a:gd name="T33" fmla="*/ T32 w 8510"/>
                              <a:gd name="T34" fmla="+- 0 12870 12870"/>
                              <a:gd name="T35" fmla="*/ 12870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510" h="240">
                                <a:moveTo>
                                  <a:pt x="8510" y="0"/>
                                </a:moveTo>
                                <a:lnTo>
                                  <a:pt x="8397" y="0"/>
                                </a:lnTo>
                                <a:lnTo>
                                  <a:pt x="113" y="0"/>
                                </a:lnTo>
                                <a:lnTo>
                                  <a:pt x="0" y="0"/>
                                </a:lnTo>
                                <a:lnTo>
                                  <a:pt x="0" y="240"/>
                                </a:lnTo>
                                <a:lnTo>
                                  <a:pt x="113" y="240"/>
                                </a:lnTo>
                                <a:lnTo>
                                  <a:pt x="8397" y="240"/>
                                </a:lnTo>
                                <a:lnTo>
                                  <a:pt x="8510" y="240"/>
                                </a:lnTo>
                                <a:lnTo>
                                  <a:pt x="8510" y="0"/>
                                </a:lnTo>
                              </a:path>
                            </a:pathLst>
                          </a:custGeom>
                          <a:solidFill>
                            <a:srgbClr val="004E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2134643" name="AutoShape 10"/>
                        <wps:cNvSpPr>
                          <a:spLocks/>
                        </wps:cNvSpPr>
                        <wps:spPr bwMode="auto">
                          <a:xfrm>
                            <a:off x="1553" y="12756"/>
                            <a:ext cx="8510" cy="466"/>
                          </a:xfrm>
                          <a:custGeom>
                            <a:avLst/>
                            <a:gdLst>
                              <a:gd name="T0" fmla="+- 0 10063 1553"/>
                              <a:gd name="T1" fmla="*/ T0 w 8510"/>
                              <a:gd name="T2" fmla="+- 0 13110 12757"/>
                              <a:gd name="T3" fmla="*/ 13110 h 466"/>
                              <a:gd name="T4" fmla="+- 0 1553 1553"/>
                              <a:gd name="T5" fmla="*/ T4 w 8510"/>
                              <a:gd name="T6" fmla="+- 0 13110 12757"/>
                              <a:gd name="T7" fmla="*/ 13110 h 466"/>
                              <a:gd name="T8" fmla="+- 0 1553 1553"/>
                              <a:gd name="T9" fmla="*/ T8 w 8510"/>
                              <a:gd name="T10" fmla="+- 0 13222 12757"/>
                              <a:gd name="T11" fmla="*/ 13222 h 466"/>
                              <a:gd name="T12" fmla="+- 0 10063 1553"/>
                              <a:gd name="T13" fmla="*/ T12 w 8510"/>
                              <a:gd name="T14" fmla="+- 0 13222 12757"/>
                              <a:gd name="T15" fmla="*/ 13222 h 466"/>
                              <a:gd name="T16" fmla="+- 0 10063 1553"/>
                              <a:gd name="T17" fmla="*/ T16 w 8510"/>
                              <a:gd name="T18" fmla="+- 0 13110 12757"/>
                              <a:gd name="T19" fmla="*/ 13110 h 466"/>
                              <a:gd name="T20" fmla="+- 0 10063 1553"/>
                              <a:gd name="T21" fmla="*/ T20 w 8510"/>
                              <a:gd name="T22" fmla="+- 0 12757 12757"/>
                              <a:gd name="T23" fmla="*/ 12757 h 466"/>
                              <a:gd name="T24" fmla="+- 0 1553 1553"/>
                              <a:gd name="T25" fmla="*/ T24 w 8510"/>
                              <a:gd name="T26" fmla="+- 0 12757 12757"/>
                              <a:gd name="T27" fmla="*/ 12757 h 466"/>
                              <a:gd name="T28" fmla="+- 0 1553 1553"/>
                              <a:gd name="T29" fmla="*/ T28 w 8510"/>
                              <a:gd name="T30" fmla="+- 0 12870 12757"/>
                              <a:gd name="T31" fmla="*/ 12870 h 466"/>
                              <a:gd name="T32" fmla="+- 0 10063 1553"/>
                              <a:gd name="T33" fmla="*/ T32 w 8510"/>
                              <a:gd name="T34" fmla="+- 0 12870 12757"/>
                              <a:gd name="T35" fmla="*/ 12870 h 466"/>
                              <a:gd name="T36" fmla="+- 0 10063 1553"/>
                              <a:gd name="T37" fmla="*/ T36 w 8510"/>
                              <a:gd name="T38" fmla="+- 0 12757 12757"/>
                              <a:gd name="T39" fmla="*/ 12757 h 4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10" h="466">
                                <a:moveTo>
                                  <a:pt x="8510" y="353"/>
                                </a:moveTo>
                                <a:lnTo>
                                  <a:pt x="0" y="353"/>
                                </a:lnTo>
                                <a:lnTo>
                                  <a:pt x="0" y="465"/>
                                </a:lnTo>
                                <a:lnTo>
                                  <a:pt x="8510" y="465"/>
                                </a:lnTo>
                                <a:lnTo>
                                  <a:pt x="8510" y="353"/>
                                </a:lnTo>
                                <a:moveTo>
                                  <a:pt x="8510" y="0"/>
                                </a:moveTo>
                                <a:lnTo>
                                  <a:pt x="0" y="0"/>
                                </a:lnTo>
                                <a:lnTo>
                                  <a:pt x="0" y="113"/>
                                </a:lnTo>
                                <a:lnTo>
                                  <a:pt x="8510" y="113"/>
                                </a:lnTo>
                                <a:lnTo>
                                  <a:pt x="8510" y="0"/>
                                </a:lnTo>
                              </a:path>
                            </a:pathLst>
                          </a:custGeom>
                          <a:solidFill>
                            <a:srgbClr val="004E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A3BB25" id="Agrupar 42" o:spid="_x0000_s1026" style="position:absolute;margin-left:77.65pt;margin-top:637.85pt;width:425.5pt;height:23.3pt;z-index:-251650048;mso-position-horizontal-relative:page;mso-position-vertical-relative:page" coordorigin="1553,12757" coordsize="8510,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">
                <v:shape id="Freeform 9" o:spid="_x0000_s1027" style="position:absolute;left:1553;top:12869;width:8510;height:240;visibility:visible;mso-wrap-style:square;v-text-anchor:top" coordsize="851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" path="m8510,l8397,,113,,,,,240r113,l8397,240r113,l8510,e" fillcolor="#004e97" stroked="f">
                  <v:path arrowok="t" o:connecttype="custom" o:connectlocs="8510,12870;8397,12870;113,12870;0,12870;0,13110;113,13110;8397,13110;8510,13110;8510,12870" o:connectangles="0,0,0,0,0,0,0,0,0"/>
                </v:shape>
                <v:shape id="AutoShape 10" o:spid="_x0000_s1028" style="position:absolute;left:1553;top:12756;width:8510;height:466;visibility:visible;mso-wrap-style:square;v-text-anchor:top" coordsize="8510,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" path="m8510,353l,353,,465r8510,l8510,353m8510,l,,,113r8510,l8510,e" fillcolor="#004e97" stroked="f">
                  <v:path arrowok="t" o:connecttype="custom" o:connectlocs="8510,13110;0,13110;0,13222;8510,13222;8510,13110;8510,12757;0,12757;0,12870;8510,12870;8510,12757" o:connectangles="0,0,0,0,0,0,0,0,0,0"/>
                </v:shape>
                <w10:wrap anchorx="page" anchory="page"/>
              </v:group>
            </w:pict>
          </mc:Fallback>
        </mc:AlternateContent>
      </w:r>
      <w:r w:rsidR="00656262">
        <w:rPr>
          <w:noProof/>
          <w:sz w:val="22"/>
          <w:szCs w:val="22"/>
        </w:rPr>
        <mc:AlternateContent>
          <mc:Choice Requires="wps">
            <w:drawing>
              <wp:anchor distT="0" distB="0" distL="114300" distR="114300" simplePos="0" relativeHeight="251676672" behindDoc="1" locked="0" layoutInCell="1" allowOverlap="1" wp14:anchorId="0A84406B" wp14:editId="49C1BA19">
                <wp:simplePos x="0" y="0"/>
                <wp:positionH relativeFrom="page">
                  <wp:posOffset>986155</wp:posOffset>
                </wp:positionH>
                <wp:positionV relativeFrom="page">
                  <wp:posOffset>8100695</wp:posOffset>
                </wp:positionV>
                <wp:extent cx="5403850" cy="295910"/>
                <wp:effectExtent l="0" t="4445" r="1270" b="4445"/>
                <wp:wrapNone/>
                <wp:docPr id="748535309" name="Caixa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9E364" w14:textId="77777777" w:rsidR="00656262" w:rsidRDefault="00656262" w:rsidP="00656262">
                            <w:pPr>
                              <w:ind w:left="112"/>
                              <w:rPr>
                                <w:b/>
                                <w:sz w:val="19"/>
                              </w:rPr>
                            </w:pPr>
                            <w:r>
                              <w:rPr>
                                <w:b/>
                                <w:color w:val="FFFFFF"/>
                                <w:sz w:val="19"/>
                              </w:rPr>
                              <w:t>Ênfase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4406B" id="Caixa de Texto 33" o:spid="_x0000_s1042" type="#_x0000_t202" style="position:absolute;left:0;text-align:left;margin-left:77.65pt;margin-top:637.85pt;width:425.5pt;height:23.3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" filled="f" stroked="f">
                <v:textbox inset="0,0,0,0">
                  <w:txbxContent>
                    <w:p w14:paraId="2DA9E364" w14:textId="77777777" w:rsidR="00656262" w:rsidRDefault="00656262" w:rsidP="00656262">
                      <w:pPr>
                        <w:ind w:left="112"/>
                        <w:rPr>
                          <w:b/>
                          <w:sz w:val="19"/>
                        </w:rPr>
                      </w:pPr>
                      <w:r>
                        <w:rPr>
                          <w:b/>
                          <w:color w:val="FFFFFF"/>
                          <w:sz w:val="19"/>
                        </w:rPr>
                        <w:t>Ênfase</w:t>
                      </w:r>
                    </w:p>
                  </w:txbxContent>
                </v:textbox>
                <w10:wrap anchorx="page" anchory="page"/>
              </v:shape>
            </w:pict>
          </mc:Fallback>
        </mc:AlternateContent>
      </w:r>
      <w:r w:rsidR="00656262">
        <w:rPr>
          <w:noProof/>
          <w:sz w:val="22"/>
          <w:szCs w:val="22"/>
        </w:rPr>
        <mc:AlternateContent>
          <mc:Choice Requires="wps">
            <w:drawing>
              <wp:anchor distT="0" distB="0" distL="114300" distR="114300" simplePos="0" relativeHeight="251677696" behindDoc="1" locked="0" layoutInCell="1" allowOverlap="1" wp14:anchorId="0EA81287" wp14:editId="35F81234">
                <wp:simplePos x="0" y="0"/>
                <wp:positionH relativeFrom="page">
                  <wp:posOffset>986155</wp:posOffset>
                </wp:positionH>
                <wp:positionV relativeFrom="page">
                  <wp:posOffset>6428740</wp:posOffset>
                </wp:positionV>
                <wp:extent cx="5403850" cy="295910"/>
                <wp:effectExtent l="0" t="0" r="1270" b="0"/>
                <wp:wrapNone/>
                <wp:docPr id="1523695752" name="Caixa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41D24" w14:textId="77777777" w:rsidR="00656262" w:rsidRDefault="00656262" w:rsidP="00656262">
                            <w:pPr>
                              <w:ind w:left="112"/>
                              <w:rPr>
                                <w:b/>
                                <w:sz w:val="19"/>
                              </w:rPr>
                            </w:pPr>
                            <w:r>
                              <w:rPr>
                                <w:b/>
                                <w:color w:val="FFFFFF"/>
                                <w:sz w:val="19"/>
                              </w:rPr>
                              <w:t>Base para opinião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81287" id="Caixa de Texto 32" o:spid="_x0000_s1043" type="#_x0000_t202" style="position:absolute;left:0;text-align:left;margin-left:77.65pt;margin-top:506.2pt;width:425.5pt;height:23.3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" filled="f" stroked="f">
                <v:textbox inset="0,0,0,0">
                  <w:txbxContent>
                    <w:p w14:paraId="37141D24" w14:textId="77777777" w:rsidR="00656262" w:rsidRDefault="00656262" w:rsidP="00656262">
                      <w:pPr>
                        <w:ind w:left="112"/>
                        <w:rPr>
                          <w:b/>
                          <w:sz w:val="19"/>
                        </w:rPr>
                      </w:pPr>
                      <w:r>
                        <w:rPr>
                          <w:b/>
                          <w:color w:val="FFFFFF"/>
                          <w:sz w:val="19"/>
                        </w:rPr>
                        <w:t>Base para opinião</w:t>
                      </w:r>
                    </w:p>
                  </w:txbxContent>
                </v:textbox>
                <w10:wrap anchorx="page" anchory="page"/>
              </v:shape>
            </w:pict>
          </mc:Fallback>
        </mc:AlternateContent>
      </w:r>
      <w:r w:rsidR="00656262">
        <w:rPr>
          <w:noProof/>
          <w:sz w:val="22"/>
          <w:szCs w:val="22"/>
        </w:rPr>
        <mc:AlternateContent>
          <mc:Choice Requires="wps">
            <w:drawing>
              <wp:anchor distT="0" distB="0" distL="114300" distR="114300" simplePos="0" relativeHeight="251678720" behindDoc="1" locked="0" layoutInCell="1" allowOverlap="1" wp14:anchorId="60DB8DB9" wp14:editId="4056BEC8">
                <wp:simplePos x="0" y="0"/>
                <wp:positionH relativeFrom="page">
                  <wp:posOffset>986155</wp:posOffset>
                </wp:positionH>
                <wp:positionV relativeFrom="page">
                  <wp:posOffset>4429125</wp:posOffset>
                </wp:positionV>
                <wp:extent cx="5403850" cy="295910"/>
                <wp:effectExtent l="0" t="0" r="1270" b="0"/>
                <wp:wrapNone/>
                <wp:docPr id="310436894" name="Caixa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AC1EF" w14:textId="77777777" w:rsidR="00656262" w:rsidRDefault="00656262" w:rsidP="00656262">
                            <w:pPr>
                              <w:ind w:left="112"/>
                              <w:rPr>
                                <w:b/>
                                <w:sz w:val="19"/>
                              </w:rPr>
                            </w:pPr>
                            <w:r>
                              <w:rPr>
                                <w:b/>
                                <w:color w:val="FFFFFF"/>
                                <w:sz w:val="19"/>
                              </w:rPr>
                              <w:t>Opinião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B8DB9" id="Caixa de Texto 31" o:spid="_x0000_s1044" type="#_x0000_t202" style="position:absolute;left:0;text-align:left;margin-left:77.65pt;margin-top:348.75pt;width:425.5pt;height:23.3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" filled="f" stroked="f">
                <v:textbox inset="0,0,0,0">
                  <w:txbxContent>
                    <w:p w14:paraId="62CAC1EF" w14:textId="77777777" w:rsidR="00656262" w:rsidRDefault="00656262" w:rsidP="00656262">
                      <w:pPr>
                        <w:ind w:left="112"/>
                        <w:rPr>
                          <w:b/>
                          <w:sz w:val="19"/>
                        </w:rPr>
                      </w:pPr>
                      <w:r>
                        <w:rPr>
                          <w:b/>
                          <w:color w:val="FFFFFF"/>
                          <w:sz w:val="19"/>
                        </w:rPr>
                        <w:t>Opinião</w:t>
                      </w:r>
                    </w:p>
                  </w:txbxContent>
                </v:textbox>
                <w10:wrap anchorx="page" anchory="page"/>
              </v:shape>
            </w:pict>
          </mc:Fallback>
        </mc:AlternateContent>
      </w:r>
    </w:p>
    <w:p w14:paraId="3282289C" w14:textId="77777777" w:rsidR="00656262" w:rsidRDefault="00656262" w:rsidP="00656262">
      <w:pPr>
        <w:rPr>
          <w:sz w:val="2"/>
          <w:szCs w:val="2"/>
        </w:rPr>
        <w:sectPr w:rsidR="00656262" w:rsidSect="00656262">
          <w:headerReference w:type="even" r:id="rId29"/>
          <w:headerReference w:type="default" r:id="rId30"/>
          <w:footerReference w:type="default" r:id="rId31"/>
          <w:headerReference w:type="first" r:id="rId32"/>
          <w:pgSz w:w="11910" w:h="16840"/>
          <w:pgMar w:top="680" w:right="1680" w:bottom="280" w:left="1540" w:header="720" w:footer="720" w:gutter="0"/>
          <w:cols w:space="720"/>
        </w:sectPr>
      </w:pPr>
    </w:p>
    <w:p w14:paraId="465CC8BB" w14:textId="40BF4CD1" w:rsidR="00656262" w:rsidRDefault="003D3F32" w:rsidP="00656262">
      <w:pPr>
        <w:rPr>
          <w:sz w:val="2"/>
          <w:szCs w:val="2"/>
        </w:rPr>
      </w:pPr>
      <w:r>
        <w:rPr>
          <w:noProof/>
          <w:sz w:val="22"/>
          <w:szCs w:val="22"/>
        </w:rPr>
        <w:lastRenderedPageBreak/>
        <mc:AlternateContent>
          <mc:Choice Requires="wps">
            <w:drawing>
              <wp:anchor distT="0" distB="0" distL="114300" distR="114300" simplePos="0" relativeHeight="251692032" behindDoc="1" locked="0" layoutInCell="1" allowOverlap="1" wp14:anchorId="2ED1F5D3" wp14:editId="03CCFB13">
                <wp:simplePos x="0" y="0"/>
                <wp:positionH relativeFrom="page">
                  <wp:posOffset>3761283</wp:posOffset>
                </wp:positionH>
                <wp:positionV relativeFrom="page">
                  <wp:posOffset>9736531</wp:posOffset>
                </wp:positionV>
                <wp:extent cx="2392045" cy="438785"/>
                <wp:effectExtent l="0" t="0" r="8255" b="18415"/>
                <wp:wrapNone/>
                <wp:docPr id="1085237007"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045" cy="438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06624" w14:textId="77777777" w:rsidR="00656262" w:rsidRPr="00846DCB" w:rsidRDefault="00656262" w:rsidP="00656262">
                            <w:pPr>
                              <w:spacing w:before="16"/>
                              <w:ind w:left="20" w:right="-3"/>
                              <w:rPr>
                                <w:i/>
                                <w:sz w:val="11"/>
                                <w:lang w:val="en-US"/>
                              </w:rPr>
                            </w:pPr>
                            <w:r w:rsidRPr="00846DCB">
                              <w:rPr>
                                <w:i/>
                                <w:color w:val="929497"/>
                                <w:sz w:val="11"/>
                                <w:lang w:val="en-US"/>
                              </w:rPr>
                              <w:t xml:space="preserve">KPMG Auditores </w:t>
                            </w:r>
                            <w:proofErr w:type="spellStart"/>
                            <w:r w:rsidRPr="00846DCB">
                              <w:rPr>
                                <w:i/>
                                <w:color w:val="929497"/>
                                <w:sz w:val="11"/>
                                <w:lang w:val="en-US"/>
                              </w:rPr>
                              <w:t>Independentes</w:t>
                            </w:r>
                            <w:proofErr w:type="spellEnd"/>
                            <w:r w:rsidRPr="00846DCB">
                              <w:rPr>
                                <w:i/>
                                <w:color w:val="929497"/>
                                <w:sz w:val="11"/>
                                <w:lang w:val="en-US"/>
                              </w:rPr>
                              <w:t xml:space="preserve"> Ltda., a Brazilian limited liability company and a member firm of the KPMG global organization of independent member firms affiliated with KPMG International Limited, a private English company limited by guarantee.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1F5D3" id="Caixa de Texto 18" o:spid="_x0000_s1045" type="#_x0000_t202" style="position:absolute;left:0;text-align:left;margin-left:296.15pt;margin-top:766.65pt;width:188.35pt;height:34.5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" filled="f" stroked="f">
                <v:textbox inset="0,0,0,0">
                  <w:txbxContent>
                    <w:p w14:paraId="08106624" w14:textId="77777777" w:rsidR="00656262" w:rsidRPr="00846DCB" w:rsidRDefault="00656262" w:rsidP="00656262">
                      <w:pPr>
                        <w:spacing w:before="16"/>
                        <w:ind w:left="20" w:right="-3"/>
                        <w:rPr>
                          <w:i/>
                          <w:sz w:val="11"/>
                          <w:lang w:val="en-US"/>
                        </w:rPr>
                      </w:pPr>
                      <w:r w:rsidRPr="00846DCB">
                        <w:rPr>
                          <w:i/>
                          <w:color w:val="929497"/>
                          <w:sz w:val="11"/>
                          <w:lang w:val="en-US"/>
                        </w:rPr>
                        <w:t xml:space="preserve">KPMG Auditores </w:t>
                      </w:r>
                      <w:proofErr w:type="spellStart"/>
                      <w:r w:rsidRPr="00846DCB">
                        <w:rPr>
                          <w:i/>
                          <w:color w:val="929497"/>
                          <w:sz w:val="11"/>
                          <w:lang w:val="en-US"/>
                        </w:rPr>
                        <w:t>Independentes</w:t>
                      </w:r>
                      <w:proofErr w:type="spellEnd"/>
                      <w:r w:rsidRPr="00846DCB">
                        <w:rPr>
                          <w:i/>
                          <w:color w:val="929497"/>
                          <w:sz w:val="11"/>
                          <w:lang w:val="en-US"/>
                        </w:rPr>
                        <w:t xml:space="preserve"> Ltda., a Brazilian limited liability company and a member firm of the KPMG global organization of independent member firms affiliated with KPMG International Limited, a private English company limited by guarantee.</w:t>
                      </w:r>
                    </w:p>
                  </w:txbxContent>
                </v:textbox>
                <w10:wrap anchorx="page" anchory="page"/>
              </v:shape>
            </w:pict>
          </mc:Fallback>
        </mc:AlternateContent>
      </w:r>
      <w:r>
        <w:rPr>
          <w:noProof/>
          <w:sz w:val="22"/>
          <w:szCs w:val="22"/>
        </w:rPr>
        <mc:AlternateContent>
          <mc:Choice Requires="wps">
            <w:drawing>
              <wp:anchor distT="0" distB="0" distL="114300" distR="114300" simplePos="0" relativeHeight="251691008" behindDoc="1" locked="0" layoutInCell="1" allowOverlap="1" wp14:anchorId="51A48011" wp14:editId="09FCB13F">
                <wp:simplePos x="0" y="0"/>
                <wp:positionH relativeFrom="page">
                  <wp:posOffset>1082650</wp:posOffset>
                </wp:positionH>
                <wp:positionV relativeFrom="page">
                  <wp:posOffset>9736531</wp:posOffset>
                </wp:positionV>
                <wp:extent cx="2482850" cy="438912"/>
                <wp:effectExtent l="0" t="0" r="12700" b="18415"/>
                <wp:wrapNone/>
                <wp:docPr id="1355385623" name="Caixa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438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78B8C" w14:textId="77777777" w:rsidR="00656262" w:rsidRDefault="00656262" w:rsidP="00656262">
                            <w:pPr>
                              <w:spacing w:before="16"/>
                              <w:ind w:left="20" w:right="17"/>
                              <w:rPr>
                                <w:sz w:val="11"/>
                              </w:rPr>
                            </w:pPr>
                            <w:r>
                              <w:rPr>
                                <w:color w:val="929497"/>
                                <w:sz w:val="11"/>
                              </w:rPr>
                              <w:t xml:space="preserve">KPMG Auditores Independentes Ltda., uma sociedade simples brasileira, de responsabilidade limitada e firma-membro da organização global KPMG de firmas-membro independentes licenciadas da KPMG </w:t>
                            </w:r>
                            <w:proofErr w:type="spellStart"/>
                            <w:r>
                              <w:rPr>
                                <w:color w:val="929497"/>
                                <w:sz w:val="11"/>
                              </w:rPr>
                              <w:t>International</w:t>
                            </w:r>
                            <w:proofErr w:type="spellEnd"/>
                            <w:r>
                              <w:rPr>
                                <w:color w:val="929497"/>
                                <w:sz w:val="11"/>
                              </w:rPr>
                              <w:t xml:space="preserve"> </w:t>
                            </w:r>
                            <w:proofErr w:type="spellStart"/>
                            <w:r>
                              <w:rPr>
                                <w:color w:val="929497"/>
                                <w:sz w:val="11"/>
                              </w:rPr>
                              <w:t>Limited</w:t>
                            </w:r>
                            <w:proofErr w:type="spellEnd"/>
                            <w:r>
                              <w:rPr>
                                <w:color w:val="929497"/>
                                <w:sz w:val="11"/>
                              </w:rPr>
                              <w:t>, uma empresa inglesa privada de responsabilidade limitada.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48011" id="Caixa de Texto 19" o:spid="_x0000_s1046" type="#_x0000_t202" style="position:absolute;left:0;text-align:left;margin-left:85.25pt;margin-top:766.65pt;width:195.5pt;height:34.5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" filled="f" stroked="f">
                <v:textbox inset="0,0,0,0">
                  <w:txbxContent>
                    <w:p w14:paraId="56278B8C" w14:textId="77777777" w:rsidR="00656262" w:rsidRDefault="00656262" w:rsidP="00656262">
                      <w:pPr>
                        <w:spacing w:before="16"/>
                        <w:ind w:left="20" w:right="17"/>
                        <w:rPr>
                          <w:sz w:val="11"/>
                        </w:rPr>
                      </w:pPr>
                      <w:r>
                        <w:rPr>
                          <w:color w:val="929497"/>
                          <w:sz w:val="11"/>
                        </w:rPr>
                        <w:t xml:space="preserve">KPMG Auditores Independentes Ltda., uma sociedade simples brasileira, de responsabilidade limitada e firma-membro da organização global KPMG de firmas-membro independentes licenciadas da KPMG </w:t>
                      </w:r>
                      <w:proofErr w:type="spellStart"/>
                      <w:r>
                        <w:rPr>
                          <w:color w:val="929497"/>
                          <w:sz w:val="11"/>
                        </w:rPr>
                        <w:t>International</w:t>
                      </w:r>
                      <w:proofErr w:type="spellEnd"/>
                      <w:r>
                        <w:rPr>
                          <w:color w:val="929497"/>
                          <w:sz w:val="11"/>
                        </w:rPr>
                        <w:t xml:space="preserve"> </w:t>
                      </w:r>
                      <w:proofErr w:type="spellStart"/>
                      <w:r>
                        <w:rPr>
                          <w:color w:val="929497"/>
                          <w:sz w:val="11"/>
                        </w:rPr>
                        <w:t>Limited</w:t>
                      </w:r>
                      <w:proofErr w:type="spellEnd"/>
                      <w:r>
                        <w:rPr>
                          <w:color w:val="929497"/>
                          <w:sz w:val="11"/>
                        </w:rPr>
                        <w:t>, uma empresa inglesa privada de responsabilidade limitada.</w:t>
                      </w:r>
                    </w:p>
                  </w:txbxContent>
                </v:textbox>
                <w10:wrap anchorx="page" anchory="page"/>
              </v:shape>
            </w:pict>
          </mc:Fallback>
        </mc:AlternateContent>
      </w:r>
      <w:r w:rsidR="001203A6">
        <w:rPr>
          <w:noProof/>
          <w:sz w:val="22"/>
          <w:szCs w:val="22"/>
        </w:rPr>
        <mc:AlternateContent>
          <mc:Choice Requires="wps">
            <w:drawing>
              <wp:anchor distT="0" distB="0" distL="114300" distR="114300" simplePos="0" relativeHeight="251689984" behindDoc="1" locked="0" layoutInCell="1" allowOverlap="1" wp14:anchorId="0509523C" wp14:editId="2D880185">
                <wp:simplePos x="0" y="0"/>
                <wp:positionH relativeFrom="page">
                  <wp:posOffset>1041621</wp:posOffset>
                </wp:positionH>
                <wp:positionV relativeFrom="page">
                  <wp:posOffset>8881607</wp:posOffset>
                </wp:positionV>
                <wp:extent cx="4895215" cy="453224"/>
                <wp:effectExtent l="0" t="0" r="635" b="4445"/>
                <wp:wrapNone/>
                <wp:docPr id="1132035984" name="Caixa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215" cy="453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E67CF" w14:textId="7F53DA41" w:rsidR="00656262" w:rsidRDefault="00656262" w:rsidP="001203A6">
                            <w:pPr>
                              <w:pStyle w:val="Corpodetexto"/>
                              <w:spacing w:before="0" w:after="0"/>
                            </w:pPr>
                            <w:r>
                              <w:t>Os responsáveis pela governança da Empresa são aqueles com responsabilidade pela supervisão do</w:t>
                            </w:r>
                            <w:r w:rsidR="001203A6">
                              <w:t xml:space="preserve"> </w:t>
                            </w:r>
                            <w:r>
                              <w:t>processo de elaboração das demonstrações contábeis.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9523C" id="Caixa de Texto 20" o:spid="_x0000_s1047" type="#_x0000_t202" style="position:absolute;left:0;text-align:left;margin-left:82pt;margin-top:699.35pt;width:385.45pt;height:35.7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" filled="f" stroked="f">
                <v:textbox inset="0,0,0,0">
                  <w:txbxContent>
                    <w:p w14:paraId="754E67CF" w14:textId="7F53DA41" w:rsidR="00656262" w:rsidRDefault="00656262" w:rsidP="001203A6">
                      <w:pPr>
                        <w:pStyle w:val="Corpodetexto"/>
                        <w:spacing w:before="0" w:after="0"/>
                      </w:pPr>
                      <w:r>
                        <w:t>Os responsáveis pela governança da Empresa são aqueles com responsabilidade pela supervisão do</w:t>
                      </w:r>
                      <w:r w:rsidR="001203A6">
                        <w:t xml:space="preserve"> </w:t>
                      </w:r>
                      <w:r>
                        <w:t>processo de elaboração das demonstrações contábeis.</w:t>
                      </w:r>
                    </w:p>
                  </w:txbxContent>
                </v:textbox>
                <w10:wrap anchorx="page" anchory="page"/>
              </v:shape>
            </w:pict>
          </mc:Fallback>
        </mc:AlternateContent>
      </w:r>
      <w:r w:rsidR="001203A6">
        <w:rPr>
          <w:noProof/>
          <w:sz w:val="22"/>
          <w:szCs w:val="22"/>
        </w:rPr>
        <mc:AlternateContent>
          <mc:Choice Requires="wps">
            <w:drawing>
              <wp:anchor distT="0" distB="0" distL="114300" distR="114300" simplePos="0" relativeHeight="251694080" behindDoc="1" locked="0" layoutInCell="1" allowOverlap="1" wp14:anchorId="247860F2" wp14:editId="5E4D2062">
                <wp:simplePos x="0" y="0"/>
                <wp:positionH relativeFrom="page">
                  <wp:posOffset>922350</wp:posOffset>
                </wp:positionH>
                <wp:positionV relativeFrom="page">
                  <wp:posOffset>4746929</wp:posOffset>
                </wp:positionV>
                <wp:extent cx="5467461" cy="296545"/>
                <wp:effectExtent l="0" t="0" r="0" b="8255"/>
                <wp:wrapNone/>
                <wp:docPr id="529767117"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461"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80291" w14:textId="77777777" w:rsidR="00656262" w:rsidRDefault="00656262" w:rsidP="00656262">
                            <w:pPr>
                              <w:spacing w:before="121"/>
                              <w:ind w:left="112"/>
                              <w:rPr>
                                <w:b/>
                                <w:sz w:val="19"/>
                              </w:rPr>
                            </w:pPr>
                            <w:r>
                              <w:rPr>
                                <w:b/>
                                <w:color w:val="FFFFFF"/>
                                <w:sz w:val="19"/>
                              </w:rPr>
                              <w:t>Outras informações que acompanham as demonstrações contábeis e o relatório dos auditores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860F2" id="Caixa de Texto 16" o:spid="_x0000_s1048" type="#_x0000_t202" style="position:absolute;left:0;text-align:left;margin-left:72.65pt;margin-top:373.75pt;width:430.5pt;height:23.3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" filled="f" stroked="f">
                <v:textbox inset="0,0,0,0">
                  <w:txbxContent>
                    <w:p w14:paraId="43880291" w14:textId="77777777" w:rsidR="00656262" w:rsidRDefault="00656262" w:rsidP="00656262">
                      <w:pPr>
                        <w:spacing w:before="121"/>
                        <w:ind w:left="112"/>
                        <w:rPr>
                          <w:b/>
                          <w:sz w:val="19"/>
                        </w:rPr>
                      </w:pPr>
                      <w:r>
                        <w:rPr>
                          <w:b/>
                          <w:color w:val="FFFFFF"/>
                          <w:sz w:val="19"/>
                        </w:rPr>
                        <w:t>Outras informações que acompanham as demonstrações contábeis e o relatório dos auditores</w:t>
                      </w:r>
                    </w:p>
                  </w:txbxContent>
                </v:textbox>
                <w10:wrap anchorx="page" anchory="page"/>
              </v:shape>
            </w:pict>
          </mc:Fallback>
        </mc:AlternateContent>
      </w:r>
      <w:r w:rsidR="00656262">
        <w:rPr>
          <w:noProof/>
          <w:sz w:val="22"/>
          <w:szCs w:val="22"/>
        </w:rPr>
        <mc:AlternateContent>
          <mc:Choice Requires="wps">
            <w:drawing>
              <wp:anchor distT="0" distB="0" distL="114300" distR="114300" simplePos="0" relativeHeight="251682816" behindDoc="1" locked="0" layoutInCell="1" allowOverlap="1" wp14:anchorId="1FED4BB5" wp14:editId="1FECCC68">
                <wp:simplePos x="0" y="0"/>
                <wp:positionH relativeFrom="page">
                  <wp:posOffset>1041621</wp:posOffset>
                </wp:positionH>
                <wp:positionV relativeFrom="page">
                  <wp:posOffset>1383527</wp:posOffset>
                </wp:positionV>
                <wp:extent cx="2059388" cy="265899"/>
                <wp:effectExtent l="0" t="0" r="17145" b="1270"/>
                <wp:wrapNone/>
                <wp:docPr id="496558641" name="Caixa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88" cy="265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39793" w14:textId="77777777" w:rsidR="00656262" w:rsidRDefault="00656262" w:rsidP="00656262">
                            <w:pPr>
                              <w:spacing w:before="0" w:line="213" w:lineRule="exact"/>
                              <w:ind w:left="20"/>
                              <w:rPr>
                                <w:b/>
                                <w:sz w:val="19"/>
                              </w:rPr>
                            </w:pPr>
                            <w:r>
                              <w:rPr>
                                <w:b/>
                                <w:sz w:val="19"/>
                              </w:rPr>
                              <w:t>Demonstração do valor adicionado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D4BB5" id="Caixa de Texto 27" o:spid="_x0000_s1049" type="#_x0000_t202" style="position:absolute;left:0;text-align:left;margin-left:82pt;margin-top:108.95pt;width:162.15pt;height:20.9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" filled="f" stroked="f">
                <v:textbox inset="0,0,0,0">
                  <w:txbxContent>
                    <w:p w14:paraId="7B339793" w14:textId="77777777" w:rsidR="00656262" w:rsidRDefault="00656262" w:rsidP="00656262">
                      <w:pPr>
                        <w:spacing w:before="0" w:line="213" w:lineRule="exact"/>
                        <w:ind w:left="20"/>
                        <w:rPr>
                          <w:b/>
                          <w:sz w:val="19"/>
                        </w:rPr>
                      </w:pPr>
                      <w:r>
                        <w:rPr>
                          <w:b/>
                          <w:sz w:val="19"/>
                        </w:rPr>
                        <w:t>Demonstração do valor adicionado</w:t>
                      </w:r>
                    </w:p>
                  </w:txbxContent>
                </v:textbox>
                <w10:wrap anchorx="page" anchory="page"/>
              </v:shape>
            </w:pict>
          </mc:Fallback>
        </mc:AlternateContent>
      </w:r>
      <w:r w:rsidR="00656262">
        <w:rPr>
          <w:noProof/>
          <w:sz w:val="22"/>
          <w:szCs w:val="22"/>
        </w:rPr>
        <mc:AlternateContent>
          <mc:Choice Requires="wpg">
            <w:drawing>
              <wp:anchor distT="0" distB="0" distL="114300" distR="114300" simplePos="0" relativeHeight="251679744" behindDoc="1" locked="0" layoutInCell="1" allowOverlap="1" wp14:anchorId="61D8D363" wp14:editId="636732F5">
                <wp:simplePos x="0" y="0"/>
                <wp:positionH relativeFrom="page">
                  <wp:posOffset>986155</wp:posOffset>
                </wp:positionH>
                <wp:positionV relativeFrom="page">
                  <wp:posOffset>914400</wp:posOffset>
                </wp:positionV>
                <wp:extent cx="5403850" cy="295910"/>
                <wp:effectExtent l="0" t="0" r="1270" b="0"/>
                <wp:wrapNone/>
                <wp:docPr id="694483791" name="Agrupar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0" cy="295910"/>
                          <a:chOff x="1553" y="1440"/>
                          <a:chExt cx="8510" cy="466"/>
                        </a:xfrm>
                      </wpg:grpSpPr>
                      <wps:wsp>
                        <wps:cNvPr id="278967644" name="Freeform 24"/>
                        <wps:cNvSpPr>
                          <a:spLocks/>
                        </wps:cNvSpPr>
                        <wps:spPr bwMode="auto">
                          <a:xfrm>
                            <a:off x="1553" y="1552"/>
                            <a:ext cx="8510" cy="240"/>
                          </a:xfrm>
                          <a:custGeom>
                            <a:avLst/>
                            <a:gdLst>
                              <a:gd name="T0" fmla="+- 0 10063 1553"/>
                              <a:gd name="T1" fmla="*/ T0 w 8510"/>
                              <a:gd name="T2" fmla="+- 0 1553 1553"/>
                              <a:gd name="T3" fmla="*/ 1553 h 240"/>
                              <a:gd name="T4" fmla="+- 0 9950 1553"/>
                              <a:gd name="T5" fmla="*/ T4 w 8510"/>
                              <a:gd name="T6" fmla="+- 0 1553 1553"/>
                              <a:gd name="T7" fmla="*/ 1553 h 240"/>
                              <a:gd name="T8" fmla="+- 0 1666 1553"/>
                              <a:gd name="T9" fmla="*/ T8 w 8510"/>
                              <a:gd name="T10" fmla="+- 0 1553 1553"/>
                              <a:gd name="T11" fmla="*/ 1553 h 240"/>
                              <a:gd name="T12" fmla="+- 0 1553 1553"/>
                              <a:gd name="T13" fmla="*/ T12 w 8510"/>
                              <a:gd name="T14" fmla="+- 0 1553 1553"/>
                              <a:gd name="T15" fmla="*/ 1553 h 240"/>
                              <a:gd name="T16" fmla="+- 0 1553 1553"/>
                              <a:gd name="T17" fmla="*/ T16 w 8510"/>
                              <a:gd name="T18" fmla="+- 0 1793 1553"/>
                              <a:gd name="T19" fmla="*/ 1793 h 240"/>
                              <a:gd name="T20" fmla="+- 0 1666 1553"/>
                              <a:gd name="T21" fmla="*/ T20 w 8510"/>
                              <a:gd name="T22" fmla="+- 0 1793 1553"/>
                              <a:gd name="T23" fmla="*/ 1793 h 240"/>
                              <a:gd name="T24" fmla="+- 0 9950 1553"/>
                              <a:gd name="T25" fmla="*/ T24 w 8510"/>
                              <a:gd name="T26" fmla="+- 0 1793 1553"/>
                              <a:gd name="T27" fmla="*/ 1793 h 240"/>
                              <a:gd name="T28" fmla="+- 0 10063 1553"/>
                              <a:gd name="T29" fmla="*/ T28 w 8510"/>
                              <a:gd name="T30" fmla="+- 0 1793 1553"/>
                              <a:gd name="T31" fmla="*/ 1793 h 240"/>
                              <a:gd name="T32" fmla="+- 0 10063 1553"/>
                              <a:gd name="T33" fmla="*/ T32 w 8510"/>
                              <a:gd name="T34" fmla="+- 0 1553 1553"/>
                              <a:gd name="T35" fmla="*/ 1553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510" h="240">
                                <a:moveTo>
                                  <a:pt x="8510" y="0"/>
                                </a:moveTo>
                                <a:lnTo>
                                  <a:pt x="8397" y="0"/>
                                </a:lnTo>
                                <a:lnTo>
                                  <a:pt x="113" y="0"/>
                                </a:lnTo>
                                <a:lnTo>
                                  <a:pt x="0" y="0"/>
                                </a:lnTo>
                                <a:lnTo>
                                  <a:pt x="0" y="240"/>
                                </a:lnTo>
                                <a:lnTo>
                                  <a:pt x="113" y="240"/>
                                </a:lnTo>
                                <a:lnTo>
                                  <a:pt x="8397" y="240"/>
                                </a:lnTo>
                                <a:lnTo>
                                  <a:pt x="8510" y="240"/>
                                </a:lnTo>
                                <a:lnTo>
                                  <a:pt x="8510" y="0"/>
                                </a:lnTo>
                              </a:path>
                            </a:pathLst>
                          </a:custGeom>
                          <a:solidFill>
                            <a:srgbClr val="004E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7454995" name="AutoShape 25"/>
                        <wps:cNvSpPr>
                          <a:spLocks/>
                        </wps:cNvSpPr>
                        <wps:spPr bwMode="auto">
                          <a:xfrm>
                            <a:off x="1553" y="1440"/>
                            <a:ext cx="8510" cy="466"/>
                          </a:xfrm>
                          <a:custGeom>
                            <a:avLst/>
                            <a:gdLst>
                              <a:gd name="T0" fmla="+- 0 10063 1553"/>
                              <a:gd name="T1" fmla="*/ T0 w 8510"/>
                              <a:gd name="T2" fmla="+- 0 1793 1440"/>
                              <a:gd name="T3" fmla="*/ 1793 h 466"/>
                              <a:gd name="T4" fmla="+- 0 1553 1553"/>
                              <a:gd name="T5" fmla="*/ T4 w 8510"/>
                              <a:gd name="T6" fmla="+- 0 1793 1440"/>
                              <a:gd name="T7" fmla="*/ 1793 h 466"/>
                              <a:gd name="T8" fmla="+- 0 1553 1553"/>
                              <a:gd name="T9" fmla="*/ T8 w 8510"/>
                              <a:gd name="T10" fmla="+- 0 1906 1440"/>
                              <a:gd name="T11" fmla="*/ 1906 h 466"/>
                              <a:gd name="T12" fmla="+- 0 10063 1553"/>
                              <a:gd name="T13" fmla="*/ T12 w 8510"/>
                              <a:gd name="T14" fmla="+- 0 1906 1440"/>
                              <a:gd name="T15" fmla="*/ 1906 h 466"/>
                              <a:gd name="T16" fmla="+- 0 10063 1553"/>
                              <a:gd name="T17" fmla="*/ T16 w 8510"/>
                              <a:gd name="T18" fmla="+- 0 1793 1440"/>
                              <a:gd name="T19" fmla="*/ 1793 h 466"/>
                              <a:gd name="T20" fmla="+- 0 10063 1553"/>
                              <a:gd name="T21" fmla="*/ T20 w 8510"/>
                              <a:gd name="T22" fmla="+- 0 1440 1440"/>
                              <a:gd name="T23" fmla="*/ 1440 h 466"/>
                              <a:gd name="T24" fmla="+- 0 1553 1553"/>
                              <a:gd name="T25" fmla="*/ T24 w 8510"/>
                              <a:gd name="T26" fmla="+- 0 1440 1440"/>
                              <a:gd name="T27" fmla="*/ 1440 h 466"/>
                              <a:gd name="T28" fmla="+- 0 1553 1553"/>
                              <a:gd name="T29" fmla="*/ T28 w 8510"/>
                              <a:gd name="T30" fmla="+- 0 1553 1440"/>
                              <a:gd name="T31" fmla="*/ 1553 h 466"/>
                              <a:gd name="T32" fmla="+- 0 10063 1553"/>
                              <a:gd name="T33" fmla="*/ T32 w 8510"/>
                              <a:gd name="T34" fmla="+- 0 1553 1440"/>
                              <a:gd name="T35" fmla="*/ 1553 h 466"/>
                              <a:gd name="T36" fmla="+- 0 10063 1553"/>
                              <a:gd name="T37" fmla="*/ T36 w 8510"/>
                              <a:gd name="T38" fmla="+- 0 1440 1440"/>
                              <a:gd name="T39" fmla="*/ 1440 h 4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10" h="466">
                                <a:moveTo>
                                  <a:pt x="8510" y="353"/>
                                </a:moveTo>
                                <a:lnTo>
                                  <a:pt x="0" y="353"/>
                                </a:lnTo>
                                <a:lnTo>
                                  <a:pt x="0" y="466"/>
                                </a:lnTo>
                                <a:lnTo>
                                  <a:pt x="8510" y="466"/>
                                </a:lnTo>
                                <a:lnTo>
                                  <a:pt x="8510" y="353"/>
                                </a:lnTo>
                                <a:moveTo>
                                  <a:pt x="8510" y="0"/>
                                </a:moveTo>
                                <a:lnTo>
                                  <a:pt x="0" y="0"/>
                                </a:lnTo>
                                <a:lnTo>
                                  <a:pt x="0" y="113"/>
                                </a:lnTo>
                                <a:lnTo>
                                  <a:pt x="8510" y="113"/>
                                </a:lnTo>
                                <a:lnTo>
                                  <a:pt x="8510" y="0"/>
                                </a:lnTo>
                              </a:path>
                            </a:pathLst>
                          </a:custGeom>
                          <a:solidFill>
                            <a:srgbClr val="004E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653AD6" id="Agrupar 30" o:spid="_x0000_s1026" style="position:absolute;margin-left:77.65pt;margin-top:1in;width:425.5pt;height:23.3pt;z-index:-251636736;mso-position-horizontal-relative:page;mso-position-vertical-relative:page" coordorigin="1553,1440" coordsize="8510,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">
                <v:shape id="Freeform 24" o:spid="_x0000_s1027" style="position:absolute;left:1553;top:1552;width:8510;height:240;visibility:visible;mso-wrap-style:square;v-text-anchor:top" coordsize="851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" path="m8510,l8397,,113,,,,,240r113,l8397,240r113,l8510,e" fillcolor="#004e97" stroked="f">
                  <v:path arrowok="t" o:connecttype="custom" o:connectlocs="8510,1553;8397,1553;113,1553;0,1553;0,1793;113,1793;8397,1793;8510,1793;8510,1553" o:connectangles="0,0,0,0,0,0,0,0,0"/>
                </v:shape>
                <v:shape id="AutoShape 25" o:spid="_x0000_s1028" style="position:absolute;left:1553;top:1440;width:8510;height:466;visibility:visible;mso-wrap-style:square;v-text-anchor:top" coordsize="8510,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" path="m8510,353l,353,,466r8510,l8510,353m8510,l,,,113r8510,l8510,e" fillcolor="#004e97" stroked="f">
                  <v:path arrowok="t" o:connecttype="custom" o:connectlocs="8510,1793;0,1793;0,1906;8510,1906;8510,1793;8510,1440;0,1440;0,1553;8510,1553;8510,1440" o:connectangles="0,0,0,0,0,0,0,0,0,0"/>
                </v:shape>
                <w10:wrap anchorx="page" anchory="page"/>
              </v:group>
            </w:pict>
          </mc:Fallback>
        </mc:AlternateContent>
      </w:r>
      <w:r w:rsidR="00656262">
        <w:rPr>
          <w:noProof/>
          <w:sz w:val="22"/>
          <w:szCs w:val="22"/>
        </w:rPr>
        <mc:AlternateContent>
          <mc:Choice Requires="wpg">
            <w:drawing>
              <wp:anchor distT="0" distB="0" distL="114300" distR="114300" simplePos="0" relativeHeight="251680768" behindDoc="1" locked="0" layoutInCell="1" allowOverlap="1" wp14:anchorId="56326D5B" wp14:editId="1F9B2EE8">
                <wp:simplePos x="0" y="0"/>
                <wp:positionH relativeFrom="page">
                  <wp:posOffset>986155</wp:posOffset>
                </wp:positionH>
                <wp:positionV relativeFrom="page">
                  <wp:posOffset>4748530</wp:posOffset>
                </wp:positionV>
                <wp:extent cx="5403850" cy="296545"/>
                <wp:effectExtent l="0" t="5080" r="1270" b="3175"/>
                <wp:wrapNone/>
                <wp:docPr id="1871108465" name="Agrupar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0" cy="296545"/>
                          <a:chOff x="1553" y="7478"/>
                          <a:chExt cx="8510" cy="467"/>
                        </a:xfrm>
                      </wpg:grpSpPr>
                      <wps:wsp>
                        <wps:cNvPr id="856584452" name="Freeform 27"/>
                        <wps:cNvSpPr>
                          <a:spLocks/>
                        </wps:cNvSpPr>
                        <wps:spPr bwMode="auto">
                          <a:xfrm>
                            <a:off x="1553" y="7590"/>
                            <a:ext cx="8510" cy="242"/>
                          </a:xfrm>
                          <a:custGeom>
                            <a:avLst/>
                            <a:gdLst>
                              <a:gd name="T0" fmla="+- 0 10063 1553"/>
                              <a:gd name="T1" fmla="*/ T0 w 8510"/>
                              <a:gd name="T2" fmla="+- 0 7590 7590"/>
                              <a:gd name="T3" fmla="*/ 7590 h 242"/>
                              <a:gd name="T4" fmla="+- 0 1553 1553"/>
                              <a:gd name="T5" fmla="*/ T4 w 8510"/>
                              <a:gd name="T6" fmla="+- 0 7590 7590"/>
                              <a:gd name="T7" fmla="*/ 7590 h 242"/>
                              <a:gd name="T8" fmla="+- 0 1553 1553"/>
                              <a:gd name="T9" fmla="*/ T8 w 8510"/>
                              <a:gd name="T10" fmla="+- 0 7832 7590"/>
                              <a:gd name="T11" fmla="*/ 7832 h 242"/>
                              <a:gd name="T12" fmla="+- 0 1666 1553"/>
                              <a:gd name="T13" fmla="*/ T12 w 8510"/>
                              <a:gd name="T14" fmla="+- 0 7832 7590"/>
                              <a:gd name="T15" fmla="*/ 7832 h 242"/>
                              <a:gd name="T16" fmla="+- 0 9950 1553"/>
                              <a:gd name="T17" fmla="*/ T16 w 8510"/>
                              <a:gd name="T18" fmla="+- 0 7832 7590"/>
                              <a:gd name="T19" fmla="*/ 7832 h 242"/>
                              <a:gd name="T20" fmla="+- 0 10063 1553"/>
                              <a:gd name="T21" fmla="*/ T20 w 8510"/>
                              <a:gd name="T22" fmla="+- 0 7832 7590"/>
                              <a:gd name="T23" fmla="*/ 7832 h 242"/>
                              <a:gd name="T24" fmla="+- 0 10063 1553"/>
                              <a:gd name="T25" fmla="*/ T24 w 8510"/>
                              <a:gd name="T26" fmla="+- 0 7590 7590"/>
                              <a:gd name="T27" fmla="*/ 7590 h 242"/>
                            </a:gdLst>
                            <a:ahLst/>
                            <a:cxnLst>
                              <a:cxn ang="0">
                                <a:pos x="T1" y="T3"/>
                              </a:cxn>
                              <a:cxn ang="0">
                                <a:pos x="T5" y="T7"/>
                              </a:cxn>
                              <a:cxn ang="0">
                                <a:pos x="T9" y="T11"/>
                              </a:cxn>
                              <a:cxn ang="0">
                                <a:pos x="T13" y="T15"/>
                              </a:cxn>
                              <a:cxn ang="0">
                                <a:pos x="T17" y="T19"/>
                              </a:cxn>
                              <a:cxn ang="0">
                                <a:pos x="T21" y="T23"/>
                              </a:cxn>
                              <a:cxn ang="0">
                                <a:pos x="T25" y="T27"/>
                              </a:cxn>
                            </a:cxnLst>
                            <a:rect l="0" t="0" r="r" b="b"/>
                            <a:pathLst>
                              <a:path w="8510" h="242">
                                <a:moveTo>
                                  <a:pt x="8510" y="0"/>
                                </a:moveTo>
                                <a:lnTo>
                                  <a:pt x="0" y="0"/>
                                </a:lnTo>
                                <a:lnTo>
                                  <a:pt x="0" y="242"/>
                                </a:lnTo>
                                <a:lnTo>
                                  <a:pt x="113" y="242"/>
                                </a:lnTo>
                                <a:lnTo>
                                  <a:pt x="8397" y="242"/>
                                </a:lnTo>
                                <a:lnTo>
                                  <a:pt x="8510" y="242"/>
                                </a:lnTo>
                                <a:lnTo>
                                  <a:pt x="8510" y="0"/>
                                </a:lnTo>
                              </a:path>
                            </a:pathLst>
                          </a:custGeom>
                          <a:solidFill>
                            <a:srgbClr val="004E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748816" name="AutoShape 28"/>
                        <wps:cNvSpPr>
                          <a:spLocks/>
                        </wps:cNvSpPr>
                        <wps:spPr bwMode="auto">
                          <a:xfrm>
                            <a:off x="1553" y="7477"/>
                            <a:ext cx="8510" cy="467"/>
                          </a:xfrm>
                          <a:custGeom>
                            <a:avLst/>
                            <a:gdLst>
                              <a:gd name="T0" fmla="+- 0 10063 1553"/>
                              <a:gd name="T1" fmla="*/ T0 w 8510"/>
                              <a:gd name="T2" fmla="+- 0 7832 7478"/>
                              <a:gd name="T3" fmla="*/ 7832 h 467"/>
                              <a:gd name="T4" fmla="+- 0 1553 1553"/>
                              <a:gd name="T5" fmla="*/ T4 w 8510"/>
                              <a:gd name="T6" fmla="+- 0 7832 7478"/>
                              <a:gd name="T7" fmla="*/ 7832 h 467"/>
                              <a:gd name="T8" fmla="+- 0 1553 1553"/>
                              <a:gd name="T9" fmla="*/ T8 w 8510"/>
                              <a:gd name="T10" fmla="+- 0 7944 7478"/>
                              <a:gd name="T11" fmla="*/ 7944 h 467"/>
                              <a:gd name="T12" fmla="+- 0 10063 1553"/>
                              <a:gd name="T13" fmla="*/ T12 w 8510"/>
                              <a:gd name="T14" fmla="+- 0 7944 7478"/>
                              <a:gd name="T15" fmla="*/ 7944 h 467"/>
                              <a:gd name="T16" fmla="+- 0 10063 1553"/>
                              <a:gd name="T17" fmla="*/ T16 w 8510"/>
                              <a:gd name="T18" fmla="+- 0 7832 7478"/>
                              <a:gd name="T19" fmla="*/ 7832 h 467"/>
                              <a:gd name="T20" fmla="+- 0 10063 1553"/>
                              <a:gd name="T21" fmla="*/ T20 w 8510"/>
                              <a:gd name="T22" fmla="+- 0 7478 7478"/>
                              <a:gd name="T23" fmla="*/ 7478 h 467"/>
                              <a:gd name="T24" fmla="+- 0 1553 1553"/>
                              <a:gd name="T25" fmla="*/ T24 w 8510"/>
                              <a:gd name="T26" fmla="+- 0 7478 7478"/>
                              <a:gd name="T27" fmla="*/ 7478 h 467"/>
                              <a:gd name="T28" fmla="+- 0 1553 1553"/>
                              <a:gd name="T29" fmla="*/ T28 w 8510"/>
                              <a:gd name="T30" fmla="+- 0 7590 7478"/>
                              <a:gd name="T31" fmla="*/ 7590 h 467"/>
                              <a:gd name="T32" fmla="+- 0 10063 1553"/>
                              <a:gd name="T33" fmla="*/ T32 w 8510"/>
                              <a:gd name="T34" fmla="+- 0 7590 7478"/>
                              <a:gd name="T35" fmla="*/ 7590 h 467"/>
                              <a:gd name="T36" fmla="+- 0 10063 1553"/>
                              <a:gd name="T37" fmla="*/ T36 w 8510"/>
                              <a:gd name="T38" fmla="+- 0 7478 7478"/>
                              <a:gd name="T39" fmla="*/ 7478 h 4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10" h="467">
                                <a:moveTo>
                                  <a:pt x="8510" y="354"/>
                                </a:moveTo>
                                <a:lnTo>
                                  <a:pt x="0" y="354"/>
                                </a:lnTo>
                                <a:lnTo>
                                  <a:pt x="0" y="466"/>
                                </a:lnTo>
                                <a:lnTo>
                                  <a:pt x="8510" y="466"/>
                                </a:lnTo>
                                <a:lnTo>
                                  <a:pt x="8510" y="354"/>
                                </a:lnTo>
                                <a:moveTo>
                                  <a:pt x="8510" y="0"/>
                                </a:moveTo>
                                <a:lnTo>
                                  <a:pt x="0" y="0"/>
                                </a:lnTo>
                                <a:lnTo>
                                  <a:pt x="0" y="112"/>
                                </a:lnTo>
                                <a:lnTo>
                                  <a:pt x="8510" y="112"/>
                                </a:lnTo>
                                <a:lnTo>
                                  <a:pt x="8510" y="0"/>
                                </a:lnTo>
                              </a:path>
                            </a:pathLst>
                          </a:custGeom>
                          <a:solidFill>
                            <a:srgbClr val="004E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852BF2" id="Agrupar 29" o:spid="_x0000_s1026" style="position:absolute;margin-left:77.65pt;margin-top:373.9pt;width:425.5pt;height:23.35pt;z-index:-251635712;mso-position-horizontal-relative:page;mso-position-vertical-relative:page" coordorigin="1553,7478" coordsize="8510,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">
                <v:shape id="Freeform 27" o:spid="_x0000_s1027" style="position:absolute;left:1553;top:7590;width:8510;height:242;visibility:visible;mso-wrap-style:square;v-text-anchor:top" coordsize="8510,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" path="m8510,l,,,242r113,l8397,242r113,l8510,e" fillcolor="#004e97" stroked="f">
                  <v:path arrowok="t" o:connecttype="custom" o:connectlocs="8510,7590;0,7590;0,7832;113,7832;8397,7832;8510,7832;8510,7590" o:connectangles="0,0,0,0,0,0,0"/>
                </v:shape>
                <v:shape id="AutoShape 28" o:spid="_x0000_s1028" style="position:absolute;left:1553;top:7477;width:8510;height:467;visibility:visible;mso-wrap-style:square;v-text-anchor:top" coordsize="8510,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" path="m8510,354l,354,,466r8510,l8510,354m8510,l,,,112r8510,l8510,e" fillcolor="#004e97" stroked="f">
                  <v:path arrowok="t" o:connecttype="custom" o:connectlocs="8510,7832;0,7832;0,7944;8510,7944;8510,7832;8510,7478;0,7478;0,7590;8510,7590;8510,7478" o:connectangles="0,0,0,0,0,0,0,0,0,0"/>
                </v:shape>
                <w10:wrap anchorx="page" anchory="page"/>
              </v:group>
            </w:pict>
          </mc:Fallback>
        </mc:AlternateContent>
      </w:r>
      <w:r w:rsidR="00656262">
        <w:rPr>
          <w:noProof/>
          <w:sz w:val="22"/>
          <w:szCs w:val="22"/>
        </w:rPr>
        <mc:AlternateContent>
          <mc:Choice Requires="wpg">
            <w:drawing>
              <wp:anchor distT="0" distB="0" distL="114300" distR="114300" simplePos="0" relativeHeight="251681792" behindDoc="1" locked="0" layoutInCell="1" allowOverlap="1" wp14:anchorId="679A2794" wp14:editId="3F6ADB11">
                <wp:simplePos x="0" y="0"/>
                <wp:positionH relativeFrom="page">
                  <wp:posOffset>986155</wp:posOffset>
                </wp:positionH>
                <wp:positionV relativeFrom="page">
                  <wp:posOffset>6977380</wp:posOffset>
                </wp:positionV>
                <wp:extent cx="5403850" cy="295910"/>
                <wp:effectExtent l="0" t="0" r="1270" b="3810"/>
                <wp:wrapNone/>
                <wp:docPr id="1090316525" name="Agrupar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0" cy="295910"/>
                          <a:chOff x="1553" y="10988"/>
                          <a:chExt cx="8510" cy="466"/>
                        </a:xfrm>
                      </wpg:grpSpPr>
                      <wps:wsp>
                        <wps:cNvPr id="888243517" name="Freeform 30"/>
                        <wps:cNvSpPr>
                          <a:spLocks/>
                        </wps:cNvSpPr>
                        <wps:spPr bwMode="auto">
                          <a:xfrm>
                            <a:off x="1553" y="11100"/>
                            <a:ext cx="8510" cy="240"/>
                          </a:xfrm>
                          <a:custGeom>
                            <a:avLst/>
                            <a:gdLst>
                              <a:gd name="T0" fmla="+- 0 10063 1553"/>
                              <a:gd name="T1" fmla="*/ T0 w 8510"/>
                              <a:gd name="T2" fmla="+- 0 11101 11101"/>
                              <a:gd name="T3" fmla="*/ 11101 h 240"/>
                              <a:gd name="T4" fmla="+- 0 9950 1553"/>
                              <a:gd name="T5" fmla="*/ T4 w 8510"/>
                              <a:gd name="T6" fmla="+- 0 11101 11101"/>
                              <a:gd name="T7" fmla="*/ 11101 h 240"/>
                              <a:gd name="T8" fmla="+- 0 1666 1553"/>
                              <a:gd name="T9" fmla="*/ T8 w 8510"/>
                              <a:gd name="T10" fmla="+- 0 11101 11101"/>
                              <a:gd name="T11" fmla="*/ 11101 h 240"/>
                              <a:gd name="T12" fmla="+- 0 1553 1553"/>
                              <a:gd name="T13" fmla="*/ T12 w 8510"/>
                              <a:gd name="T14" fmla="+- 0 11101 11101"/>
                              <a:gd name="T15" fmla="*/ 11101 h 240"/>
                              <a:gd name="T16" fmla="+- 0 1553 1553"/>
                              <a:gd name="T17" fmla="*/ T16 w 8510"/>
                              <a:gd name="T18" fmla="+- 0 11341 11101"/>
                              <a:gd name="T19" fmla="*/ 11341 h 240"/>
                              <a:gd name="T20" fmla="+- 0 1666 1553"/>
                              <a:gd name="T21" fmla="*/ T20 w 8510"/>
                              <a:gd name="T22" fmla="+- 0 11341 11101"/>
                              <a:gd name="T23" fmla="*/ 11341 h 240"/>
                              <a:gd name="T24" fmla="+- 0 9950 1553"/>
                              <a:gd name="T25" fmla="*/ T24 w 8510"/>
                              <a:gd name="T26" fmla="+- 0 11341 11101"/>
                              <a:gd name="T27" fmla="*/ 11341 h 240"/>
                              <a:gd name="T28" fmla="+- 0 10063 1553"/>
                              <a:gd name="T29" fmla="*/ T28 w 8510"/>
                              <a:gd name="T30" fmla="+- 0 11341 11101"/>
                              <a:gd name="T31" fmla="*/ 11341 h 240"/>
                              <a:gd name="T32" fmla="+- 0 10063 1553"/>
                              <a:gd name="T33" fmla="*/ T32 w 8510"/>
                              <a:gd name="T34" fmla="+- 0 11101 11101"/>
                              <a:gd name="T35" fmla="*/ 11101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510" h="240">
                                <a:moveTo>
                                  <a:pt x="8510" y="0"/>
                                </a:moveTo>
                                <a:lnTo>
                                  <a:pt x="8397" y="0"/>
                                </a:lnTo>
                                <a:lnTo>
                                  <a:pt x="113" y="0"/>
                                </a:lnTo>
                                <a:lnTo>
                                  <a:pt x="0" y="0"/>
                                </a:lnTo>
                                <a:lnTo>
                                  <a:pt x="0" y="240"/>
                                </a:lnTo>
                                <a:lnTo>
                                  <a:pt x="113" y="240"/>
                                </a:lnTo>
                                <a:lnTo>
                                  <a:pt x="8397" y="240"/>
                                </a:lnTo>
                                <a:lnTo>
                                  <a:pt x="8510" y="240"/>
                                </a:lnTo>
                                <a:lnTo>
                                  <a:pt x="8510" y="0"/>
                                </a:lnTo>
                              </a:path>
                            </a:pathLst>
                          </a:custGeom>
                          <a:solidFill>
                            <a:srgbClr val="004E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8781580" name="AutoShape 31"/>
                        <wps:cNvSpPr>
                          <a:spLocks/>
                        </wps:cNvSpPr>
                        <wps:spPr bwMode="auto">
                          <a:xfrm>
                            <a:off x="1553" y="10988"/>
                            <a:ext cx="8510" cy="466"/>
                          </a:xfrm>
                          <a:custGeom>
                            <a:avLst/>
                            <a:gdLst>
                              <a:gd name="T0" fmla="+- 0 10063 1553"/>
                              <a:gd name="T1" fmla="*/ T0 w 8510"/>
                              <a:gd name="T2" fmla="+- 0 11341 10988"/>
                              <a:gd name="T3" fmla="*/ 11341 h 466"/>
                              <a:gd name="T4" fmla="+- 0 1553 1553"/>
                              <a:gd name="T5" fmla="*/ T4 w 8510"/>
                              <a:gd name="T6" fmla="+- 0 11341 10988"/>
                              <a:gd name="T7" fmla="*/ 11341 h 466"/>
                              <a:gd name="T8" fmla="+- 0 1553 1553"/>
                              <a:gd name="T9" fmla="*/ T8 w 8510"/>
                              <a:gd name="T10" fmla="+- 0 11454 10988"/>
                              <a:gd name="T11" fmla="*/ 11454 h 466"/>
                              <a:gd name="T12" fmla="+- 0 10063 1553"/>
                              <a:gd name="T13" fmla="*/ T12 w 8510"/>
                              <a:gd name="T14" fmla="+- 0 11454 10988"/>
                              <a:gd name="T15" fmla="*/ 11454 h 466"/>
                              <a:gd name="T16" fmla="+- 0 10063 1553"/>
                              <a:gd name="T17" fmla="*/ T16 w 8510"/>
                              <a:gd name="T18" fmla="+- 0 11341 10988"/>
                              <a:gd name="T19" fmla="*/ 11341 h 466"/>
                              <a:gd name="T20" fmla="+- 0 10063 1553"/>
                              <a:gd name="T21" fmla="*/ T20 w 8510"/>
                              <a:gd name="T22" fmla="+- 0 10988 10988"/>
                              <a:gd name="T23" fmla="*/ 10988 h 466"/>
                              <a:gd name="T24" fmla="+- 0 1553 1553"/>
                              <a:gd name="T25" fmla="*/ T24 w 8510"/>
                              <a:gd name="T26" fmla="+- 0 10988 10988"/>
                              <a:gd name="T27" fmla="*/ 10988 h 466"/>
                              <a:gd name="T28" fmla="+- 0 1553 1553"/>
                              <a:gd name="T29" fmla="*/ T28 w 8510"/>
                              <a:gd name="T30" fmla="+- 0 11101 10988"/>
                              <a:gd name="T31" fmla="*/ 11101 h 466"/>
                              <a:gd name="T32" fmla="+- 0 10063 1553"/>
                              <a:gd name="T33" fmla="*/ T32 w 8510"/>
                              <a:gd name="T34" fmla="+- 0 11101 10988"/>
                              <a:gd name="T35" fmla="*/ 11101 h 466"/>
                              <a:gd name="T36" fmla="+- 0 10063 1553"/>
                              <a:gd name="T37" fmla="*/ T36 w 8510"/>
                              <a:gd name="T38" fmla="+- 0 10988 10988"/>
                              <a:gd name="T39" fmla="*/ 10988 h 4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10" h="466">
                                <a:moveTo>
                                  <a:pt x="8510" y="353"/>
                                </a:moveTo>
                                <a:lnTo>
                                  <a:pt x="0" y="353"/>
                                </a:lnTo>
                                <a:lnTo>
                                  <a:pt x="0" y="466"/>
                                </a:lnTo>
                                <a:lnTo>
                                  <a:pt x="8510" y="466"/>
                                </a:lnTo>
                                <a:lnTo>
                                  <a:pt x="8510" y="353"/>
                                </a:lnTo>
                                <a:moveTo>
                                  <a:pt x="8510" y="0"/>
                                </a:moveTo>
                                <a:lnTo>
                                  <a:pt x="0" y="0"/>
                                </a:lnTo>
                                <a:lnTo>
                                  <a:pt x="0" y="113"/>
                                </a:lnTo>
                                <a:lnTo>
                                  <a:pt x="8510" y="113"/>
                                </a:lnTo>
                                <a:lnTo>
                                  <a:pt x="8510" y="0"/>
                                </a:lnTo>
                              </a:path>
                            </a:pathLst>
                          </a:custGeom>
                          <a:solidFill>
                            <a:srgbClr val="004E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D7C4C8" id="Agrupar 28" o:spid="_x0000_s1026" style="position:absolute;margin-left:77.65pt;margin-top:549.4pt;width:425.5pt;height:23.3pt;z-index:-251634688;mso-position-horizontal-relative:page;mso-position-vertical-relative:page" coordorigin="1553,10988" coordsize="8510,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">
                <v:shape id="Freeform 30" o:spid="_x0000_s1027" style="position:absolute;left:1553;top:11100;width:8510;height:240;visibility:visible;mso-wrap-style:square;v-text-anchor:top" coordsize="851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" path="m8510,l8397,,113,,,,,240r113,l8397,240r113,l8510,e" fillcolor="#004e97" stroked="f">
                  <v:path arrowok="t" o:connecttype="custom" o:connectlocs="8510,11101;8397,11101;113,11101;0,11101;0,11341;113,11341;8397,11341;8510,11341;8510,11101" o:connectangles="0,0,0,0,0,0,0,0,0"/>
                </v:shape>
                <v:shape id="AutoShape 31" o:spid="_x0000_s1028" style="position:absolute;left:1553;top:10988;width:8510;height:466;visibility:visible;mso-wrap-style:square;v-text-anchor:top" coordsize="8510,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" path="m8510,353l,353,,466r8510,l8510,353m8510,l,,,113r8510,l8510,e" fillcolor="#004e97" stroked="f">
                  <v:path arrowok="t" o:connecttype="custom" o:connectlocs="8510,11341;0,11341;0,11454;8510,11454;8510,11341;8510,10988;0,10988;0,11101;8510,11101;8510,10988" o:connectangles="0,0,0,0,0,0,0,0,0,0"/>
                </v:shape>
                <w10:wrap anchorx="page" anchory="page"/>
              </v:group>
            </w:pict>
          </mc:Fallback>
        </mc:AlternateContent>
      </w:r>
      <w:r w:rsidR="00656262">
        <w:rPr>
          <w:noProof/>
          <w:sz w:val="22"/>
          <w:szCs w:val="22"/>
        </w:rPr>
        <mc:AlternateContent>
          <mc:Choice Requires="wps">
            <w:drawing>
              <wp:anchor distT="0" distB="0" distL="114300" distR="114300" simplePos="0" relativeHeight="251683840" behindDoc="1" locked="0" layoutInCell="1" allowOverlap="1" wp14:anchorId="6D7E2AA7" wp14:editId="09A23D63">
                <wp:simplePos x="0" y="0"/>
                <wp:positionH relativeFrom="page">
                  <wp:posOffset>1045210</wp:posOffset>
                </wp:positionH>
                <wp:positionV relativeFrom="page">
                  <wp:posOffset>1606550</wp:posOffset>
                </wp:positionV>
                <wp:extent cx="5264785" cy="1471930"/>
                <wp:effectExtent l="0" t="0" r="0" b="0"/>
                <wp:wrapNone/>
                <wp:docPr id="76901920" name="Caixa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785" cy="147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2348B" w14:textId="77777777" w:rsidR="00656262" w:rsidRDefault="00656262" w:rsidP="001203A6">
                            <w:pPr>
                              <w:pStyle w:val="Corpodetexto"/>
                              <w:spacing w:before="0" w:after="0"/>
                              <w:jc w:val="left"/>
                            </w:pPr>
                            <w:r>
                              <w:t>A demonstração do valor adicionado (DVA) referente ao exercício findo em 31 de dezembro de 2024,</w:t>
                            </w:r>
                          </w:p>
                          <w:p w14:paraId="20C673B1" w14:textId="77777777" w:rsidR="00656262" w:rsidRDefault="00656262" w:rsidP="001203A6">
                            <w:pPr>
                              <w:pStyle w:val="Corpodetexto"/>
                              <w:spacing w:before="0" w:after="0" w:line="240" w:lineRule="auto"/>
                              <w:ind w:right="-6"/>
                              <w:jc w:val="left"/>
                            </w:pPr>
                            <w:r>
                              <w:t>elaborada sob a responsabilidade da administração da Empresa, cuja apresentação não é requerida às empresas limitadas, foi submetida a procedimentos de auditoria executados em conjunto com a auditoria das demonstrações contábeis da Empresa. Para a formação de nossa opinião, avaliamos se essa demonstração está reconciliada as demais demonstrações contábeis e registros contábeis, conforme aplicável, e se a sua forma e conteúdo estão de acordo com os critérios definidos no Pronunciamento Técnico CPC 09 - Demonstração do Valor Adicionado. Em nossa opinião, essa demonstração do valor adicionado foi adequadamente preparada, em todos os aspectos relevantes, segundo os critérios definidos nesse Pronunciamento Técnico e está consistente em relação às demonstrações contábeis tomadas em conjunto.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E2AA7" id="Caixa de Texto 26" o:spid="_x0000_s1050" type="#_x0000_t202" style="position:absolute;left:0;text-align:left;margin-left:82.3pt;margin-top:126.5pt;width:414.55pt;height:115.9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" filled="f" stroked="f">
                <v:textbox inset="0,0,0,0">
                  <w:txbxContent>
                    <w:p w14:paraId="23A2348B" w14:textId="77777777" w:rsidR="00656262" w:rsidRDefault="00656262" w:rsidP="001203A6">
                      <w:pPr>
                        <w:pStyle w:val="Corpodetexto"/>
                        <w:spacing w:before="0" w:after="0"/>
                        <w:jc w:val="left"/>
                      </w:pPr>
                      <w:r>
                        <w:t>A demonstração do valor adicionado (DVA) referente ao exercício findo em 31 de dezembro de 2024,</w:t>
                      </w:r>
                    </w:p>
                    <w:p w14:paraId="20C673B1" w14:textId="77777777" w:rsidR="00656262" w:rsidRDefault="00656262" w:rsidP="001203A6">
                      <w:pPr>
                        <w:pStyle w:val="Corpodetexto"/>
                        <w:spacing w:before="0" w:after="0" w:line="240" w:lineRule="auto"/>
                        <w:ind w:right="-6"/>
                        <w:jc w:val="left"/>
                      </w:pPr>
                      <w:r>
                        <w:t>elaborada sob a responsabilidade da administração da Empresa, cuja apresentação não é requerida às empresas limitadas, foi submetida a procedimentos de auditoria executados em conjunto com a auditoria das demonstrações contábeis da Empresa. Para a formação de nossa opinião, avaliamos se essa demonstração está reconciliada as demais demonstrações contábeis e registros contábeis, conforme aplicável, e se a sua forma e conteúdo estão de acordo com os critérios definidos no Pronunciamento Técnico CPC 09 - Demonstração do Valor Adicionado. Em nossa opinião, essa demonstração do valor adicionado foi adequadamente preparada, em todos os aspectos relevantes, segundo os critérios definidos nesse Pronunciamento Técnico e está consistente em relação às demonstrações contábeis tomadas em conjunto.</w:t>
                      </w:r>
                    </w:p>
                  </w:txbxContent>
                </v:textbox>
                <w10:wrap anchorx="page" anchory="page"/>
              </v:shape>
            </w:pict>
          </mc:Fallback>
        </mc:AlternateContent>
      </w:r>
      <w:r w:rsidR="00656262">
        <w:rPr>
          <w:noProof/>
          <w:sz w:val="22"/>
          <w:szCs w:val="22"/>
        </w:rPr>
        <mc:AlternateContent>
          <mc:Choice Requires="wps">
            <w:drawing>
              <wp:anchor distT="0" distB="0" distL="114300" distR="114300" simplePos="0" relativeHeight="251684864" behindDoc="1" locked="0" layoutInCell="1" allowOverlap="1" wp14:anchorId="1C3748F3" wp14:editId="72FF7AA2">
                <wp:simplePos x="0" y="0"/>
                <wp:positionH relativeFrom="page">
                  <wp:posOffset>1045210</wp:posOffset>
                </wp:positionH>
                <wp:positionV relativeFrom="page">
                  <wp:posOffset>3162300</wp:posOffset>
                </wp:positionV>
                <wp:extent cx="3067050" cy="146050"/>
                <wp:effectExtent l="0" t="0" r="2540" b="0"/>
                <wp:wrapNone/>
                <wp:docPr id="1958128423" name="Caixa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1C31D" w14:textId="77777777" w:rsidR="00656262" w:rsidRDefault="00656262" w:rsidP="00656262">
                            <w:pPr>
                              <w:spacing w:before="0" w:line="213" w:lineRule="exact"/>
                              <w:ind w:left="20"/>
                              <w:rPr>
                                <w:b/>
                                <w:sz w:val="19"/>
                              </w:rPr>
                            </w:pPr>
                            <w:r>
                              <w:rPr>
                                <w:b/>
                                <w:sz w:val="19"/>
                              </w:rPr>
                              <w:t>Auditoria das demonstrações contábeis do exercício anterior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748F3" id="Caixa de Texto 25" o:spid="_x0000_s1051" type="#_x0000_t202" style="position:absolute;left:0;text-align:left;margin-left:82.3pt;margin-top:249pt;width:241.5pt;height:11.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" filled="f" stroked="f">
                <v:textbox inset="0,0,0,0">
                  <w:txbxContent>
                    <w:p w14:paraId="5971C31D" w14:textId="77777777" w:rsidR="00656262" w:rsidRDefault="00656262" w:rsidP="00656262">
                      <w:pPr>
                        <w:spacing w:before="0" w:line="213" w:lineRule="exact"/>
                        <w:ind w:left="20"/>
                        <w:rPr>
                          <w:b/>
                          <w:sz w:val="19"/>
                        </w:rPr>
                      </w:pPr>
                      <w:r>
                        <w:rPr>
                          <w:b/>
                          <w:sz w:val="19"/>
                        </w:rPr>
                        <w:t>Auditoria das demonstrações contábeis do exercício anterior</w:t>
                      </w:r>
                    </w:p>
                  </w:txbxContent>
                </v:textbox>
                <w10:wrap anchorx="page" anchory="page"/>
              </v:shape>
            </w:pict>
          </mc:Fallback>
        </mc:AlternateContent>
      </w:r>
      <w:r w:rsidR="00656262">
        <w:rPr>
          <w:noProof/>
          <w:sz w:val="22"/>
          <w:szCs w:val="22"/>
        </w:rPr>
        <mc:AlternateContent>
          <mc:Choice Requires="wps">
            <w:drawing>
              <wp:anchor distT="0" distB="0" distL="114300" distR="114300" simplePos="0" relativeHeight="251685888" behindDoc="1" locked="0" layoutInCell="1" allowOverlap="1" wp14:anchorId="0FF6448F" wp14:editId="3AD29FAF">
                <wp:simplePos x="0" y="0"/>
                <wp:positionH relativeFrom="page">
                  <wp:posOffset>1045210</wp:posOffset>
                </wp:positionH>
                <wp:positionV relativeFrom="page">
                  <wp:posOffset>3391535</wp:posOffset>
                </wp:positionV>
                <wp:extent cx="5281930" cy="1177290"/>
                <wp:effectExtent l="0" t="635" r="0" b="3175"/>
                <wp:wrapNone/>
                <wp:docPr id="898055490" name="Caixa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1930" cy="1177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A4AFE" w14:textId="77777777" w:rsidR="00656262" w:rsidRDefault="00656262" w:rsidP="001203A6">
                            <w:pPr>
                              <w:pStyle w:val="Corpodetexto"/>
                              <w:spacing w:before="0" w:after="0"/>
                              <w:jc w:val="left"/>
                            </w:pPr>
                            <w:r>
                              <w:t>O balanço patrimonial em 31 de dezembro de 2023 e as demonstrações do resultado, do resultado</w:t>
                            </w:r>
                          </w:p>
                          <w:p w14:paraId="29BBB20A" w14:textId="77777777" w:rsidR="00656262" w:rsidRDefault="00656262" w:rsidP="001203A6">
                            <w:pPr>
                              <w:pStyle w:val="Corpodetexto"/>
                              <w:spacing w:before="0" w:after="0" w:line="240" w:lineRule="auto"/>
                              <w:ind w:right="-1"/>
                              <w:jc w:val="left"/>
                            </w:pPr>
                            <w:r>
                              <w:t>abrangente, das mutações do patrimônio líquido e dos fluxos de caixa e respectivas notas explicativas para o exercício findo nessa data, apresentados como valores correspondentes nas demonstrações contábeis do exercício corrente, foram anteriormente auditados por outros auditores independentes, que emitiram relatório em 21 de fevereiro de 2024, sem modificação. Os valores correspondentes relativos à Demonstração do valor adicionado (DVA), referente ao exercício findo em 31 de dezembro de 2023, foram submetidos aos mesmos procedimentos de auditoria por aqueles auditores independentes e, com base em seu exame, emitiram relatório sem modificação.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6448F" id="Caixa de Texto 24" o:spid="_x0000_s1052" type="#_x0000_t202" style="position:absolute;left:0;text-align:left;margin-left:82.3pt;margin-top:267.05pt;width:415.9pt;height:92.7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" filled="f" stroked="f">
                <v:textbox inset="0,0,0,0">
                  <w:txbxContent>
                    <w:p w14:paraId="361A4AFE" w14:textId="77777777" w:rsidR="00656262" w:rsidRDefault="00656262" w:rsidP="001203A6">
                      <w:pPr>
                        <w:pStyle w:val="Corpodetexto"/>
                        <w:spacing w:before="0" w:after="0"/>
                        <w:jc w:val="left"/>
                      </w:pPr>
                      <w:r>
                        <w:t>O balanço patrimonial em 31 de dezembro de 2023 e as demonstrações do resultado, do resultado</w:t>
                      </w:r>
                    </w:p>
                    <w:p w14:paraId="29BBB20A" w14:textId="77777777" w:rsidR="00656262" w:rsidRDefault="00656262" w:rsidP="001203A6">
                      <w:pPr>
                        <w:pStyle w:val="Corpodetexto"/>
                        <w:spacing w:before="0" w:after="0" w:line="240" w:lineRule="auto"/>
                        <w:ind w:right="-1"/>
                        <w:jc w:val="left"/>
                      </w:pPr>
                      <w:r>
                        <w:t>abrangente, das mutações do patrimônio líquido e dos fluxos de caixa e respectivas notas explicativas para o exercício findo nessa data, apresentados como valores correspondentes nas demonstrações contábeis do exercício corrente, foram anteriormente auditados por outros auditores independentes, que emitiram relatório em 21 de fevereiro de 2024, sem modificação. Os valores correspondentes relativos à Demonstração do valor adicionado (DVA), referente ao exercício findo em 31 de dezembro de 2023, foram submetidos aos mesmos procedimentos de auditoria por aqueles auditores independentes e, com base em seu exame, emitiram relatório sem modificação.</w:t>
                      </w:r>
                    </w:p>
                  </w:txbxContent>
                </v:textbox>
                <w10:wrap anchorx="page" anchory="page"/>
              </v:shape>
            </w:pict>
          </mc:Fallback>
        </mc:AlternateContent>
      </w:r>
      <w:r w:rsidR="00656262">
        <w:rPr>
          <w:noProof/>
          <w:sz w:val="22"/>
          <w:szCs w:val="22"/>
        </w:rPr>
        <mc:AlternateContent>
          <mc:Choice Requires="wps">
            <w:drawing>
              <wp:anchor distT="0" distB="0" distL="114300" distR="114300" simplePos="0" relativeHeight="251686912" behindDoc="1" locked="0" layoutInCell="1" allowOverlap="1" wp14:anchorId="75B0D0DA" wp14:editId="6DB6BEC9">
                <wp:simplePos x="0" y="0"/>
                <wp:positionH relativeFrom="page">
                  <wp:posOffset>1045210</wp:posOffset>
                </wp:positionH>
                <wp:positionV relativeFrom="page">
                  <wp:posOffset>5133340</wp:posOffset>
                </wp:positionV>
                <wp:extent cx="5260340" cy="1670685"/>
                <wp:effectExtent l="0" t="0" r="0" b="0"/>
                <wp:wrapNone/>
                <wp:docPr id="1397367244" name="Caixa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0340" cy="1670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8D99A" w14:textId="3C12F955" w:rsidR="00656262" w:rsidRDefault="00656262" w:rsidP="001203A6">
                            <w:pPr>
                              <w:pStyle w:val="Corpodetexto"/>
                              <w:spacing w:before="0"/>
                              <w:jc w:val="left"/>
                            </w:pPr>
                            <w:r>
                              <w:t>A administração da Empresa é responsável por essas outras informações que compreendem o Relatório da</w:t>
                            </w:r>
                            <w:r w:rsidR="001203A6">
                              <w:t xml:space="preserve"> </w:t>
                            </w:r>
                            <w:r>
                              <w:t>Administração.</w:t>
                            </w:r>
                          </w:p>
                          <w:p w14:paraId="0940D8F7" w14:textId="77777777" w:rsidR="00656262" w:rsidRDefault="00656262" w:rsidP="001203A6">
                            <w:pPr>
                              <w:pStyle w:val="Corpodetexto"/>
                              <w:spacing w:before="0" w:line="249" w:lineRule="auto"/>
                              <w:ind w:right="685"/>
                              <w:jc w:val="left"/>
                            </w:pPr>
                            <w:r>
                              <w:t>Nossa opinião sobre as demonstrações contábeis não abrange o Relatório da Administração e não expressamos qualquer forma de conclusão de auditoria sobre esse relatório.</w:t>
                            </w:r>
                          </w:p>
                          <w:p w14:paraId="17D0447D" w14:textId="77777777" w:rsidR="00656262" w:rsidRDefault="00656262" w:rsidP="001203A6">
                            <w:pPr>
                              <w:pStyle w:val="Corpodetexto"/>
                              <w:spacing w:before="0" w:line="249" w:lineRule="auto"/>
                              <w:ind w:right="57"/>
                              <w:jc w:val="left"/>
                            </w:pPr>
                            <w:r>
                              <w:t>Em conexão com a auditoria das demonstrações contábeis, nossa responsabilidade é a de ler o Relatório da Administração e, ao fazê-lo, considerar se esse relatório está, de forma relevante, inconsistente com as demonstrações contábeis ou com nosso conhecimento obtido na auditoria ou, de outra forma, aparenta estar distorcido de forma relevante. Se, com base no trabalho realizado, concluirmos que há distorção relevante no Relatório da Administração, somos requeridos a comunicar esse fato. Não temos nada a relatar a este respeito.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0D0DA" id="Caixa de Texto 23" o:spid="_x0000_s1053" type="#_x0000_t202" style="position:absolute;left:0;text-align:left;margin-left:82.3pt;margin-top:404.2pt;width:414.2pt;height:131.5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" filled="f" stroked="f">
                <v:textbox inset="0,0,0,0">
                  <w:txbxContent>
                    <w:p w14:paraId="7A78D99A" w14:textId="3C12F955" w:rsidR="00656262" w:rsidRDefault="00656262" w:rsidP="001203A6">
                      <w:pPr>
                        <w:pStyle w:val="Corpodetexto"/>
                        <w:spacing w:before="0"/>
                        <w:jc w:val="left"/>
                      </w:pPr>
                      <w:r>
                        <w:t>A administração da Empresa é responsável por essas outras informações que compreendem o Relatório da</w:t>
                      </w:r>
                      <w:r w:rsidR="001203A6">
                        <w:t xml:space="preserve"> </w:t>
                      </w:r>
                      <w:r>
                        <w:t>Administração.</w:t>
                      </w:r>
                    </w:p>
                    <w:p w14:paraId="0940D8F7" w14:textId="77777777" w:rsidR="00656262" w:rsidRDefault="00656262" w:rsidP="001203A6">
                      <w:pPr>
                        <w:pStyle w:val="Corpodetexto"/>
                        <w:spacing w:before="0" w:line="249" w:lineRule="auto"/>
                        <w:ind w:right="685"/>
                        <w:jc w:val="left"/>
                      </w:pPr>
                      <w:r>
                        <w:t>Nossa opinião sobre as demonstrações contábeis não abrange o Relatório da Administração e não expressamos qualquer forma de conclusão de auditoria sobre esse relatório.</w:t>
                      </w:r>
                    </w:p>
                    <w:p w14:paraId="17D0447D" w14:textId="77777777" w:rsidR="00656262" w:rsidRDefault="00656262" w:rsidP="001203A6">
                      <w:pPr>
                        <w:pStyle w:val="Corpodetexto"/>
                        <w:spacing w:before="0" w:line="249" w:lineRule="auto"/>
                        <w:ind w:right="57"/>
                        <w:jc w:val="left"/>
                      </w:pPr>
                      <w:r>
                        <w:t>Em conexão com a auditoria das demonstrações contábeis, nossa responsabilidade é a de ler o Relatório da Administração e, ao fazê-lo, considerar se esse relatório está, de forma relevante, inconsistente com as demonstrações contábeis ou com nosso conhecimento obtido na auditoria ou, de outra forma, aparenta estar distorcido de forma relevante. Se, com base no trabalho realizado, concluirmos que há distorção relevante no Relatório da Administração, somos requeridos a comunicar esse fato. Não temos nada a relatar a este respeito.</w:t>
                      </w:r>
                    </w:p>
                  </w:txbxContent>
                </v:textbox>
                <w10:wrap anchorx="page" anchory="page"/>
              </v:shape>
            </w:pict>
          </mc:Fallback>
        </mc:AlternateContent>
      </w:r>
      <w:r w:rsidR="00656262">
        <w:rPr>
          <w:noProof/>
          <w:sz w:val="22"/>
          <w:szCs w:val="22"/>
        </w:rPr>
        <mc:AlternateContent>
          <mc:Choice Requires="wps">
            <w:drawing>
              <wp:anchor distT="0" distB="0" distL="114300" distR="114300" simplePos="0" relativeHeight="251687936" behindDoc="1" locked="0" layoutInCell="1" allowOverlap="1" wp14:anchorId="1B493029" wp14:editId="3E36FA6B">
                <wp:simplePos x="0" y="0"/>
                <wp:positionH relativeFrom="page">
                  <wp:posOffset>1045210</wp:posOffset>
                </wp:positionH>
                <wp:positionV relativeFrom="page">
                  <wp:posOffset>7361555</wp:posOffset>
                </wp:positionV>
                <wp:extent cx="5253355" cy="603885"/>
                <wp:effectExtent l="0" t="0" r="0" b="0"/>
                <wp:wrapNone/>
                <wp:docPr id="751691424" name="Caixa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3355" cy="60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78938" w14:textId="5408BD12" w:rsidR="00656262" w:rsidRDefault="00656262" w:rsidP="001203A6">
                            <w:pPr>
                              <w:pStyle w:val="Corpodetexto"/>
                              <w:spacing w:before="0" w:after="0"/>
                              <w:jc w:val="left"/>
                            </w:pPr>
                            <w:r>
                              <w:t>A administração é responsável pela elaboração e adequada apresentação das demonstrações contábeis de</w:t>
                            </w:r>
                            <w:r w:rsidR="001203A6">
                              <w:t xml:space="preserve"> </w:t>
                            </w:r>
                            <w:r>
                              <w:t>acordo com as práticas contábeis adotadas no Brasil e pelos controles internos que ela determinou como necessários para permitir a elaboração de demonstrações contábeis livres de distorção relevante, independentemente se causada por fraude ou erro.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93029" id="_x0000_s1054" type="#_x0000_t202" style="position:absolute;left:0;text-align:left;margin-left:82.3pt;margin-top:579.65pt;width:413.65pt;height:47.5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" filled="f" stroked="f">
                <v:textbox inset="0,0,0,0">
                  <w:txbxContent>
                    <w:p w14:paraId="7F778938" w14:textId="5408BD12" w:rsidR="00656262" w:rsidRDefault="00656262" w:rsidP="001203A6">
                      <w:pPr>
                        <w:pStyle w:val="Corpodetexto"/>
                        <w:spacing w:before="0" w:after="0"/>
                        <w:jc w:val="left"/>
                      </w:pPr>
                      <w:r>
                        <w:t>A administração é responsável pela elaboração e adequada apresentação das demonstrações contábeis de</w:t>
                      </w:r>
                      <w:r w:rsidR="001203A6">
                        <w:t xml:space="preserve"> </w:t>
                      </w:r>
                      <w:r>
                        <w:t>acordo com as práticas contábeis adotadas no Brasil e pelos controles internos que ela determinou como necessários para permitir a elaboração de demonstrações contábeis livres de distorção relevante, independentemente se causada por fraude ou erro.</w:t>
                      </w:r>
                    </w:p>
                  </w:txbxContent>
                </v:textbox>
                <w10:wrap anchorx="page" anchory="page"/>
              </v:shape>
            </w:pict>
          </mc:Fallback>
        </mc:AlternateContent>
      </w:r>
      <w:r w:rsidR="00656262">
        <w:rPr>
          <w:noProof/>
          <w:sz w:val="22"/>
          <w:szCs w:val="22"/>
        </w:rPr>
        <mc:AlternateContent>
          <mc:Choice Requires="wps">
            <w:drawing>
              <wp:anchor distT="0" distB="0" distL="114300" distR="114300" simplePos="0" relativeHeight="251688960" behindDoc="1" locked="0" layoutInCell="1" allowOverlap="1" wp14:anchorId="61C95D33" wp14:editId="5B851DC0">
                <wp:simplePos x="0" y="0"/>
                <wp:positionH relativeFrom="page">
                  <wp:posOffset>1045210</wp:posOffset>
                </wp:positionH>
                <wp:positionV relativeFrom="page">
                  <wp:posOffset>8047355</wp:posOffset>
                </wp:positionV>
                <wp:extent cx="5201285" cy="756285"/>
                <wp:effectExtent l="0" t="0" r="1905" b="0"/>
                <wp:wrapNone/>
                <wp:docPr id="580537502" name="Caixa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1285" cy="756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3C028" w14:textId="2001BA71" w:rsidR="00656262" w:rsidRDefault="00656262" w:rsidP="001203A6">
                            <w:pPr>
                              <w:pStyle w:val="Corpodetexto"/>
                              <w:spacing w:before="0" w:after="0"/>
                              <w:jc w:val="left"/>
                            </w:pPr>
                            <w:r>
                              <w:t>Na elaboração das demonstrações contábeis, a administração é responsável pela avaliação da capacidade</w:t>
                            </w:r>
                            <w:r w:rsidR="001203A6">
                              <w:t xml:space="preserve"> </w:t>
                            </w:r>
                            <w:r>
                              <w:t>de a Empresa continuar operando, divulgando, quando aplicável, os assuntos relacionados com a sua continuidade operacional e o uso dessa base contábil na elaboração das demonstrações contábeis, a não ser que a administração pretenda liquidar a Empresa ou cessar suas operações, ou não tenha nenhuma alternativa realista para evitar o encerramento das operações.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95D33" id="Caixa de Texto 21" o:spid="_x0000_s1055" type="#_x0000_t202" style="position:absolute;left:0;text-align:left;margin-left:82.3pt;margin-top:633.65pt;width:409.55pt;height:59.5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" filled="f" stroked="f">
                <v:textbox inset="0,0,0,0">
                  <w:txbxContent>
                    <w:p w14:paraId="7313C028" w14:textId="2001BA71" w:rsidR="00656262" w:rsidRDefault="00656262" w:rsidP="001203A6">
                      <w:pPr>
                        <w:pStyle w:val="Corpodetexto"/>
                        <w:spacing w:before="0" w:after="0"/>
                        <w:jc w:val="left"/>
                      </w:pPr>
                      <w:r>
                        <w:t>Na elaboração das demonstrações contábeis, a administração é responsável pela avaliação da capacidade</w:t>
                      </w:r>
                      <w:r w:rsidR="001203A6">
                        <w:t xml:space="preserve"> </w:t>
                      </w:r>
                      <w:r>
                        <w:t>de a Empresa continuar operando, divulgando, quando aplicável, os assuntos relacionados com a sua continuidade operacional e o uso dessa base contábil na elaboração das demonstrações contábeis, a não ser que a administração pretenda liquidar a Empresa ou cessar suas operações, ou não tenha nenhuma alternativa realista para evitar o encerramento das operações.</w:t>
                      </w:r>
                    </w:p>
                  </w:txbxContent>
                </v:textbox>
                <w10:wrap anchorx="page" anchory="page"/>
              </v:shape>
            </w:pict>
          </mc:Fallback>
        </mc:AlternateContent>
      </w:r>
      <w:r w:rsidR="00656262">
        <w:rPr>
          <w:noProof/>
          <w:sz w:val="22"/>
          <w:szCs w:val="22"/>
        </w:rPr>
        <mc:AlternateContent>
          <mc:Choice Requires="wps">
            <w:drawing>
              <wp:anchor distT="0" distB="0" distL="114300" distR="114300" simplePos="0" relativeHeight="251693056" behindDoc="1" locked="0" layoutInCell="1" allowOverlap="1" wp14:anchorId="47D07DD6" wp14:editId="12F0F1F4">
                <wp:simplePos x="0" y="0"/>
                <wp:positionH relativeFrom="page">
                  <wp:posOffset>986155</wp:posOffset>
                </wp:positionH>
                <wp:positionV relativeFrom="page">
                  <wp:posOffset>6977380</wp:posOffset>
                </wp:positionV>
                <wp:extent cx="5403850" cy="295910"/>
                <wp:effectExtent l="0" t="0" r="1270" b="3810"/>
                <wp:wrapNone/>
                <wp:docPr id="1352681603" name="Caixa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22ED1" w14:textId="77777777" w:rsidR="00656262" w:rsidRDefault="00656262" w:rsidP="00656262">
                            <w:pPr>
                              <w:ind w:left="112"/>
                              <w:rPr>
                                <w:b/>
                                <w:sz w:val="19"/>
                              </w:rPr>
                            </w:pPr>
                            <w:r>
                              <w:rPr>
                                <w:b/>
                                <w:color w:val="FFFFFF"/>
                                <w:sz w:val="19"/>
                              </w:rPr>
                              <w:t>Responsabilidades da administração e da governança pelas demonstrações contábeis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07DD6" id="Caixa de Texto 17" o:spid="_x0000_s1056" type="#_x0000_t202" style="position:absolute;left:0;text-align:left;margin-left:77.65pt;margin-top:549.4pt;width:425.5pt;height:23.3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" filled="f" stroked="f">
                <v:textbox inset="0,0,0,0">
                  <w:txbxContent>
                    <w:p w14:paraId="2C922ED1" w14:textId="77777777" w:rsidR="00656262" w:rsidRDefault="00656262" w:rsidP="00656262">
                      <w:pPr>
                        <w:ind w:left="112"/>
                        <w:rPr>
                          <w:b/>
                          <w:sz w:val="19"/>
                        </w:rPr>
                      </w:pPr>
                      <w:r>
                        <w:rPr>
                          <w:b/>
                          <w:color w:val="FFFFFF"/>
                          <w:sz w:val="19"/>
                        </w:rPr>
                        <w:t>Responsabilidades da administração e da governança pelas demonstrações contábeis</w:t>
                      </w:r>
                    </w:p>
                  </w:txbxContent>
                </v:textbox>
                <w10:wrap anchorx="page" anchory="page"/>
              </v:shape>
            </w:pict>
          </mc:Fallback>
        </mc:AlternateContent>
      </w:r>
      <w:r w:rsidR="00656262">
        <w:rPr>
          <w:noProof/>
          <w:sz w:val="22"/>
          <w:szCs w:val="22"/>
        </w:rPr>
        <mc:AlternateContent>
          <mc:Choice Requires="wps">
            <w:drawing>
              <wp:anchor distT="0" distB="0" distL="114300" distR="114300" simplePos="0" relativeHeight="251695104" behindDoc="1" locked="0" layoutInCell="1" allowOverlap="1" wp14:anchorId="392BF476" wp14:editId="5E0C44A0">
                <wp:simplePos x="0" y="0"/>
                <wp:positionH relativeFrom="page">
                  <wp:posOffset>986155</wp:posOffset>
                </wp:positionH>
                <wp:positionV relativeFrom="page">
                  <wp:posOffset>914400</wp:posOffset>
                </wp:positionV>
                <wp:extent cx="5403850" cy="295910"/>
                <wp:effectExtent l="0" t="0" r="1270" b="0"/>
                <wp:wrapNone/>
                <wp:docPr id="1003050965"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463BB" w14:textId="77777777" w:rsidR="00656262" w:rsidRDefault="00656262" w:rsidP="00656262">
                            <w:pPr>
                              <w:ind w:left="112"/>
                              <w:rPr>
                                <w:b/>
                                <w:sz w:val="19"/>
                              </w:rPr>
                            </w:pPr>
                            <w:r>
                              <w:rPr>
                                <w:b/>
                                <w:color w:val="FFFFFF"/>
                                <w:sz w:val="19"/>
                              </w:rPr>
                              <w:t>Outros assuntos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BF476" id="Caixa de Texto 15" o:spid="_x0000_s1057" type="#_x0000_t202" style="position:absolute;left:0;text-align:left;margin-left:77.65pt;margin-top:1in;width:425.5pt;height:23.3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" filled="f" stroked="f">
                <v:textbox inset="0,0,0,0">
                  <w:txbxContent>
                    <w:p w14:paraId="06F463BB" w14:textId="77777777" w:rsidR="00656262" w:rsidRDefault="00656262" w:rsidP="00656262">
                      <w:pPr>
                        <w:ind w:left="112"/>
                        <w:rPr>
                          <w:b/>
                          <w:sz w:val="19"/>
                        </w:rPr>
                      </w:pPr>
                      <w:r>
                        <w:rPr>
                          <w:b/>
                          <w:color w:val="FFFFFF"/>
                          <w:sz w:val="19"/>
                        </w:rPr>
                        <w:t>Outros assuntos</w:t>
                      </w:r>
                    </w:p>
                  </w:txbxContent>
                </v:textbox>
                <w10:wrap anchorx="page" anchory="page"/>
              </v:shape>
            </w:pict>
          </mc:Fallback>
        </mc:AlternateContent>
      </w:r>
    </w:p>
    <w:p w14:paraId="708D8286" w14:textId="77777777" w:rsidR="00656262" w:rsidRDefault="00656262" w:rsidP="00656262">
      <w:pPr>
        <w:rPr>
          <w:sz w:val="2"/>
          <w:szCs w:val="2"/>
        </w:rPr>
        <w:sectPr w:rsidR="00656262" w:rsidSect="00656262">
          <w:pgSz w:w="11910" w:h="16840"/>
          <w:pgMar w:top="1420" w:right="1680" w:bottom="280" w:left="1540" w:header="720" w:footer="720" w:gutter="0"/>
          <w:cols w:space="720"/>
        </w:sectPr>
      </w:pPr>
    </w:p>
    <w:p w14:paraId="7FD551A7" w14:textId="32C86F38" w:rsidR="00656262" w:rsidRDefault="003D3F32" w:rsidP="00656262">
      <w:pPr>
        <w:rPr>
          <w:sz w:val="2"/>
          <w:szCs w:val="2"/>
        </w:rPr>
      </w:pPr>
      <w:r>
        <w:rPr>
          <w:noProof/>
          <w:sz w:val="22"/>
          <w:szCs w:val="22"/>
        </w:rPr>
        <w:lastRenderedPageBreak/>
        <mc:AlternateContent>
          <mc:Choice Requires="wps">
            <w:drawing>
              <wp:anchor distT="0" distB="0" distL="114300" distR="114300" simplePos="0" relativeHeight="251709440" behindDoc="1" locked="0" layoutInCell="1" allowOverlap="1" wp14:anchorId="33C88C6C" wp14:editId="48D18ACB">
                <wp:simplePos x="0" y="0"/>
                <wp:positionH relativeFrom="page">
                  <wp:posOffset>3761283</wp:posOffset>
                </wp:positionH>
                <wp:positionV relativeFrom="page">
                  <wp:posOffset>9736531</wp:posOffset>
                </wp:positionV>
                <wp:extent cx="2392045" cy="431597"/>
                <wp:effectExtent l="0" t="0" r="8255" b="6985"/>
                <wp:wrapNone/>
                <wp:docPr id="1295636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045" cy="431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35622" w14:textId="77777777" w:rsidR="00656262" w:rsidRPr="00846DCB" w:rsidRDefault="00656262" w:rsidP="00656262">
                            <w:pPr>
                              <w:spacing w:before="16"/>
                              <w:ind w:left="20" w:right="-3"/>
                              <w:rPr>
                                <w:i/>
                                <w:sz w:val="11"/>
                                <w:lang w:val="en-US"/>
                              </w:rPr>
                            </w:pPr>
                            <w:r w:rsidRPr="00846DCB">
                              <w:rPr>
                                <w:i/>
                                <w:color w:val="929497"/>
                                <w:sz w:val="11"/>
                                <w:lang w:val="en-US"/>
                              </w:rPr>
                              <w:t xml:space="preserve">KPMG Auditores </w:t>
                            </w:r>
                            <w:proofErr w:type="spellStart"/>
                            <w:r w:rsidRPr="00846DCB">
                              <w:rPr>
                                <w:i/>
                                <w:color w:val="929497"/>
                                <w:sz w:val="11"/>
                                <w:lang w:val="en-US"/>
                              </w:rPr>
                              <w:t>Independentes</w:t>
                            </w:r>
                            <w:proofErr w:type="spellEnd"/>
                            <w:r w:rsidRPr="00846DCB">
                              <w:rPr>
                                <w:i/>
                                <w:color w:val="929497"/>
                                <w:sz w:val="11"/>
                                <w:lang w:val="en-US"/>
                              </w:rPr>
                              <w:t xml:space="preserve"> Ltda., a Brazilian limited liability company and a member firm of the KPMG global organization of independent member firms affiliated with KPMG International Limited, a private English company limited by guarantee.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88C6C" id="Caixa de Texto 2" o:spid="_x0000_s1058" type="#_x0000_t202" style="position:absolute;left:0;text-align:left;margin-left:296.15pt;margin-top:766.65pt;width:188.35pt;height:34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" filled="f" stroked="f">
                <v:textbox inset="0,0,0,0">
                  <w:txbxContent>
                    <w:p w14:paraId="5BB35622" w14:textId="77777777" w:rsidR="00656262" w:rsidRPr="00846DCB" w:rsidRDefault="00656262" w:rsidP="00656262">
                      <w:pPr>
                        <w:spacing w:before="16"/>
                        <w:ind w:left="20" w:right="-3"/>
                        <w:rPr>
                          <w:i/>
                          <w:sz w:val="11"/>
                          <w:lang w:val="en-US"/>
                        </w:rPr>
                      </w:pPr>
                      <w:r w:rsidRPr="00846DCB">
                        <w:rPr>
                          <w:i/>
                          <w:color w:val="929497"/>
                          <w:sz w:val="11"/>
                          <w:lang w:val="en-US"/>
                        </w:rPr>
                        <w:t xml:space="preserve">KPMG Auditores </w:t>
                      </w:r>
                      <w:proofErr w:type="spellStart"/>
                      <w:r w:rsidRPr="00846DCB">
                        <w:rPr>
                          <w:i/>
                          <w:color w:val="929497"/>
                          <w:sz w:val="11"/>
                          <w:lang w:val="en-US"/>
                        </w:rPr>
                        <w:t>Independentes</w:t>
                      </w:r>
                      <w:proofErr w:type="spellEnd"/>
                      <w:r w:rsidRPr="00846DCB">
                        <w:rPr>
                          <w:i/>
                          <w:color w:val="929497"/>
                          <w:sz w:val="11"/>
                          <w:lang w:val="en-US"/>
                        </w:rPr>
                        <w:t xml:space="preserve"> Ltda., a Brazilian limited liability company and a member firm of the KPMG global organization of independent member firms affiliated with KPMG International Limited, a private English company limited by guarantee.</w:t>
                      </w:r>
                    </w:p>
                  </w:txbxContent>
                </v:textbox>
                <w10:wrap anchorx="page" anchory="page"/>
              </v:shape>
            </w:pict>
          </mc:Fallback>
        </mc:AlternateContent>
      </w:r>
      <w:r>
        <w:rPr>
          <w:noProof/>
          <w:sz w:val="22"/>
          <w:szCs w:val="22"/>
        </w:rPr>
        <mc:AlternateContent>
          <mc:Choice Requires="wps">
            <w:drawing>
              <wp:anchor distT="0" distB="0" distL="114300" distR="114300" simplePos="0" relativeHeight="251708416" behindDoc="1" locked="0" layoutInCell="1" allowOverlap="1" wp14:anchorId="3696019C" wp14:editId="2A84BB8D">
                <wp:simplePos x="0" y="0"/>
                <wp:positionH relativeFrom="page">
                  <wp:posOffset>1082650</wp:posOffset>
                </wp:positionH>
                <wp:positionV relativeFrom="page">
                  <wp:posOffset>9736531</wp:posOffset>
                </wp:positionV>
                <wp:extent cx="2482850" cy="395021"/>
                <wp:effectExtent l="0" t="0" r="12700" b="5080"/>
                <wp:wrapNone/>
                <wp:docPr id="583856449"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3950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F0B61" w14:textId="77777777" w:rsidR="00656262" w:rsidRDefault="00656262" w:rsidP="00656262">
                            <w:pPr>
                              <w:spacing w:before="16"/>
                              <w:ind w:left="20" w:right="17"/>
                              <w:rPr>
                                <w:sz w:val="11"/>
                              </w:rPr>
                            </w:pPr>
                            <w:r>
                              <w:rPr>
                                <w:color w:val="929497"/>
                                <w:sz w:val="11"/>
                              </w:rPr>
                              <w:t xml:space="preserve">KPMG Auditores Independentes Ltda., uma sociedade simples brasileira, de responsabilidade limitada e firma-membro da organização global KPMG de firmas-membro independentes licenciadas da KPMG </w:t>
                            </w:r>
                            <w:proofErr w:type="spellStart"/>
                            <w:r>
                              <w:rPr>
                                <w:color w:val="929497"/>
                                <w:sz w:val="11"/>
                              </w:rPr>
                              <w:t>International</w:t>
                            </w:r>
                            <w:proofErr w:type="spellEnd"/>
                            <w:r>
                              <w:rPr>
                                <w:color w:val="929497"/>
                                <w:sz w:val="11"/>
                              </w:rPr>
                              <w:t xml:space="preserve"> </w:t>
                            </w:r>
                            <w:proofErr w:type="spellStart"/>
                            <w:r>
                              <w:rPr>
                                <w:color w:val="929497"/>
                                <w:sz w:val="11"/>
                              </w:rPr>
                              <w:t>Limited</w:t>
                            </w:r>
                            <w:proofErr w:type="spellEnd"/>
                            <w:r>
                              <w:rPr>
                                <w:color w:val="929497"/>
                                <w:sz w:val="11"/>
                              </w:rPr>
                              <w:t>, uma empresa inglesa privada de responsabilidade limitada.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6019C" id="Caixa de Texto 3" o:spid="_x0000_s1059" type="#_x0000_t202" style="position:absolute;left:0;text-align:left;margin-left:85.25pt;margin-top:766.65pt;width:195.5pt;height:31.1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" filled="f" stroked="f">
                <v:textbox inset="0,0,0,0">
                  <w:txbxContent>
                    <w:p w14:paraId="305F0B61" w14:textId="77777777" w:rsidR="00656262" w:rsidRDefault="00656262" w:rsidP="00656262">
                      <w:pPr>
                        <w:spacing w:before="16"/>
                        <w:ind w:left="20" w:right="17"/>
                        <w:rPr>
                          <w:sz w:val="11"/>
                        </w:rPr>
                      </w:pPr>
                      <w:r>
                        <w:rPr>
                          <w:color w:val="929497"/>
                          <w:sz w:val="11"/>
                        </w:rPr>
                        <w:t xml:space="preserve">KPMG Auditores Independentes Ltda., uma sociedade simples brasileira, de responsabilidade limitada e firma-membro da organização global KPMG de firmas-membro independentes licenciadas da KPMG </w:t>
                      </w:r>
                      <w:proofErr w:type="spellStart"/>
                      <w:r>
                        <w:rPr>
                          <w:color w:val="929497"/>
                          <w:sz w:val="11"/>
                        </w:rPr>
                        <w:t>International</w:t>
                      </w:r>
                      <w:proofErr w:type="spellEnd"/>
                      <w:r>
                        <w:rPr>
                          <w:color w:val="929497"/>
                          <w:sz w:val="11"/>
                        </w:rPr>
                        <w:t xml:space="preserve"> </w:t>
                      </w:r>
                      <w:proofErr w:type="spellStart"/>
                      <w:r>
                        <w:rPr>
                          <w:color w:val="929497"/>
                          <w:sz w:val="11"/>
                        </w:rPr>
                        <w:t>Limited</w:t>
                      </w:r>
                      <w:proofErr w:type="spellEnd"/>
                      <w:r>
                        <w:rPr>
                          <w:color w:val="929497"/>
                          <w:sz w:val="11"/>
                        </w:rPr>
                        <w:t>, uma empresa inglesa privada de responsabilidade limitada.</w:t>
                      </w:r>
                    </w:p>
                  </w:txbxContent>
                </v:textbox>
                <w10:wrap anchorx="page" anchory="page"/>
              </v:shape>
            </w:pict>
          </mc:Fallback>
        </mc:AlternateContent>
      </w:r>
      <w:r w:rsidR="00AD7473">
        <w:rPr>
          <w:noProof/>
          <w:sz w:val="22"/>
          <w:szCs w:val="22"/>
        </w:rPr>
        <mc:AlternateContent>
          <mc:Choice Requires="wps">
            <w:drawing>
              <wp:anchor distT="0" distB="0" distL="114300" distR="114300" simplePos="0" relativeHeight="251707392" behindDoc="1" locked="0" layoutInCell="1" allowOverlap="1" wp14:anchorId="39596C21" wp14:editId="6C949C1A">
                <wp:simplePos x="0" y="0"/>
                <wp:positionH relativeFrom="page">
                  <wp:posOffset>1041400</wp:posOffset>
                </wp:positionH>
                <wp:positionV relativeFrom="page">
                  <wp:posOffset>8537118</wp:posOffset>
                </wp:positionV>
                <wp:extent cx="1642745" cy="539720"/>
                <wp:effectExtent l="0" t="0" r="14605" b="13335"/>
                <wp:wrapNone/>
                <wp:docPr id="2059226481"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745" cy="53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FFD3C" w14:textId="77777777" w:rsidR="00656262" w:rsidRDefault="00656262" w:rsidP="00AD7473">
                            <w:pPr>
                              <w:pStyle w:val="Corpodetexto"/>
                              <w:spacing w:before="0" w:after="0"/>
                            </w:pPr>
                            <w:r>
                              <w:t>Pedro Henrique Moura Machado</w:t>
                            </w:r>
                          </w:p>
                          <w:p w14:paraId="0A92CD4D" w14:textId="77777777" w:rsidR="00656262" w:rsidRDefault="00656262" w:rsidP="00AD7473">
                            <w:pPr>
                              <w:pStyle w:val="Corpodetexto"/>
                              <w:spacing w:before="0" w:after="0" w:line="240" w:lineRule="auto"/>
                            </w:pPr>
                            <w:r>
                              <w:t>Contador CRC GO-022139/O-4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96C21" id="Caixa de Texto 4" o:spid="_x0000_s1060" type="#_x0000_t202" style="position:absolute;left:0;text-align:left;margin-left:82pt;margin-top:672.2pt;width:129.35pt;height:42.5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" filled="f" stroked="f">
                <v:textbox inset="0,0,0,0">
                  <w:txbxContent>
                    <w:p w14:paraId="50AFFD3C" w14:textId="77777777" w:rsidR="00656262" w:rsidRDefault="00656262" w:rsidP="00AD7473">
                      <w:pPr>
                        <w:pStyle w:val="Corpodetexto"/>
                        <w:spacing w:before="0" w:after="0"/>
                      </w:pPr>
                      <w:r>
                        <w:t>Pedro Henrique Moura Machado</w:t>
                      </w:r>
                    </w:p>
                    <w:p w14:paraId="0A92CD4D" w14:textId="77777777" w:rsidR="00656262" w:rsidRDefault="00656262" w:rsidP="00AD7473">
                      <w:pPr>
                        <w:pStyle w:val="Corpodetexto"/>
                        <w:spacing w:before="0" w:after="0" w:line="240" w:lineRule="auto"/>
                      </w:pPr>
                      <w:r>
                        <w:t>Contador CRC GO-022139/O-4</w:t>
                      </w:r>
                    </w:p>
                  </w:txbxContent>
                </v:textbox>
                <w10:wrap anchorx="page" anchory="page"/>
              </v:shape>
            </w:pict>
          </mc:Fallback>
        </mc:AlternateContent>
      </w:r>
      <w:r w:rsidR="00AD7473">
        <w:rPr>
          <w:noProof/>
          <w:sz w:val="22"/>
          <w:szCs w:val="22"/>
        </w:rPr>
        <mc:AlternateContent>
          <mc:Choice Requires="wps">
            <w:drawing>
              <wp:anchor distT="0" distB="0" distL="114300" distR="114300" simplePos="0" relativeHeight="251704320" behindDoc="1" locked="0" layoutInCell="1" allowOverlap="1" wp14:anchorId="3C7CB4F7" wp14:editId="7B61C462">
                <wp:simplePos x="0" y="0"/>
                <wp:positionH relativeFrom="page">
                  <wp:posOffset>1052830</wp:posOffset>
                </wp:positionH>
                <wp:positionV relativeFrom="page">
                  <wp:posOffset>6169025</wp:posOffset>
                </wp:positionV>
                <wp:extent cx="85090" cy="146050"/>
                <wp:effectExtent l="0" t="0" r="10160" b="6350"/>
                <wp:wrapNone/>
                <wp:docPr id="225737284"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7DD92" w14:textId="77777777" w:rsidR="00656262" w:rsidRDefault="00656262" w:rsidP="001203A6">
                            <w:pPr>
                              <w:pStyle w:val="Corpodetexto"/>
                              <w:spacing w:before="0"/>
                            </w:pPr>
                            <w:r>
                              <w:rPr>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CB4F7" id="Caixa de Texto 7" o:spid="_x0000_s1061" type="#_x0000_t202" style="position:absolute;left:0;text-align:left;margin-left:82.9pt;margin-top:485.75pt;width:6.7pt;height:11.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" filled="f" stroked="f">
                <v:textbox inset="0,0,0,0">
                  <w:txbxContent>
                    <w:p w14:paraId="11B7DD92" w14:textId="77777777" w:rsidR="00656262" w:rsidRDefault="00656262" w:rsidP="001203A6">
                      <w:pPr>
                        <w:pStyle w:val="Corpodetexto"/>
                        <w:spacing w:before="0"/>
                      </w:pPr>
                      <w:r>
                        <w:rPr>
                          <w:w w:val="99"/>
                        </w:rPr>
                        <w:t>–</w:t>
                      </w:r>
                    </w:p>
                  </w:txbxContent>
                </v:textbox>
                <w10:wrap anchorx="page" anchory="page"/>
              </v:shape>
            </w:pict>
          </mc:Fallback>
        </mc:AlternateContent>
      </w:r>
      <w:r w:rsidR="00AD7473">
        <w:rPr>
          <w:noProof/>
          <w:sz w:val="22"/>
          <w:szCs w:val="22"/>
        </w:rPr>
        <mc:AlternateContent>
          <mc:Choice Requires="wps">
            <w:drawing>
              <wp:anchor distT="0" distB="0" distL="114300" distR="114300" simplePos="0" relativeHeight="251703296" behindDoc="1" locked="0" layoutInCell="1" allowOverlap="1" wp14:anchorId="7A0C1489" wp14:editId="0E151B24">
                <wp:simplePos x="0" y="0"/>
                <wp:positionH relativeFrom="page">
                  <wp:posOffset>1045210</wp:posOffset>
                </wp:positionH>
                <wp:positionV relativeFrom="page">
                  <wp:posOffset>4873625</wp:posOffset>
                </wp:positionV>
                <wp:extent cx="85090" cy="146050"/>
                <wp:effectExtent l="0" t="0" r="10160" b="6350"/>
                <wp:wrapNone/>
                <wp:docPr id="1981464582"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BE145" w14:textId="77777777" w:rsidR="00656262" w:rsidRDefault="00656262" w:rsidP="001203A6">
                            <w:pPr>
                              <w:pStyle w:val="Corpodetexto"/>
                              <w:spacing w:before="0"/>
                            </w:pPr>
                            <w:r>
                              <w:rPr>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C1489" id="Caixa de Texto 8" o:spid="_x0000_s1062" type="#_x0000_t202" style="position:absolute;left:0;text-align:left;margin-left:82.3pt;margin-top:383.75pt;width:6.7pt;height:11.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" filled="f" stroked="f">
                <v:textbox inset="0,0,0,0">
                  <w:txbxContent>
                    <w:p w14:paraId="1B5BE145" w14:textId="77777777" w:rsidR="00656262" w:rsidRDefault="00656262" w:rsidP="001203A6">
                      <w:pPr>
                        <w:pStyle w:val="Corpodetexto"/>
                        <w:spacing w:before="0"/>
                      </w:pPr>
                      <w:r>
                        <w:rPr>
                          <w:w w:val="99"/>
                        </w:rPr>
                        <w:t>–</w:t>
                      </w:r>
                    </w:p>
                  </w:txbxContent>
                </v:textbox>
                <w10:wrap anchorx="page" anchory="page"/>
              </v:shape>
            </w:pict>
          </mc:Fallback>
        </mc:AlternateContent>
      </w:r>
      <w:r w:rsidR="00AD7473">
        <w:rPr>
          <w:noProof/>
          <w:sz w:val="22"/>
          <w:szCs w:val="22"/>
        </w:rPr>
        <mc:AlternateContent>
          <mc:Choice Requires="wps">
            <w:drawing>
              <wp:anchor distT="0" distB="0" distL="114300" distR="114300" simplePos="0" relativeHeight="251701248" behindDoc="1" locked="0" layoutInCell="1" allowOverlap="1" wp14:anchorId="0215345C" wp14:editId="02C53806">
                <wp:simplePos x="0" y="0"/>
                <wp:positionH relativeFrom="page">
                  <wp:posOffset>1066165</wp:posOffset>
                </wp:positionH>
                <wp:positionV relativeFrom="page">
                  <wp:posOffset>4033993</wp:posOffset>
                </wp:positionV>
                <wp:extent cx="85090" cy="146050"/>
                <wp:effectExtent l="0" t="0" r="10160" b="6350"/>
                <wp:wrapNone/>
                <wp:docPr id="1998807466"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DB75D" w14:textId="77777777" w:rsidR="00656262" w:rsidRDefault="00656262" w:rsidP="001203A6">
                            <w:pPr>
                              <w:pStyle w:val="Corpodetexto"/>
                              <w:spacing w:before="0"/>
                            </w:pPr>
                            <w:r>
                              <w:rPr>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5345C" id="Caixa de Texto 10" o:spid="_x0000_s1063" type="#_x0000_t202" style="position:absolute;left:0;text-align:left;margin-left:83.95pt;margin-top:317.65pt;width:6.7pt;height:11.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" filled="f" stroked="f">
                <v:textbox inset="0,0,0,0">
                  <w:txbxContent>
                    <w:p w14:paraId="3FADB75D" w14:textId="77777777" w:rsidR="00656262" w:rsidRDefault="00656262" w:rsidP="001203A6">
                      <w:pPr>
                        <w:pStyle w:val="Corpodetexto"/>
                        <w:spacing w:before="0"/>
                      </w:pPr>
                      <w:r>
                        <w:rPr>
                          <w:w w:val="99"/>
                        </w:rPr>
                        <w:t>–</w:t>
                      </w:r>
                    </w:p>
                  </w:txbxContent>
                </v:textbox>
                <w10:wrap anchorx="page" anchory="page"/>
              </v:shape>
            </w:pict>
          </mc:Fallback>
        </mc:AlternateContent>
      </w:r>
      <w:r w:rsidR="00AD7473">
        <w:rPr>
          <w:noProof/>
          <w:sz w:val="22"/>
          <w:szCs w:val="22"/>
        </w:rPr>
        <mc:AlternateContent>
          <mc:Choice Requires="wps">
            <w:drawing>
              <wp:anchor distT="0" distB="0" distL="114300" distR="114300" simplePos="0" relativeHeight="251699200" behindDoc="1" locked="0" layoutInCell="1" allowOverlap="1" wp14:anchorId="6B641F39" wp14:editId="04D6C594">
                <wp:simplePos x="0" y="0"/>
                <wp:positionH relativeFrom="page">
                  <wp:posOffset>1052830</wp:posOffset>
                </wp:positionH>
                <wp:positionV relativeFrom="page">
                  <wp:posOffset>3040380</wp:posOffset>
                </wp:positionV>
                <wp:extent cx="85090" cy="146050"/>
                <wp:effectExtent l="0" t="0" r="10160" b="6350"/>
                <wp:wrapNone/>
                <wp:docPr id="1718566560" name="Caixa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67F3D" w14:textId="77777777" w:rsidR="00656262" w:rsidRDefault="00656262" w:rsidP="001203A6">
                            <w:pPr>
                              <w:pStyle w:val="Corpodetexto"/>
                              <w:spacing w:before="0"/>
                            </w:pPr>
                            <w:r>
                              <w:rPr>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41F39" id="Caixa de Texto 12" o:spid="_x0000_s1064" type="#_x0000_t202" style="position:absolute;left:0;text-align:left;margin-left:82.9pt;margin-top:239.4pt;width:6.7pt;height:11.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" filled="f" stroked="f">
                <v:textbox inset="0,0,0,0">
                  <w:txbxContent>
                    <w:p w14:paraId="0B767F3D" w14:textId="77777777" w:rsidR="00656262" w:rsidRDefault="00656262" w:rsidP="001203A6">
                      <w:pPr>
                        <w:pStyle w:val="Corpodetexto"/>
                        <w:spacing w:before="0"/>
                      </w:pPr>
                      <w:r>
                        <w:rPr>
                          <w:w w:val="99"/>
                        </w:rPr>
                        <w:t>–</w:t>
                      </w:r>
                    </w:p>
                  </w:txbxContent>
                </v:textbox>
                <w10:wrap anchorx="page" anchory="page"/>
              </v:shape>
            </w:pict>
          </mc:Fallback>
        </mc:AlternateContent>
      </w:r>
      <w:r w:rsidR="00AD7473">
        <w:rPr>
          <w:noProof/>
          <w:sz w:val="22"/>
          <w:szCs w:val="22"/>
        </w:rPr>
        <mc:AlternateContent>
          <mc:Choice Requires="wps">
            <w:drawing>
              <wp:anchor distT="0" distB="0" distL="114300" distR="114300" simplePos="0" relativeHeight="251702272" behindDoc="1" locked="0" layoutInCell="1" allowOverlap="1" wp14:anchorId="02866CE4" wp14:editId="3E36A81B">
                <wp:simplePos x="0" y="0"/>
                <wp:positionH relativeFrom="page">
                  <wp:posOffset>1053161</wp:posOffset>
                </wp:positionH>
                <wp:positionV relativeFrom="page">
                  <wp:posOffset>4504690</wp:posOffset>
                </wp:positionV>
                <wp:extent cx="128905" cy="146050"/>
                <wp:effectExtent l="0" t="0" r="4445" b="6350"/>
                <wp:wrapNone/>
                <wp:docPr id="853584807"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B3523" w14:textId="77777777" w:rsidR="00656262" w:rsidRPr="001203A6" w:rsidRDefault="00656262" w:rsidP="001203A6">
                            <w:pPr>
                              <w:pStyle w:val="Corpodetexto"/>
                              <w:spacing w:before="0"/>
                              <w:ind w:left="-142" w:firstLine="142"/>
                            </w:pPr>
                            <w:r w:rsidRPr="001203A6">
                              <w:rPr>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66CE4" id="Caixa de Texto 9" o:spid="_x0000_s1065" type="#_x0000_t202" style="position:absolute;left:0;text-align:left;margin-left:82.95pt;margin-top:354.7pt;width:10.15pt;height:11.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" filled="f" stroked="f">
                <v:textbox inset="0,0,0,0">
                  <w:txbxContent>
                    <w:p w14:paraId="345B3523" w14:textId="77777777" w:rsidR="00656262" w:rsidRPr="001203A6" w:rsidRDefault="00656262" w:rsidP="001203A6">
                      <w:pPr>
                        <w:pStyle w:val="Corpodetexto"/>
                        <w:spacing w:before="0"/>
                        <w:ind w:left="-142" w:firstLine="142"/>
                      </w:pPr>
                      <w:r w:rsidRPr="001203A6">
                        <w:rPr>
                          <w:w w:val="99"/>
                        </w:rPr>
                        <w:t>–</w:t>
                      </w:r>
                    </w:p>
                  </w:txbxContent>
                </v:textbox>
                <w10:wrap anchorx="page" anchory="page"/>
              </v:shape>
            </w:pict>
          </mc:Fallback>
        </mc:AlternateContent>
      </w:r>
      <w:r w:rsidR="001203A6">
        <w:rPr>
          <w:noProof/>
          <w:sz w:val="22"/>
          <w:szCs w:val="22"/>
        </w:rPr>
        <mc:AlternateContent>
          <mc:Choice Requires="wps">
            <w:drawing>
              <wp:anchor distT="0" distB="0" distL="114300" distR="114300" simplePos="0" relativeHeight="251706368" behindDoc="1" locked="0" layoutInCell="1" allowOverlap="1" wp14:anchorId="3CDE5B18" wp14:editId="5DB1BBDA">
                <wp:simplePos x="0" y="0"/>
                <wp:positionH relativeFrom="page">
                  <wp:posOffset>1041621</wp:posOffset>
                </wp:positionH>
                <wp:positionV relativeFrom="page">
                  <wp:posOffset>7593495</wp:posOffset>
                </wp:positionV>
                <wp:extent cx="1892410" cy="596347"/>
                <wp:effectExtent l="0" t="0" r="12700" b="13335"/>
                <wp:wrapNone/>
                <wp:docPr id="1996904060"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410" cy="596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AF273" w14:textId="77777777" w:rsidR="00656262" w:rsidRDefault="00656262" w:rsidP="001203A6">
                            <w:pPr>
                              <w:pStyle w:val="Corpodetexto"/>
                              <w:spacing w:after="0"/>
                            </w:pPr>
                            <w:r>
                              <w:t>Brasília, 20 de fevereiro de 2025</w:t>
                            </w:r>
                          </w:p>
                          <w:p w14:paraId="28A3F521" w14:textId="77777777" w:rsidR="00656262" w:rsidRDefault="00656262" w:rsidP="001203A6">
                            <w:pPr>
                              <w:pStyle w:val="Corpodetexto"/>
                              <w:spacing w:before="8" w:after="0" w:line="247" w:lineRule="auto"/>
                              <w:ind w:right="9"/>
                            </w:pPr>
                            <w:r>
                              <w:t>KPMG Auditores Independentes CRC SP-014428/F-0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E5B18" id="Caixa de Texto 5" o:spid="_x0000_s1066" type="#_x0000_t202" style="position:absolute;left:0;text-align:left;margin-left:82pt;margin-top:597.9pt;width:149pt;height:46.9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" filled="f" stroked="f">
                <v:textbox inset="0,0,0,0">
                  <w:txbxContent>
                    <w:p w14:paraId="362AF273" w14:textId="77777777" w:rsidR="00656262" w:rsidRDefault="00656262" w:rsidP="001203A6">
                      <w:pPr>
                        <w:pStyle w:val="Corpodetexto"/>
                        <w:spacing w:after="0"/>
                      </w:pPr>
                      <w:r>
                        <w:t>Brasília, 20 de fevereiro de 2025</w:t>
                      </w:r>
                    </w:p>
                    <w:p w14:paraId="28A3F521" w14:textId="77777777" w:rsidR="00656262" w:rsidRDefault="00656262" w:rsidP="001203A6">
                      <w:pPr>
                        <w:pStyle w:val="Corpodetexto"/>
                        <w:spacing w:before="8" w:after="0" w:line="247" w:lineRule="auto"/>
                        <w:ind w:right="9"/>
                      </w:pPr>
                      <w:r>
                        <w:t>KPMG Auditores Independentes CRC SP-014428/F-0</w:t>
                      </w:r>
                    </w:p>
                  </w:txbxContent>
                </v:textbox>
                <w10:wrap anchorx="page" anchory="page"/>
              </v:shape>
            </w:pict>
          </mc:Fallback>
        </mc:AlternateContent>
      </w:r>
      <w:r w:rsidR="001203A6">
        <w:rPr>
          <w:noProof/>
          <w:sz w:val="22"/>
          <w:szCs w:val="22"/>
        </w:rPr>
        <mc:AlternateContent>
          <mc:Choice Requires="wps">
            <w:drawing>
              <wp:anchor distT="0" distB="0" distL="114300" distR="114300" simplePos="0" relativeHeight="251705344" behindDoc="1" locked="0" layoutInCell="1" allowOverlap="1" wp14:anchorId="17373AFB" wp14:editId="6FFD174F">
                <wp:simplePos x="0" y="0"/>
                <wp:positionH relativeFrom="page">
                  <wp:posOffset>1041621</wp:posOffset>
                </wp:positionH>
                <wp:positionV relativeFrom="page">
                  <wp:posOffset>6706125</wp:posOffset>
                </wp:positionV>
                <wp:extent cx="4979670" cy="799906"/>
                <wp:effectExtent l="0" t="0" r="11430" b="635"/>
                <wp:wrapNone/>
                <wp:docPr id="1442244825"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9670" cy="799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CD069" w14:textId="0D78A62C" w:rsidR="00656262" w:rsidRDefault="00656262" w:rsidP="001203A6">
                            <w:pPr>
                              <w:pStyle w:val="Corpodetexto"/>
                              <w:jc w:val="left"/>
                            </w:pPr>
                            <w:r>
                              <w:t>Comunicamo-nos com os responsáveis pela governança a respeito, entre outros aspectos, do alcance</w:t>
                            </w:r>
                            <w:r w:rsidR="001203A6">
                              <w:t xml:space="preserve"> </w:t>
                            </w:r>
                            <w:r>
                              <w:t>planejado, da época da auditoria e das constatações significativas de auditoria, inclusive as eventuais deficiências significativas nos controles internos que identificamos durante nossos trabalhos.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73AFB" id="Caixa de Texto 6" o:spid="_x0000_s1067" type="#_x0000_t202" style="position:absolute;left:0;text-align:left;margin-left:82pt;margin-top:528.05pt;width:392.1pt;height:63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" filled="f" stroked="f">
                <v:textbox inset="0,0,0,0">
                  <w:txbxContent>
                    <w:p w14:paraId="323CD069" w14:textId="0D78A62C" w:rsidR="00656262" w:rsidRDefault="00656262" w:rsidP="001203A6">
                      <w:pPr>
                        <w:pStyle w:val="Corpodetexto"/>
                        <w:jc w:val="left"/>
                      </w:pPr>
                      <w:r>
                        <w:t>Comunicamo-nos com os responsáveis pela governança a respeito, entre outros aspectos, do alcance</w:t>
                      </w:r>
                      <w:r w:rsidR="001203A6">
                        <w:t xml:space="preserve"> </w:t>
                      </w:r>
                      <w:r>
                        <w:t>planejado, da época da auditoria e das constatações significativas de auditoria, inclusive as eventuais deficiências significativas nos controles internos que identificamos durante nossos trabalhos.</w:t>
                      </w:r>
                    </w:p>
                  </w:txbxContent>
                </v:textbox>
                <w10:wrap anchorx="page" anchory="page"/>
              </v:shape>
            </w:pict>
          </mc:Fallback>
        </mc:AlternateContent>
      </w:r>
      <w:r w:rsidR="001203A6">
        <w:rPr>
          <w:noProof/>
          <w:sz w:val="22"/>
          <w:szCs w:val="22"/>
        </w:rPr>
        <mc:AlternateContent>
          <mc:Choice Requires="wps">
            <w:drawing>
              <wp:anchor distT="0" distB="0" distL="114300" distR="114300" simplePos="0" relativeHeight="251698176" behindDoc="1" locked="0" layoutInCell="1" allowOverlap="1" wp14:anchorId="6199FBF7" wp14:editId="512362C0">
                <wp:simplePos x="0" y="0"/>
                <wp:positionH relativeFrom="page">
                  <wp:posOffset>1041621</wp:posOffset>
                </wp:positionH>
                <wp:positionV relativeFrom="page">
                  <wp:posOffset>1299237</wp:posOffset>
                </wp:positionV>
                <wp:extent cx="5250180" cy="1777917"/>
                <wp:effectExtent l="0" t="0" r="7620" b="13335"/>
                <wp:wrapNone/>
                <wp:docPr id="1803666608"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180" cy="1777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FEA6A" w14:textId="5C721767" w:rsidR="00656262" w:rsidRDefault="00656262" w:rsidP="001203A6">
                            <w:pPr>
                              <w:pStyle w:val="Corpodetexto"/>
                              <w:spacing w:before="0"/>
                              <w:jc w:val="left"/>
                            </w:pPr>
                            <w:r>
                              <w:t>Nossos objetivos são obter segurança razoável de que as demonstrações contábeis, tomadas em conjunto,</w:t>
                            </w:r>
                            <w:r w:rsidR="001203A6">
                              <w:t xml:space="preserve"> </w:t>
                            </w:r>
                            <w:r>
                              <w:t>estão livres de distorção relevante, independentemente se causada por fraude ou erro, e emitir relatório de auditoria contendo nossa opinião. Segurança razoável é um alto nível de segurança, mas não uma garantia de que a auditoria realizada de acordo com as normas brasileiras e internacionais de auditoria sempre detectam as eventuais distorções relevantes existentes. As distorções podem ser decorrentes de fraude ou erro e são consideradas relevantes quando, individualmente ou em conjunto, possam influenciar, dentro de uma perspectiva razoável, as decisões econômicas dos usuários tomadas com base nas referidas demonstrações contábeis.</w:t>
                            </w:r>
                          </w:p>
                          <w:p w14:paraId="7FD0A099" w14:textId="77777777" w:rsidR="00656262" w:rsidRDefault="00656262" w:rsidP="001203A6">
                            <w:pPr>
                              <w:pStyle w:val="Corpodetexto"/>
                              <w:spacing w:before="0" w:line="249" w:lineRule="auto"/>
                              <w:ind w:right="145"/>
                              <w:jc w:val="left"/>
                            </w:pPr>
                            <w:r>
                              <w:t>Como parte da auditoria realizada de acordo com as normas brasileiras e internacionais de auditoria, exercemos julgamento profissional e mantemos ceticismo profissional ao longo da auditoria. Além disso: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9FBF7" id="Caixa de Texto 13" o:spid="_x0000_s1068" type="#_x0000_t202" style="position:absolute;left:0;text-align:left;margin-left:82pt;margin-top:102.3pt;width:413.4pt;height:140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" filled="f" stroked="f">
                <v:textbox inset="0,0,0,0">
                  <w:txbxContent>
                    <w:p w14:paraId="07FFEA6A" w14:textId="5C721767" w:rsidR="00656262" w:rsidRDefault="00656262" w:rsidP="001203A6">
                      <w:pPr>
                        <w:pStyle w:val="Corpodetexto"/>
                        <w:spacing w:before="0"/>
                        <w:jc w:val="left"/>
                      </w:pPr>
                      <w:r>
                        <w:t>Nossos objetivos são obter segurança razoável de que as demonstrações contábeis, tomadas em conjunto,</w:t>
                      </w:r>
                      <w:r w:rsidR="001203A6">
                        <w:t xml:space="preserve"> </w:t>
                      </w:r>
                      <w:r>
                        <w:t>estão livres de distorção relevante, independentemente se causada por fraude ou erro, e emitir relatório de auditoria contendo nossa opinião. Segurança razoável é um alto nível de segurança, mas não uma garantia de que a auditoria realizada de acordo com as normas brasileiras e internacionais de auditoria sempre detectam as eventuais distorções relevantes existentes. As distorções podem ser decorrentes de fraude ou erro e são consideradas relevantes quando, individualmente ou em conjunto, possam influenciar, dentro de uma perspectiva razoável, as decisões econômicas dos usuários tomadas com base nas referidas demonstrações contábeis.</w:t>
                      </w:r>
                    </w:p>
                    <w:p w14:paraId="7FD0A099" w14:textId="77777777" w:rsidR="00656262" w:rsidRDefault="00656262" w:rsidP="001203A6">
                      <w:pPr>
                        <w:pStyle w:val="Corpodetexto"/>
                        <w:spacing w:before="0" w:line="249" w:lineRule="auto"/>
                        <w:ind w:right="145"/>
                        <w:jc w:val="left"/>
                      </w:pPr>
                      <w:r>
                        <w:t>Como parte da auditoria realizada de acordo com as normas brasileiras e internacionais de auditoria, exercemos julgamento profissional e mantemos ceticismo profissional ao longo da auditoria. Além disso:</w:t>
                      </w:r>
                    </w:p>
                  </w:txbxContent>
                </v:textbox>
                <w10:wrap anchorx="page" anchory="page"/>
              </v:shape>
            </w:pict>
          </mc:Fallback>
        </mc:AlternateContent>
      </w:r>
      <w:r w:rsidR="00656262">
        <w:rPr>
          <w:noProof/>
          <w:sz w:val="22"/>
          <w:szCs w:val="22"/>
        </w:rPr>
        <mc:AlternateContent>
          <mc:Choice Requires="wpg">
            <w:drawing>
              <wp:anchor distT="0" distB="0" distL="114300" distR="114300" simplePos="0" relativeHeight="251696128" behindDoc="1" locked="0" layoutInCell="1" allowOverlap="1" wp14:anchorId="664E36D2" wp14:editId="1CD0C58E">
                <wp:simplePos x="0" y="0"/>
                <wp:positionH relativeFrom="page">
                  <wp:posOffset>986155</wp:posOffset>
                </wp:positionH>
                <wp:positionV relativeFrom="page">
                  <wp:posOffset>914400</wp:posOffset>
                </wp:positionV>
                <wp:extent cx="5403850" cy="295910"/>
                <wp:effectExtent l="0" t="0" r="1270" b="0"/>
                <wp:wrapNone/>
                <wp:docPr id="1247598288" name="Agrupar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0" cy="295910"/>
                          <a:chOff x="1553" y="1440"/>
                          <a:chExt cx="8510" cy="466"/>
                        </a:xfrm>
                      </wpg:grpSpPr>
                      <wps:wsp>
                        <wps:cNvPr id="1685937761" name="Freeform 46"/>
                        <wps:cNvSpPr>
                          <a:spLocks/>
                        </wps:cNvSpPr>
                        <wps:spPr bwMode="auto">
                          <a:xfrm>
                            <a:off x="1553" y="1552"/>
                            <a:ext cx="8510" cy="240"/>
                          </a:xfrm>
                          <a:custGeom>
                            <a:avLst/>
                            <a:gdLst>
                              <a:gd name="T0" fmla="+- 0 10063 1553"/>
                              <a:gd name="T1" fmla="*/ T0 w 8510"/>
                              <a:gd name="T2" fmla="+- 0 1553 1553"/>
                              <a:gd name="T3" fmla="*/ 1553 h 240"/>
                              <a:gd name="T4" fmla="+- 0 9950 1553"/>
                              <a:gd name="T5" fmla="*/ T4 w 8510"/>
                              <a:gd name="T6" fmla="+- 0 1553 1553"/>
                              <a:gd name="T7" fmla="*/ 1553 h 240"/>
                              <a:gd name="T8" fmla="+- 0 1666 1553"/>
                              <a:gd name="T9" fmla="*/ T8 w 8510"/>
                              <a:gd name="T10" fmla="+- 0 1553 1553"/>
                              <a:gd name="T11" fmla="*/ 1553 h 240"/>
                              <a:gd name="T12" fmla="+- 0 1553 1553"/>
                              <a:gd name="T13" fmla="*/ T12 w 8510"/>
                              <a:gd name="T14" fmla="+- 0 1553 1553"/>
                              <a:gd name="T15" fmla="*/ 1553 h 240"/>
                              <a:gd name="T16" fmla="+- 0 1553 1553"/>
                              <a:gd name="T17" fmla="*/ T16 w 8510"/>
                              <a:gd name="T18" fmla="+- 0 1793 1553"/>
                              <a:gd name="T19" fmla="*/ 1793 h 240"/>
                              <a:gd name="T20" fmla="+- 0 1666 1553"/>
                              <a:gd name="T21" fmla="*/ T20 w 8510"/>
                              <a:gd name="T22" fmla="+- 0 1793 1553"/>
                              <a:gd name="T23" fmla="*/ 1793 h 240"/>
                              <a:gd name="T24" fmla="+- 0 9950 1553"/>
                              <a:gd name="T25" fmla="*/ T24 w 8510"/>
                              <a:gd name="T26" fmla="+- 0 1793 1553"/>
                              <a:gd name="T27" fmla="*/ 1793 h 240"/>
                              <a:gd name="T28" fmla="+- 0 10063 1553"/>
                              <a:gd name="T29" fmla="*/ T28 w 8510"/>
                              <a:gd name="T30" fmla="+- 0 1793 1553"/>
                              <a:gd name="T31" fmla="*/ 1793 h 240"/>
                              <a:gd name="T32" fmla="+- 0 10063 1553"/>
                              <a:gd name="T33" fmla="*/ T32 w 8510"/>
                              <a:gd name="T34" fmla="+- 0 1553 1553"/>
                              <a:gd name="T35" fmla="*/ 1553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510" h="240">
                                <a:moveTo>
                                  <a:pt x="8510" y="0"/>
                                </a:moveTo>
                                <a:lnTo>
                                  <a:pt x="8397" y="0"/>
                                </a:lnTo>
                                <a:lnTo>
                                  <a:pt x="113" y="0"/>
                                </a:lnTo>
                                <a:lnTo>
                                  <a:pt x="0" y="0"/>
                                </a:lnTo>
                                <a:lnTo>
                                  <a:pt x="0" y="240"/>
                                </a:lnTo>
                                <a:lnTo>
                                  <a:pt x="113" y="240"/>
                                </a:lnTo>
                                <a:lnTo>
                                  <a:pt x="8397" y="240"/>
                                </a:lnTo>
                                <a:lnTo>
                                  <a:pt x="8510" y="240"/>
                                </a:lnTo>
                                <a:lnTo>
                                  <a:pt x="8510" y="0"/>
                                </a:lnTo>
                              </a:path>
                            </a:pathLst>
                          </a:custGeom>
                          <a:solidFill>
                            <a:srgbClr val="004E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2203888" name="AutoShape 47"/>
                        <wps:cNvSpPr>
                          <a:spLocks/>
                        </wps:cNvSpPr>
                        <wps:spPr bwMode="auto">
                          <a:xfrm>
                            <a:off x="1553" y="1440"/>
                            <a:ext cx="8510" cy="466"/>
                          </a:xfrm>
                          <a:custGeom>
                            <a:avLst/>
                            <a:gdLst>
                              <a:gd name="T0" fmla="+- 0 10063 1553"/>
                              <a:gd name="T1" fmla="*/ T0 w 8510"/>
                              <a:gd name="T2" fmla="+- 0 1793 1440"/>
                              <a:gd name="T3" fmla="*/ 1793 h 466"/>
                              <a:gd name="T4" fmla="+- 0 1553 1553"/>
                              <a:gd name="T5" fmla="*/ T4 w 8510"/>
                              <a:gd name="T6" fmla="+- 0 1793 1440"/>
                              <a:gd name="T7" fmla="*/ 1793 h 466"/>
                              <a:gd name="T8" fmla="+- 0 1553 1553"/>
                              <a:gd name="T9" fmla="*/ T8 w 8510"/>
                              <a:gd name="T10" fmla="+- 0 1906 1440"/>
                              <a:gd name="T11" fmla="*/ 1906 h 466"/>
                              <a:gd name="T12" fmla="+- 0 10063 1553"/>
                              <a:gd name="T13" fmla="*/ T12 w 8510"/>
                              <a:gd name="T14" fmla="+- 0 1906 1440"/>
                              <a:gd name="T15" fmla="*/ 1906 h 466"/>
                              <a:gd name="T16" fmla="+- 0 10063 1553"/>
                              <a:gd name="T17" fmla="*/ T16 w 8510"/>
                              <a:gd name="T18" fmla="+- 0 1793 1440"/>
                              <a:gd name="T19" fmla="*/ 1793 h 466"/>
                              <a:gd name="T20" fmla="+- 0 10063 1553"/>
                              <a:gd name="T21" fmla="*/ T20 w 8510"/>
                              <a:gd name="T22" fmla="+- 0 1440 1440"/>
                              <a:gd name="T23" fmla="*/ 1440 h 466"/>
                              <a:gd name="T24" fmla="+- 0 1553 1553"/>
                              <a:gd name="T25" fmla="*/ T24 w 8510"/>
                              <a:gd name="T26" fmla="+- 0 1440 1440"/>
                              <a:gd name="T27" fmla="*/ 1440 h 466"/>
                              <a:gd name="T28" fmla="+- 0 1553 1553"/>
                              <a:gd name="T29" fmla="*/ T28 w 8510"/>
                              <a:gd name="T30" fmla="+- 0 1553 1440"/>
                              <a:gd name="T31" fmla="*/ 1553 h 466"/>
                              <a:gd name="T32" fmla="+- 0 10063 1553"/>
                              <a:gd name="T33" fmla="*/ T32 w 8510"/>
                              <a:gd name="T34" fmla="+- 0 1553 1440"/>
                              <a:gd name="T35" fmla="*/ 1553 h 466"/>
                              <a:gd name="T36" fmla="+- 0 10063 1553"/>
                              <a:gd name="T37" fmla="*/ T36 w 8510"/>
                              <a:gd name="T38" fmla="+- 0 1440 1440"/>
                              <a:gd name="T39" fmla="*/ 1440 h 4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10" h="466">
                                <a:moveTo>
                                  <a:pt x="8510" y="353"/>
                                </a:moveTo>
                                <a:lnTo>
                                  <a:pt x="0" y="353"/>
                                </a:lnTo>
                                <a:lnTo>
                                  <a:pt x="0" y="466"/>
                                </a:lnTo>
                                <a:lnTo>
                                  <a:pt x="8510" y="466"/>
                                </a:lnTo>
                                <a:lnTo>
                                  <a:pt x="8510" y="353"/>
                                </a:lnTo>
                                <a:moveTo>
                                  <a:pt x="8510" y="0"/>
                                </a:moveTo>
                                <a:lnTo>
                                  <a:pt x="0" y="0"/>
                                </a:lnTo>
                                <a:lnTo>
                                  <a:pt x="0" y="113"/>
                                </a:lnTo>
                                <a:lnTo>
                                  <a:pt x="8510" y="113"/>
                                </a:lnTo>
                                <a:lnTo>
                                  <a:pt x="8510" y="0"/>
                                </a:lnTo>
                              </a:path>
                            </a:pathLst>
                          </a:custGeom>
                          <a:solidFill>
                            <a:srgbClr val="004E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B97594" id="Agrupar 14" o:spid="_x0000_s1026" style="position:absolute;margin-left:77.65pt;margin-top:1in;width:425.5pt;height:23.3pt;z-index:-251620352;mso-position-horizontal-relative:page;mso-position-vertical-relative:page" coordorigin="1553,1440" coordsize="8510,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">
                <v:shape id="Freeform 46" o:spid="_x0000_s1027" style="position:absolute;left:1553;top:1552;width:8510;height:240;visibility:visible;mso-wrap-style:square;v-text-anchor:top" coordsize="851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" path="m8510,l8397,,113,,,,,240r113,l8397,240r113,l8510,e" fillcolor="#004e97" stroked="f">
                  <v:path arrowok="t" o:connecttype="custom" o:connectlocs="8510,1553;8397,1553;113,1553;0,1553;0,1793;113,1793;8397,1793;8510,1793;8510,1553" o:connectangles="0,0,0,0,0,0,0,0,0"/>
                </v:shape>
                <v:shape id="AutoShape 47" o:spid="_x0000_s1028" style="position:absolute;left:1553;top:1440;width:8510;height:466;visibility:visible;mso-wrap-style:square;v-text-anchor:top" coordsize="8510,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" path="m8510,353l,353,,466r8510,l8510,353m8510,l,,,113r8510,l8510,e" fillcolor="#004e97" stroked="f">
                  <v:path arrowok="t" o:connecttype="custom" o:connectlocs="8510,1793;0,1793;0,1906;8510,1906;8510,1793;8510,1440;0,1440;0,1553;8510,1553;8510,1440" o:connectangles="0,0,0,0,0,0,0,0,0,0"/>
                </v:shape>
                <w10:wrap anchorx="page" anchory="page"/>
              </v:group>
            </w:pict>
          </mc:Fallback>
        </mc:AlternateContent>
      </w:r>
      <w:r w:rsidR="00656262">
        <w:rPr>
          <w:noProof/>
        </w:rPr>
        <w:drawing>
          <wp:anchor distT="0" distB="0" distL="0" distR="0" simplePos="0" relativeHeight="251697152" behindDoc="1" locked="0" layoutInCell="1" allowOverlap="1" wp14:anchorId="1148CD64" wp14:editId="677FA073">
            <wp:simplePos x="0" y="0"/>
            <wp:positionH relativeFrom="page">
              <wp:posOffset>950881</wp:posOffset>
            </wp:positionH>
            <wp:positionV relativeFrom="page">
              <wp:posOffset>8187152</wp:posOffset>
            </wp:positionV>
            <wp:extent cx="1703938" cy="386795"/>
            <wp:effectExtent l="0" t="0" r="0" b="0"/>
            <wp:wrapNone/>
            <wp:docPr id="731852142" name="image2.png" descr="Text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852142" name="image2.png" descr="Texto&#10;&#10;O conteúdo gerado por IA pode estar incorreto."/>
                    <pic:cNvPicPr/>
                  </pic:nvPicPr>
                  <pic:blipFill>
                    <a:blip r:embed="rId33" cstate="print"/>
                    <a:stretch>
                      <a:fillRect/>
                    </a:stretch>
                  </pic:blipFill>
                  <pic:spPr>
                    <a:xfrm>
                      <a:off x="0" y="0"/>
                      <a:ext cx="1703938" cy="386795"/>
                    </a:xfrm>
                    <a:prstGeom prst="rect">
                      <a:avLst/>
                    </a:prstGeom>
                  </pic:spPr>
                </pic:pic>
              </a:graphicData>
            </a:graphic>
          </wp:anchor>
        </w:drawing>
      </w:r>
      <w:r w:rsidR="00656262">
        <w:rPr>
          <w:noProof/>
          <w:sz w:val="22"/>
          <w:szCs w:val="22"/>
        </w:rPr>
        <mc:AlternateContent>
          <mc:Choice Requires="wps">
            <w:drawing>
              <wp:anchor distT="0" distB="0" distL="114300" distR="114300" simplePos="0" relativeHeight="251700224" behindDoc="1" locked="0" layoutInCell="1" allowOverlap="1" wp14:anchorId="7B0ECE81" wp14:editId="0DEB6FB3">
                <wp:simplePos x="0" y="0"/>
                <wp:positionH relativeFrom="page">
                  <wp:posOffset>1189355</wp:posOffset>
                </wp:positionH>
                <wp:positionV relativeFrom="page">
                  <wp:posOffset>2974975</wp:posOffset>
                </wp:positionV>
                <wp:extent cx="5126355" cy="3652520"/>
                <wp:effectExtent l="0" t="3175" r="0" b="1905"/>
                <wp:wrapNone/>
                <wp:docPr id="311147233"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6355" cy="365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E07C0" w14:textId="77777777" w:rsidR="00656262" w:rsidRDefault="00656262" w:rsidP="001203A6">
                            <w:pPr>
                              <w:pStyle w:val="Corpodetexto"/>
                              <w:jc w:val="left"/>
                            </w:pPr>
                            <w:r>
                              <w:t>Identificamos e avaliamos os riscos de distorção relevante nas demonstrações contábeis,</w:t>
                            </w:r>
                          </w:p>
                          <w:p w14:paraId="370C3408" w14:textId="77777777" w:rsidR="00656262" w:rsidRDefault="00656262" w:rsidP="001203A6">
                            <w:pPr>
                              <w:pStyle w:val="Corpodetexto"/>
                              <w:spacing w:line="249" w:lineRule="auto"/>
                              <w:ind w:right="41"/>
                              <w:jc w:val="left"/>
                            </w:pPr>
                            <w:r>
                              <w:t>independentemente se causada por fraude ou erro, planejamos e executamos procedimentos de auditoria em resposta a tais riscos, bem como obtemos evidência de auditoria apropriada e suficiente para fundamentar nossa opinião. O risco de não detecção de distorção relevante resultante de fraude é maior do que o proveniente de erro, já que a fraude pode envolver o ato de burlar os controles internos, conluio, falsificação, omissão ou representações falsas intencionais.</w:t>
                            </w:r>
                          </w:p>
                          <w:p w14:paraId="6A34E44E" w14:textId="77777777" w:rsidR="00656262" w:rsidRDefault="00656262" w:rsidP="001203A6">
                            <w:pPr>
                              <w:pStyle w:val="Corpodetexto"/>
                              <w:spacing w:line="249" w:lineRule="auto"/>
                              <w:jc w:val="left"/>
                            </w:pPr>
                            <w:r>
                              <w:t>Obtemos entendimento dos controles internos relevantes para a auditoria para planejarmos procedimentos de auditoria apropriados às circunstâncias, mas, não, com o objetivo de expressarmos opinião sobre a eficácia dos controles internos da Empresa.</w:t>
                            </w:r>
                          </w:p>
                          <w:p w14:paraId="0A277688" w14:textId="77777777" w:rsidR="00656262" w:rsidRDefault="00656262" w:rsidP="001203A6">
                            <w:pPr>
                              <w:pStyle w:val="Corpodetexto"/>
                              <w:spacing w:line="249" w:lineRule="auto"/>
                              <w:jc w:val="left"/>
                            </w:pPr>
                            <w:r>
                              <w:t>Avaliamos a adequação das políticas contábeis utilizadas e a razoabilidade das estimativas contábeis e respectivas divulgações feitas pela administração.</w:t>
                            </w:r>
                          </w:p>
                          <w:p w14:paraId="26FAEBFE" w14:textId="77777777" w:rsidR="00656262" w:rsidRDefault="00656262" w:rsidP="001203A6">
                            <w:pPr>
                              <w:pStyle w:val="Corpodetexto"/>
                              <w:spacing w:line="249" w:lineRule="auto"/>
                              <w:ind w:right="16"/>
                              <w:jc w:val="left"/>
                            </w:pPr>
                            <w:r>
                              <w:t>Concluímos sobre a adequação do uso, pela administração, da base contábil de continuidade operacional e, com base nas evidências de auditoria obtidas, se existe incerteza relevante em relação a eventos ou condições que possam levantar dúvida significativa em relação à capacidade de continuidade operacional da Empresa. Se concluirmos que existe incerteza relevante, devemos chamar atenção em nosso relatório de auditoria para as respectivas divulgações nas demonstrações contábeis ou incluir modificação em nossa opinião, se as divulgações forem inadequadas. Nossas conclusões estão fundamentadas nas evidências de auditoria obtidas até a data de nosso relatório. Todavia, eventos ou condições futuras podem levar a Empresa a não mais se manter em continuidade operacional.</w:t>
                            </w:r>
                          </w:p>
                          <w:p w14:paraId="033C25AD" w14:textId="77777777" w:rsidR="00656262" w:rsidRDefault="00656262" w:rsidP="001203A6">
                            <w:pPr>
                              <w:pStyle w:val="Corpodetexto"/>
                              <w:spacing w:line="249" w:lineRule="auto"/>
                              <w:jc w:val="left"/>
                            </w:pPr>
                            <w:r>
                              <w:t>Avaliamos a apresentação geral, a estrutura e o conteúdo das demonstrações contábeis, inclusive as divulgações e se as demonstrações contábeis representam as correspondentes transações e os eventos de maneira compatível com o objetivo de apresentação adequada.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ECE81" id="Caixa de Texto 11" o:spid="_x0000_s1069" type="#_x0000_t202" style="position:absolute;left:0;text-align:left;margin-left:93.65pt;margin-top:234.25pt;width:403.65pt;height:287.6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" filled="f" stroked="f">
                <v:textbox inset="0,0,0,0">
                  <w:txbxContent>
                    <w:p w14:paraId="6CCE07C0" w14:textId="77777777" w:rsidR="00656262" w:rsidRDefault="00656262" w:rsidP="001203A6">
                      <w:pPr>
                        <w:pStyle w:val="Corpodetexto"/>
                        <w:jc w:val="left"/>
                      </w:pPr>
                      <w:r>
                        <w:t>Identificamos e avaliamos os riscos de distorção relevante nas demonstrações contábeis,</w:t>
                      </w:r>
                    </w:p>
                    <w:p w14:paraId="370C3408" w14:textId="77777777" w:rsidR="00656262" w:rsidRDefault="00656262" w:rsidP="001203A6">
                      <w:pPr>
                        <w:pStyle w:val="Corpodetexto"/>
                        <w:spacing w:line="249" w:lineRule="auto"/>
                        <w:ind w:right="41"/>
                        <w:jc w:val="left"/>
                      </w:pPr>
                      <w:r>
                        <w:t>independentemente se causada por fraude ou erro, planejamos e executamos procedimentos de auditoria em resposta a tais riscos, bem como obtemos evidência de auditoria apropriada e suficiente para fundamentar nossa opinião. O risco de não detecção de distorção relevante resultante de fraude é maior do que o proveniente de erro, já que a fraude pode envolver o ato de burlar os controles internos, conluio, falsificação, omissão ou representações falsas intencionais.</w:t>
                      </w:r>
                    </w:p>
                    <w:p w14:paraId="6A34E44E" w14:textId="77777777" w:rsidR="00656262" w:rsidRDefault="00656262" w:rsidP="001203A6">
                      <w:pPr>
                        <w:pStyle w:val="Corpodetexto"/>
                        <w:spacing w:line="249" w:lineRule="auto"/>
                        <w:jc w:val="left"/>
                      </w:pPr>
                      <w:r>
                        <w:t>Obtemos entendimento dos controles internos relevantes para a auditoria para planejarmos procedimentos de auditoria apropriados às circunstâncias, mas, não, com o objetivo de expressarmos opinião sobre a eficácia dos controles internos da Empresa.</w:t>
                      </w:r>
                    </w:p>
                    <w:p w14:paraId="0A277688" w14:textId="77777777" w:rsidR="00656262" w:rsidRDefault="00656262" w:rsidP="001203A6">
                      <w:pPr>
                        <w:pStyle w:val="Corpodetexto"/>
                        <w:spacing w:line="249" w:lineRule="auto"/>
                        <w:jc w:val="left"/>
                      </w:pPr>
                      <w:r>
                        <w:t>Avaliamos a adequação das políticas contábeis utilizadas e a razoabilidade das estimativas contábeis e respectivas divulgações feitas pela administração.</w:t>
                      </w:r>
                    </w:p>
                    <w:p w14:paraId="26FAEBFE" w14:textId="77777777" w:rsidR="00656262" w:rsidRDefault="00656262" w:rsidP="001203A6">
                      <w:pPr>
                        <w:pStyle w:val="Corpodetexto"/>
                        <w:spacing w:line="249" w:lineRule="auto"/>
                        <w:ind w:right="16"/>
                        <w:jc w:val="left"/>
                      </w:pPr>
                      <w:r>
                        <w:t>Concluímos sobre a adequação do uso, pela administração, da base contábil de continuidade operacional e, com base nas evidências de auditoria obtidas, se existe incerteza relevante em relação a eventos ou condições que possam levantar dúvida significativa em relação à capacidade de continuidade operacional da Empresa. Se concluirmos que existe incerteza relevante, devemos chamar atenção em nosso relatório de auditoria para as respectivas divulgações nas demonstrações contábeis ou incluir modificação em nossa opinião, se as divulgações forem inadequadas. Nossas conclusões estão fundamentadas nas evidências de auditoria obtidas até a data de nosso relatório. Todavia, eventos ou condições futuras podem levar a Empresa a não mais se manter em continuidade operacional.</w:t>
                      </w:r>
                    </w:p>
                    <w:p w14:paraId="033C25AD" w14:textId="77777777" w:rsidR="00656262" w:rsidRDefault="00656262" w:rsidP="001203A6">
                      <w:pPr>
                        <w:pStyle w:val="Corpodetexto"/>
                        <w:spacing w:line="249" w:lineRule="auto"/>
                        <w:jc w:val="left"/>
                      </w:pPr>
                      <w:r>
                        <w:t>Avaliamos a apresentação geral, a estrutura e o conteúdo das demonstrações contábeis, inclusive as divulgações e se as demonstrações contábeis representam as correspondentes transações e os eventos de maneira compatível com o objetivo de apresentação adequada.</w:t>
                      </w:r>
                    </w:p>
                  </w:txbxContent>
                </v:textbox>
                <w10:wrap anchorx="page" anchory="page"/>
              </v:shape>
            </w:pict>
          </mc:Fallback>
        </mc:AlternateContent>
      </w:r>
      <w:r w:rsidR="00656262">
        <w:rPr>
          <w:noProof/>
          <w:sz w:val="22"/>
          <w:szCs w:val="22"/>
        </w:rPr>
        <mc:AlternateContent>
          <mc:Choice Requires="wps">
            <w:drawing>
              <wp:anchor distT="0" distB="0" distL="114300" distR="114300" simplePos="0" relativeHeight="251710464" behindDoc="1" locked="0" layoutInCell="1" allowOverlap="1" wp14:anchorId="2FBFE167" wp14:editId="48A587B8">
                <wp:simplePos x="0" y="0"/>
                <wp:positionH relativeFrom="page">
                  <wp:posOffset>986155</wp:posOffset>
                </wp:positionH>
                <wp:positionV relativeFrom="page">
                  <wp:posOffset>914400</wp:posOffset>
                </wp:positionV>
                <wp:extent cx="5403850" cy="295910"/>
                <wp:effectExtent l="0" t="0" r="1270" b="0"/>
                <wp:wrapNone/>
                <wp:docPr id="1221053519"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E2245" w14:textId="77777777" w:rsidR="00656262" w:rsidRDefault="00656262" w:rsidP="00656262">
                            <w:pPr>
                              <w:ind w:left="112"/>
                              <w:rPr>
                                <w:b/>
                                <w:sz w:val="19"/>
                              </w:rPr>
                            </w:pPr>
                            <w:r>
                              <w:rPr>
                                <w:b/>
                                <w:color w:val="FFFFFF"/>
                                <w:sz w:val="19"/>
                              </w:rPr>
                              <w:t>Responsabilidades dos auditores pela auditoria das demonstrações contábeis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FE167" id="Caixa de Texto 1" o:spid="_x0000_s1070" type="#_x0000_t202" style="position:absolute;left:0;text-align:left;margin-left:77.65pt;margin-top:1in;width:425.5pt;height:23.3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" filled="f" stroked="f">
                <v:textbox inset="0,0,0,0">
                  <w:txbxContent>
                    <w:p w14:paraId="2A0E2245" w14:textId="77777777" w:rsidR="00656262" w:rsidRDefault="00656262" w:rsidP="00656262">
                      <w:pPr>
                        <w:ind w:left="112"/>
                        <w:rPr>
                          <w:b/>
                          <w:sz w:val="19"/>
                        </w:rPr>
                      </w:pPr>
                      <w:r>
                        <w:rPr>
                          <w:b/>
                          <w:color w:val="FFFFFF"/>
                          <w:sz w:val="19"/>
                        </w:rPr>
                        <w:t>Responsabilidades dos auditores pela auditoria das demonstrações contábeis</w:t>
                      </w:r>
                    </w:p>
                  </w:txbxContent>
                </v:textbox>
                <w10:wrap anchorx="page" anchory="page"/>
              </v:shape>
            </w:pict>
          </mc:Fallback>
        </mc:AlternateContent>
      </w:r>
    </w:p>
    <w:p w14:paraId="31CAB706" w14:textId="77777777" w:rsidR="002F0DD2" w:rsidRDefault="002F0DD2">
      <w:pPr>
        <w:sectPr w:rsidR="002F0DD2" w:rsidSect="002F0DD2">
          <w:headerReference w:type="default" r:id="rId34"/>
          <w:footerReference w:type="default" r:id="rId35"/>
          <w:pgSz w:w="11906" w:h="16838"/>
          <w:pgMar w:top="1134" w:right="1134" w:bottom="1134" w:left="1134" w:header="284" w:footer="425" w:gutter="0"/>
          <w:pgBorders>
            <w:top w:val="nil"/>
            <w:left w:val="nil"/>
            <w:bottom w:val="nil"/>
            <w:right w:val="nil"/>
          </w:pgBorders>
          <w:pgNumType w:start="1"/>
          <w:cols w:space="720"/>
        </w:sectPr>
      </w:pPr>
    </w:p>
    <w:p w14:paraId="198E793B" w14:textId="3ED37BB7" w:rsidR="002F0DD2" w:rsidRDefault="002F0DD2">
      <w:pPr>
        <w:spacing w:before="0" w:after="160" w:line="259" w:lineRule="auto"/>
        <w:jc w:val="left"/>
        <w:rPr>
          <w:rFonts w:cs="Arial"/>
          <w:sz w:val="24"/>
        </w:rPr>
      </w:pPr>
    </w:p>
    <w:p w14:paraId="6C784E22" w14:textId="77777777" w:rsidR="002F0DD2" w:rsidRPr="002A4541" w:rsidRDefault="002F0DD2" w:rsidP="002F0DD2">
      <w:pPr>
        <w:pStyle w:val="CabealhodoSumrio"/>
        <w:spacing w:before="0" w:after="120" w:line="264" w:lineRule="auto"/>
        <w:rPr>
          <w:rFonts w:ascii="BancoDoBrasil Textos" w:hAnsi="BancoDoBrasil Textos"/>
          <w:sz w:val="23"/>
          <w:szCs w:val="23"/>
        </w:rPr>
      </w:pPr>
      <w:commentRangeStart w:id="33"/>
      <w:r w:rsidRPr="002A4541">
        <w:rPr>
          <w:rFonts w:ascii="BancoDoBrasil Textos" w:hAnsi="BancoDoBrasil Textos"/>
          <w:sz w:val="23"/>
          <w:szCs w:val="23"/>
        </w:rPr>
        <w:t>RESUMO</w:t>
      </w:r>
      <w:commentRangeEnd w:id="33"/>
      <w:r w:rsidRPr="002A4541">
        <w:rPr>
          <w:rFonts w:ascii="BancoDoBrasil Textos" w:hAnsi="BancoDoBrasil Textos"/>
          <w:sz w:val="23"/>
          <w:szCs w:val="23"/>
        </w:rPr>
        <w:commentReference w:id="33"/>
      </w:r>
      <w:r w:rsidRPr="002A4541">
        <w:rPr>
          <w:rFonts w:ascii="BancoDoBrasil Textos" w:hAnsi="BancoDoBrasil Textos"/>
          <w:sz w:val="23"/>
          <w:szCs w:val="23"/>
        </w:rPr>
        <w:t xml:space="preserve"> DO RELATÓRIO DO COMITÊ DE AUDITORIA</w:t>
      </w:r>
    </w:p>
    <w:p w14:paraId="5E5A6E8E" w14:textId="77777777" w:rsidR="002F0DD2" w:rsidRPr="002A4541" w:rsidRDefault="002F0DD2" w:rsidP="002F0DD2">
      <w:pPr>
        <w:pStyle w:val="CabealhodoSumrio"/>
        <w:spacing w:before="0" w:after="120" w:line="264" w:lineRule="auto"/>
        <w:rPr>
          <w:rFonts w:ascii="BancoDoBrasil Textos" w:hAnsi="BancoDoBrasil Textos"/>
          <w:sz w:val="23"/>
          <w:szCs w:val="23"/>
        </w:rPr>
      </w:pPr>
      <w:r w:rsidRPr="002A4541">
        <w:rPr>
          <w:rFonts w:ascii="BancoDoBrasil Textos" w:hAnsi="BancoDoBrasil Textos"/>
          <w:sz w:val="23"/>
          <w:szCs w:val="23"/>
        </w:rPr>
        <w:t>202</w:t>
      </w:r>
      <w:r>
        <w:rPr>
          <w:rFonts w:ascii="BancoDoBrasil Textos" w:hAnsi="BancoDoBrasil Textos"/>
          <w:sz w:val="23"/>
          <w:szCs w:val="23"/>
        </w:rPr>
        <w:t>4</w:t>
      </w:r>
    </w:p>
    <w:p w14:paraId="4E502643" w14:textId="77777777" w:rsidR="002F0DD2" w:rsidRPr="002A4541" w:rsidRDefault="002F0DD2" w:rsidP="002F0DD2">
      <w:pPr>
        <w:pStyle w:val="CabealhodoSumrio"/>
        <w:tabs>
          <w:tab w:val="left" w:pos="6990"/>
        </w:tabs>
        <w:spacing w:before="0" w:after="120" w:line="264" w:lineRule="auto"/>
        <w:jc w:val="both"/>
        <w:rPr>
          <w:rFonts w:ascii="BancoDoBrasil Textos" w:hAnsi="BancoDoBrasil Textos"/>
          <w:sz w:val="22"/>
          <w:szCs w:val="22"/>
        </w:rPr>
      </w:pPr>
      <w:r w:rsidRPr="002A4541">
        <w:rPr>
          <w:rFonts w:ascii="BancoDoBrasil Textos" w:hAnsi="BancoDoBrasil Textos"/>
          <w:sz w:val="22"/>
          <w:szCs w:val="22"/>
        </w:rPr>
        <w:t>Apresentação</w:t>
      </w:r>
      <w:r w:rsidRPr="002A4541">
        <w:rPr>
          <w:rFonts w:ascii="BancoDoBrasil Textos" w:hAnsi="BancoDoBrasil Textos"/>
          <w:sz w:val="22"/>
          <w:szCs w:val="22"/>
        </w:rPr>
        <w:tab/>
      </w:r>
    </w:p>
    <w:p w14:paraId="73D8A8A9" w14:textId="77777777" w:rsidR="002F0DD2" w:rsidRPr="002A4541" w:rsidRDefault="002F0DD2" w:rsidP="002F0DD2">
      <w:pPr>
        <w:pStyle w:val="Corpodetexto"/>
        <w:spacing w:line="264" w:lineRule="auto"/>
        <w:ind w:right="51"/>
        <w:rPr>
          <w:rFonts w:ascii="BancoDoBrasil Textos" w:hAnsi="BancoDoBrasil Textos"/>
          <w:bCs/>
          <w:noProof/>
          <w:color w:val="000000" w:themeColor="text1"/>
          <w:sz w:val="22"/>
          <w:szCs w:val="22"/>
        </w:rPr>
      </w:pPr>
      <w:r w:rsidRPr="002A4541">
        <w:rPr>
          <w:rFonts w:ascii="BancoDoBrasil Textos" w:hAnsi="BancoDoBrasil Textos"/>
          <w:bCs/>
          <w:noProof/>
          <w:color w:val="000000" w:themeColor="text1"/>
          <w:sz w:val="22"/>
          <w:szCs w:val="22"/>
        </w:rPr>
        <w:t xml:space="preserve">O Comitê de Auditoria (Coaud), órgão estatutário, tem suas atribuições definidas pela Lei nº 13.303/2016 (Lei das Estatais), Decreto nº 8.945/2016, Resolução CMN nº 4.910/2021, Estatuto Social do </w:t>
      </w:r>
      <w:r w:rsidRPr="002A4541">
        <w:rPr>
          <w:rFonts w:ascii="BancoDoBrasil Textos" w:hAnsi="BancoDoBrasil Textos"/>
          <w:bCs/>
          <w:noProof/>
          <w:sz w:val="22"/>
          <w:szCs w:val="22"/>
        </w:rPr>
        <w:t xml:space="preserve">Banco do Brasil S.A. (BB) </w:t>
      </w:r>
      <w:r w:rsidRPr="002A4541">
        <w:rPr>
          <w:rFonts w:ascii="BancoDoBrasil Textos" w:hAnsi="BancoDoBrasil Textos"/>
          <w:bCs/>
          <w:noProof/>
          <w:color w:val="000000" w:themeColor="text1"/>
          <w:sz w:val="22"/>
          <w:szCs w:val="22"/>
        </w:rPr>
        <w:t>e seu Regimento Interno. Assessora o Conselho de Administração (CA) do Controlador em caráter permanente e com independência no exercício de suas atribuições.</w:t>
      </w:r>
      <w:r w:rsidRPr="002A4541">
        <w:rPr>
          <w:rFonts w:ascii="BancoDoBrasil Textos" w:hAnsi="BancoDoBrasil Textos"/>
          <w:sz w:val="22"/>
          <w:szCs w:val="22"/>
        </w:rPr>
        <w:t xml:space="preserve"> </w:t>
      </w:r>
      <w:r w:rsidRPr="002A4541">
        <w:rPr>
          <w:rFonts w:ascii="BancoDoBrasil Textos" w:hAnsi="BancoDoBrasil Textos"/>
          <w:bCs/>
          <w:noProof/>
          <w:color w:val="000000" w:themeColor="text1"/>
          <w:sz w:val="22"/>
          <w:szCs w:val="22"/>
        </w:rPr>
        <w:t>Também exerce suas atribuições e responsabilidades junto às sociedades controladas que adotaram o regime de Coaud único, entre elas a BBTur Viagens e Turismo Ltda. - Em Liquidação (BB Turismo).</w:t>
      </w:r>
    </w:p>
    <w:p w14:paraId="59CB50CE" w14:textId="77777777" w:rsidR="002F0DD2" w:rsidRPr="002A4541" w:rsidRDefault="002F0DD2" w:rsidP="002F0DD2">
      <w:pPr>
        <w:pStyle w:val="Corpodetexto"/>
        <w:spacing w:line="264" w:lineRule="auto"/>
        <w:ind w:right="51"/>
        <w:rPr>
          <w:rFonts w:ascii="BancoDoBrasil Textos" w:hAnsi="BancoDoBrasil Textos"/>
          <w:bCs/>
          <w:noProof/>
          <w:color w:val="000000" w:themeColor="text1"/>
          <w:sz w:val="22"/>
          <w:szCs w:val="22"/>
        </w:rPr>
      </w:pPr>
      <w:r w:rsidRPr="002A4541">
        <w:rPr>
          <w:rFonts w:ascii="BancoDoBrasil Textos" w:hAnsi="BancoDoBrasil Textos"/>
          <w:bCs/>
          <w:noProof/>
          <w:color w:val="000000" w:themeColor="text1"/>
          <w:sz w:val="22"/>
          <w:szCs w:val="22"/>
        </w:rPr>
        <w:t xml:space="preserve">O Coaud avalia e monitora as exposições de risco mediante interação e atuação conjunta com o Comitê de Riscos e de Capital (Coris), em consonância com a Resolução CMN n° 4.557/2017. </w:t>
      </w:r>
    </w:p>
    <w:p w14:paraId="67E7E0F3" w14:textId="77777777" w:rsidR="002F0DD2" w:rsidRPr="002A4541" w:rsidRDefault="002F0DD2" w:rsidP="002F0DD2">
      <w:pPr>
        <w:pStyle w:val="Corpodetexto"/>
        <w:spacing w:line="264" w:lineRule="auto"/>
        <w:ind w:right="51"/>
        <w:rPr>
          <w:rFonts w:ascii="BancoDoBrasil Textos" w:hAnsi="BancoDoBrasil Textos"/>
          <w:bCs/>
          <w:noProof/>
          <w:color w:val="000000" w:themeColor="text1"/>
          <w:sz w:val="22"/>
          <w:szCs w:val="22"/>
        </w:rPr>
      </w:pPr>
      <w:r w:rsidRPr="002A4541">
        <w:rPr>
          <w:rFonts w:ascii="BancoDoBrasil Textos" w:hAnsi="BancoDoBrasil Textos"/>
          <w:bCs/>
          <w:noProof/>
          <w:color w:val="000000" w:themeColor="text1"/>
          <w:sz w:val="22"/>
          <w:szCs w:val="22"/>
        </w:rPr>
        <w:t>Conforme informado na Nota Explicativa 2-c, tendo em vista a manifestação dos sócios pela provável incorporação da BB Turismo por outra empresa do Conglomerado Banco do Brasil, as demonstrações contábeis referentes ao exercício findo em 31 de dezembro de 202</w:t>
      </w:r>
      <w:r>
        <w:rPr>
          <w:rFonts w:ascii="BancoDoBrasil Textos" w:hAnsi="BancoDoBrasil Textos"/>
          <w:bCs/>
          <w:noProof/>
          <w:color w:val="000000" w:themeColor="text1"/>
          <w:sz w:val="22"/>
          <w:szCs w:val="22"/>
        </w:rPr>
        <w:t>4</w:t>
      </w:r>
      <w:r w:rsidRPr="002A4541">
        <w:rPr>
          <w:rFonts w:ascii="BancoDoBrasil Textos" w:hAnsi="BancoDoBrasil Textos"/>
          <w:bCs/>
          <w:noProof/>
          <w:color w:val="000000" w:themeColor="text1"/>
          <w:sz w:val="22"/>
          <w:szCs w:val="22"/>
        </w:rPr>
        <w:t xml:space="preserve"> foram apresentadas nas premissas de continuidade operacional, não sendo aplicável o pronunciamento para entidades em liquidação.</w:t>
      </w:r>
    </w:p>
    <w:p w14:paraId="45ADBC9E" w14:textId="77777777" w:rsidR="002F0DD2" w:rsidRPr="002A4541" w:rsidRDefault="002F0DD2" w:rsidP="002F0DD2">
      <w:pPr>
        <w:pStyle w:val="Corpodetexto"/>
        <w:spacing w:line="264" w:lineRule="auto"/>
        <w:ind w:right="51"/>
        <w:rPr>
          <w:rFonts w:ascii="BancoDoBrasil Textos" w:hAnsi="BancoDoBrasil Textos"/>
          <w:bCs/>
          <w:noProof/>
          <w:color w:val="000000" w:themeColor="text1"/>
          <w:sz w:val="22"/>
          <w:szCs w:val="22"/>
        </w:rPr>
      </w:pPr>
      <w:r w:rsidRPr="002A4541">
        <w:rPr>
          <w:rFonts w:ascii="BancoDoBrasil Textos" w:hAnsi="BancoDoBrasil Textos"/>
          <w:bCs/>
          <w:noProof/>
          <w:color w:val="000000" w:themeColor="text1"/>
          <w:sz w:val="22"/>
          <w:szCs w:val="22"/>
        </w:rPr>
        <w:t>O Liquidante da BB Turismo é responsável por elaborar e garantir a integridade das demonstrações contábeis, gerir os riscos, manter sistema de controles internos efetivo e zelar pela conformidade das atividades às leis e regulamentos.</w:t>
      </w:r>
    </w:p>
    <w:p w14:paraId="3529DA48" w14:textId="77777777" w:rsidR="002F0DD2" w:rsidRPr="002A4541" w:rsidRDefault="002F0DD2" w:rsidP="002F0DD2">
      <w:pPr>
        <w:pStyle w:val="Corpodetexto"/>
        <w:spacing w:line="264" w:lineRule="auto"/>
        <w:ind w:right="51"/>
        <w:rPr>
          <w:rFonts w:ascii="BancoDoBrasil Textos" w:hAnsi="BancoDoBrasil Textos"/>
          <w:bCs/>
          <w:noProof/>
          <w:color w:val="000000" w:themeColor="text1"/>
          <w:sz w:val="22"/>
          <w:szCs w:val="22"/>
        </w:rPr>
      </w:pPr>
      <w:r w:rsidRPr="002A4541">
        <w:rPr>
          <w:rFonts w:ascii="BancoDoBrasil Textos" w:hAnsi="BancoDoBrasil Textos"/>
          <w:bCs/>
          <w:noProof/>
          <w:color w:val="000000" w:themeColor="text1"/>
          <w:sz w:val="22"/>
          <w:szCs w:val="22"/>
        </w:rPr>
        <w:t>A Auditoria Interna (Audit) responde pela realização de trabalhos periódicos, com foco nos principais riscos a que o Conglomerado está exposto, avaliando, com independência, a efetividade dos processos de gestão de riscos, de controles internos, contábeis e de governança.</w:t>
      </w:r>
    </w:p>
    <w:p w14:paraId="21A7D0AD" w14:textId="77777777" w:rsidR="002F0DD2" w:rsidRPr="002A4541" w:rsidRDefault="002F0DD2" w:rsidP="002F0DD2">
      <w:pPr>
        <w:pStyle w:val="Corpodetexto"/>
        <w:spacing w:line="264" w:lineRule="auto"/>
        <w:ind w:right="51"/>
        <w:rPr>
          <w:rFonts w:ascii="BancoDoBrasil Textos" w:hAnsi="BancoDoBrasil Textos"/>
          <w:bCs/>
          <w:noProof/>
          <w:color w:val="000000" w:themeColor="text1"/>
          <w:sz w:val="22"/>
          <w:szCs w:val="22"/>
        </w:rPr>
      </w:pPr>
      <w:r w:rsidRPr="002A4541">
        <w:rPr>
          <w:rFonts w:ascii="BancoDoBrasil Textos" w:hAnsi="BancoDoBrasil Textos"/>
          <w:bCs/>
          <w:noProof/>
          <w:color w:val="000000" w:themeColor="text1"/>
          <w:sz w:val="22"/>
          <w:szCs w:val="22"/>
        </w:rPr>
        <w:t xml:space="preserve">A </w:t>
      </w:r>
      <w:r>
        <w:rPr>
          <w:rFonts w:ascii="BancoDoBrasil Textos" w:hAnsi="BancoDoBrasil Textos"/>
          <w:bCs/>
          <w:noProof/>
          <w:color w:val="000000" w:themeColor="text1"/>
          <w:sz w:val="22"/>
          <w:szCs w:val="22"/>
        </w:rPr>
        <w:t>KPMG</w:t>
      </w:r>
      <w:r w:rsidRPr="002A4541">
        <w:rPr>
          <w:rFonts w:ascii="BancoDoBrasil Textos" w:hAnsi="BancoDoBrasil Textos"/>
          <w:bCs/>
          <w:noProof/>
          <w:color w:val="000000" w:themeColor="text1"/>
          <w:sz w:val="22"/>
          <w:szCs w:val="22"/>
        </w:rPr>
        <w:t xml:space="preserve"> Auditores </w:t>
      </w:r>
      <w:r w:rsidRPr="002A4541">
        <w:rPr>
          <w:rFonts w:ascii="BancoDoBrasil Textos" w:hAnsi="BancoDoBrasil Textos"/>
          <w:bCs/>
          <w:noProof/>
          <w:sz w:val="22"/>
          <w:szCs w:val="22"/>
        </w:rPr>
        <w:t xml:space="preserve">Independentes Ltda. </w:t>
      </w:r>
      <w:r w:rsidRPr="002A4541">
        <w:rPr>
          <w:rFonts w:ascii="BancoDoBrasil Textos" w:hAnsi="BancoDoBrasil Textos"/>
          <w:bCs/>
          <w:noProof/>
          <w:color w:val="000000" w:themeColor="text1"/>
          <w:sz w:val="22"/>
          <w:szCs w:val="22"/>
        </w:rPr>
        <w:t>(</w:t>
      </w:r>
      <w:r>
        <w:rPr>
          <w:rFonts w:ascii="BancoDoBrasil Textos" w:hAnsi="BancoDoBrasil Textos"/>
          <w:bCs/>
          <w:noProof/>
          <w:color w:val="000000" w:themeColor="text1"/>
          <w:sz w:val="22"/>
          <w:szCs w:val="22"/>
        </w:rPr>
        <w:t>KPMG</w:t>
      </w:r>
      <w:r w:rsidRPr="002A4541">
        <w:rPr>
          <w:rFonts w:ascii="BancoDoBrasil Textos" w:hAnsi="BancoDoBrasil Textos"/>
          <w:bCs/>
          <w:noProof/>
          <w:color w:val="000000" w:themeColor="text1"/>
          <w:sz w:val="22"/>
          <w:szCs w:val="22"/>
        </w:rPr>
        <w:t>) é responsável pela auditoria das demonstrações contábeis da BB Turismo. Avalia, também, no contexto desse trabalho, a qualidade e suficiência dos controles internos para a elaboração e adequada apresentação das demonstrações contábeis.</w:t>
      </w:r>
    </w:p>
    <w:p w14:paraId="3DFD527E" w14:textId="77777777" w:rsidR="002F0DD2" w:rsidRPr="002A4541" w:rsidRDefault="002F0DD2" w:rsidP="002F0DD2">
      <w:pPr>
        <w:pStyle w:val="CabealhodoSumrio"/>
        <w:spacing w:before="0" w:after="120" w:line="264" w:lineRule="auto"/>
        <w:jc w:val="both"/>
        <w:rPr>
          <w:rFonts w:ascii="BancoDoBrasil Textos" w:hAnsi="BancoDoBrasil Textos"/>
          <w:sz w:val="22"/>
          <w:szCs w:val="22"/>
        </w:rPr>
      </w:pPr>
      <w:r w:rsidRPr="002A4541">
        <w:rPr>
          <w:rFonts w:ascii="BancoDoBrasil Textos" w:hAnsi="BancoDoBrasil Textos"/>
          <w:sz w:val="22"/>
          <w:szCs w:val="22"/>
        </w:rPr>
        <w:t>Atividades do Período</w:t>
      </w:r>
    </w:p>
    <w:p w14:paraId="3A5276DA" w14:textId="77777777" w:rsidR="002F0DD2" w:rsidRPr="002A4541" w:rsidRDefault="002F0DD2" w:rsidP="002F0DD2">
      <w:pPr>
        <w:pStyle w:val="Corpodetexto"/>
        <w:spacing w:line="264" w:lineRule="auto"/>
        <w:ind w:right="51"/>
        <w:rPr>
          <w:rFonts w:ascii="BancoDoBrasil Textos" w:hAnsi="BancoDoBrasil Textos"/>
          <w:bCs/>
          <w:noProof/>
          <w:color w:val="000000" w:themeColor="text1"/>
          <w:sz w:val="22"/>
          <w:szCs w:val="22"/>
        </w:rPr>
      </w:pPr>
      <w:r w:rsidRPr="002A4541">
        <w:rPr>
          <w:rFonts w:ascii="BancoDoBrasil Textos" w:hAnsi="BancoDoBrasil Textos"/>
          <w:bCs/>
          <w:noProof/>
          <w:color w:val="000000" w:themeColor="text1"/>
          <w:sz w:val="22"/>
          <w:szCs w:val="22"/>
        </w:rPr>
        <w:t xml:space="preserve">As atividades desenvolvidas pelo Coaud, conforme seu Plano Anual de Trabalho, estão registradas em atas de reuniões e cobriram o conjunto de responsabilidades do Comitê. As referidas atas foram encaminhadas ao Conselho de Administração do Controlador, disponibilizadas ao Conselho Fiscal e à Auditoria Independente, e estão publicadas, na forma de extratos, no endereço eletrônico: </w:t>
      </w:r>
      <w:hyperlink r:id="rId40" w:history="1">
        <w:r w:rsidRPr="002A4541">
          <w:rPr>
            <w:rStyle w:val="Hyperlink"/>
            <w:rFonts w:ascii="BancoDoBrasil Textos" w:hAnsi="BancoDoBrasil Textos"/>
            <w:bCs/>
            <w:noProof/>
            <w:sz w:val="22"/>
            <w:szCs w:val="22"/>
          </w:rPr>
          <w:t>www.bb.com.br/ri</w:t>
        </w:r>
      </w:hyperlink>
      <w:r w:rsidRPr="002A4541">
        <w:rPr>
          <w:rStyle w:val="Hyperlink"/>
          <w:rFonts w:ascii="BancoDoBrasil Textos" w:hAnsi="BancoDoBrasil Textos"/>
          <w:bCs/>
          <w:noProof/>
          <w:sz w:val="22"/>
          <w:szCs w:val="22"/>
        </w:rPr>
        <w:t>.</w:t>
      </w:r>
    </w:p>
    <w:p w14:paraId="08A66330" w14:textId="77777777" w:rsidR="002F0DD2" w:rsidRPr="002A4541" w:rsidRDefault="002F0DD2" w:rsidP="002F0DD2">
      <w:pPr>
        <w:pStyle w:val="Corpodetexto"/>
        <w:spacing w:line="264" w:lineRule="auto"/>
        <w:ind w:right="51"/>
        <w:rPr>
          <w:rFonts w:ascii="BancoDoBrasil Textos" w:hAnsi="BancoDoBrasil Textos"/>
          <w:bCs/>
          <w:noProof/>
          <w:color w:val="000000" w:themeColor="text1"/>
          <w:sz w:val="22"/>
          <w:szCs w:val="22"/>
        </w:rPr>
      </w:pPr>
      <w:r w:rsidRPr="002A4541">
        <w:rPr>
          <w:rFonts w:ascii="BancoDoBrasil Textos" w:hAnsi="BancoDoBrasil Textos"/>
          <w:bCs/>
          <w:noProof/>
          <w:color w:val="000000" w:themeColor="text1"/>
          <w:sz w:val="22"/>
          <w:szCs w:val="22"/>
        </w:rPr>
        <w:t>No período, realizou reuniões com representantes da Administração do Conglomerado, assim como com seus respectivos Conselhos de Administração e Fiscal, Coris, Auditorias Interna e Independente e Banco Central do Brasil (Bacen), além de reuniões entre os membros do Coaud.</w:t>
      </w:r>
    </w:p>
    <w:p w14:paraId="7237E1AE" w14:textId="77777777" w:rsidR="002F0DD2" w:rsidRPr="002A4541" w:rsidRDefault="002F0DD2" w:rsidP="002F0DD2">
      <w:pPr>
        <w:pStyle w:val="Corpodetexto"/>
        <w:spacing w:line="264" w:lineRule="auto"/>
        <w:ind w:right="51"/>
        <w:rPr>
          <w:rFonts w:ascii="BancoDoBrasil Textos" w:hAnsi="BancoDoBrasil Textos"/>
          <w:bCs/>
          <w:noProof/>
          <w:sz w:val="22"/>
          <w:szCs w:val="22"/>
        </w:rPr>
      </w:pPr>
      <w:r w:rsidRPr="002A4541">
        <w:rPr>
          <w:rFonts w:ascii="BancoDoBrasil Textos" w:hAnsi="BancoDoBrasil Textos"/>
          <w:bCs/>
          <w:noProof/>
          <w:color w:val="000000" w:themeColor="text1"/>
          <w:sz w:val="22"/>
          <w:szCs w:val="22"/>
        </w:rPr>
        <w:t>Nessas reuniões abordou os temas sob seu acompanhamento, sintetizados nos seguintes eixos temáticos: sistema de controles internos, auditoria interna, auditoria independente, exposições de risco e contabilidade.</w:t>
      </w:r>
    </w:p>
    <w:p w14:paraId="64D9C7B8" w14:textId="77777777" w:rsidR="002F0DD2" w:rsidRPr="002A4541" w:rsidRDefault="002F0DD2" w:rsidP="002F0DD2">
      <w:pPr>
        <w:pStyle w:val="Corpodetexto"/>
        <w:spacing w:line="264" w:lineRule="auto"/>
        <w:ind w:right="51"/>
        <w:rPr>
          <w:rFonts w:ascii="BancoDoBrasil Textos" w:hAnsi="BancoDoBrasil Textos"/>
          <w:bCs/>
          <w:noProof/>
          <w:sz w:val="22"/>
          <w:szCs w:val="22"/>
        </w:rPr>
      </w:pPr>
      <w:r w:rsidRPr="002A4541">
        <w:rPr>
          <w:rFonts w:ascii="BancoDoBrasil Textos" w:hAnsi="BancoDoBrasil Textos"/>
          <w:bCs/>
          <w:noProof/>
          <w:sz w:val="22"/>
          <w:szCs w:val="22"/>
        </w:rPr>
        <w:t>Nas demonstrações contábeis da Companhia não foi identificada exposição atuarial.</w:t>
      </w:r>
    </w:p>
    <w:p w14:paraId="11CFD342" w14:textId="77777777" w:rsidR="002F0DD2" w:rsidRPr="002A4541" w:rsidRDefault="002F0DD2" w:rsidP="002F0DD2">
      <w:pPr>
        <w:pStyle w:val="Corpodetexto"/>
        <w:spacing w:line="264" w:lineRule="auto"/>
        <w:ind w:right="51"/>
        <w:rPr>
          <w:rFonts w:ascii="BancoDoBrasil Textos" w:hAnsi="BancoDoBrasil Textos"/>
          <w:bCs/>
          <w:noProof/>
          <w:color w:val="000000" w:themeColor="text1"/>
          <w:sz w:val="22"/>
          <w:szCs w:val="22"/>
        </w:rPr>
      </w:pPr>
      <w:r w:rsidRPr="002A4541">
        <w:rPr>
          <w:rFonts w:ascii="BancoDoBrasil Textos" w:hAnsi="BancoDoBrasil Textos"/>
          <w:bCs/>
          <w:noProof/>
          <w:color w:val="000000" w:themeColor="text1"/>
          <w:sz w:val="22"/>
          <w:szCs w:val="22"/>
        </w:rPr>
        <w:lastRenderedPageBreak/>
        <w:t>Não chegou ao conhecimento do Coaud a existência e/ou evidência de fraude ou inobservância de normas legais e regulamentares envolvendo a BB Turismo Em Liquidação.</w:t>
      </w:r>
    </w:p>
    <w:p w14:paraId="6CE856A7" w14:textId="77777777" w:rsidR="002F0DD2" w:rsidRPr="001559C7" w:rsidRDefault="002F0DD2" w:rsidP="002F0DD2">
      <w:pPr>
        <w:pStyle w:val="Corpodetexto"/>
        <w:rPr>
          <w:rFonts w:ascii="BancoDoBrasil Textos" w:hAnsi="BancoDoBrasil Textos"/>
          <w:bCs/>
          <w:color w:val="000000" w:themeColor="text1"/>
          <w:sz w:val="22"/>
          <w:szCs w:val="22"/>
        </w:rPr>
      </w:pPr>
      <w:r w:rsidRPr="001559C7">
        <w:rPr>
          <w:rFonts w:ascii="BancoDoBrasil Textos" w:hAnsi="BancoDoBrasil Textos"/>
          <w:bCs/>
          <w:color w:val="000000" w:themeColor="text1"/>
          <w:sz w:val="22"/>
          <w:szCs w:val="22"/>
        </w:rPr>
        <w:t>Não houve divergências significativas entre a Administração, Auditoria Independente e o Comitê de Auditoria relacionadas às Demonstrações Contábeis.</w:t>
      </w:r>
    </w:p>
    <w:p w14:paraId="2851300B" w14:textId="77777777" w:rsidR="002F0DD2" w:rsidRPr="002A4541" w:rsidRDefault="002F0DD2" w:rsidP="002F0DD2">
      <w:pPr>
        <w:pStyle w:val="CabealhodoSumrio"/>
        <w:spacing w:before="0" w:after="120" w:line="264" w:lineRule="auto"/>
        <w:jc w:val="both"/>
        <w:rPr>
          <w:rFonts w:ascii="BancoDoBrasil Textos" w:hAnsi="BancoDoBrasil Textos"/>
          <w:sz w:val="22"/>
          <w:szCs w:val="22"/>
        </w:rPr>
      </w:pPr>
      <w:r w:rsidRPr="002A4541">
        <w:rPr>
          <w:rFonts w:ascii="BancoDoBrasil Textos" w:hAnsi="BancoDoBrasil Textos"/>
          <w:sz w:val="22"/>
          <w:szCs w:val="22"/>
        </w:rPr>
        <w:t>Conclusões</w:t>
      </w:r>
    </w:p>
    <w:p w14:paraId="4DACD4B6" w14:textId="77777777" w:rsidR="002F0DD2" w:rsidRPr="002A4541" w:rsidRDefault="002F0DD2" w:rsidP="002F0DD2">
      <w:pPr>
        <w:pStyle w:val="Corpodetexto"/>
        <w:spacing w:line="264" w:lineRule="auto"/>
        <w:ind w:right="51"/>
        <w:rPr>
          <w:rFonts w:ascii="BancoDoBrasil Textos" w:hAnsi="BancoDoBrasil Textos"/>
          <w:bCs/>
          <w:noProof/>
          <w:color w:val="000000" w:themeColor="text1"/>
          <w:sz w:val="22"/>
          <w:szCs w:val="22"/>
        </w:rPr>
      </w:pPr>
      <w:r w:rsidRPr="002A4541">
        <w:rPr>
          <w:rFonts w:ascii="BancoDoBrasil Textos" w:hAnsi="BancoDoBrasil Textos"/>
          <w:bCs/>
          <w:noProof/>
          <w:color w:val="000000" w:themeColor="text1"/>
          <w:sz w:val="22"/>
          <w:szCs w:val="22"/>
        </w:rPr>
        <w:t>Com base nas atividades desenvolvidas e tendo presente as atribuições e limitações inerentes ao escopo de sua atuação, o Coaud conclui que:</w:t>
      </w:r>
    </w:p>
    <w:p w14:paraId="7A69253A" w14:textId="77777777" w:rsidR="002F0DD2" w:rsidRPr="002A4541" w:rsidRDefault="002F0DD2" w:rsidP="002F0DD2">
      <w:pPr>
        <w:pStyle w:val="PargrafodaLista"/>
        <w:numPr>
          <w:ilvl w:val="0"/>
          <w:numId w:val="17"/>
        </w:numPr>
        <w:spacing w:after="120" w:line="264" w:lineRule="auto"/>
        <w:ind w:left="568" w:hanging="284"/>
        <w:jc w:val="both"/>
        <w:rPr>
          <w:rFonts w:ascii="BancoDoBrasil Textos" w:hAnsi="BancoDoBrasil Textos"/>
          <w:bCs/>
          <w:noProof/>
          <w:color w:val="000000" w:themeColor="text1"/>
        </w:rPr>
      </w:pPr>
      <w:r w:rsidRPr="002A4541">
        <w:rPr>
          <w:rFonts w:ascii="BancoDoBrasil Textos" w:hAnsi="BancoDoBrasil Textos"/>
          <w:bCs/>
          <w:noProof/>
          <w:color w:val="000000" w:themeColor="text1"/>
        </w:rPr>
        <w:t xml:space="preserve">o Sistema de Controles Internos (SCI) da BBTur Viagens e Turismo Ltda - </w:t>
      </w:r>
      <w:r>
        <w:rPr>
          <w:rFonts w:ascii="BancoDoBrasil Textos" w:hAnsi="BancoDoBrasil Textos"/>
          <w:bCs/>
          <w:noProof/>
          <w:color w:val="000000" w:themeColor="text1"/>
        </w:rPr>
        <w:t>E</w:t>
      </w:r>
      <w:r w:rsidRPr="002A4541">
        <w:rPr>
          <w:rFonts w:ascii="BancoDoBrasil Textos" w:hAnsi="BancoDoBrasil Textos"/>
          <w:bCs/>
          <w:noProof/>
          <w:color w:val="000000" w:themeColor="text1"/>
        </w:rPr>
        <w:t>m liquidação é consistente com o estágio atual de suas atividades;</w:t>
      </w:r>
    </w:p>
    <w:p w14:paraId="2EC61D7B" w14:textId="77777777" w:rsidR="002F0DD2" w:rsidRPr="002A4541" w:rsidRDefault="002F0DD2" w:rsidP="002F0DD2">
      <w:pPr>
        <w:pStyle w:val="PargrafodaLista"/>
        <w:numPr>
          <w:ilvl w:val="0"/>
          <w:numId w:val="17"/>
        </w:numPr>
        <w:spacing w:after="120" w:line="264" w:lineRule="auto"/>
        <w:ind w:left="568" w:hanging="284"/>
        <w:jc w:val="both"/>
        <w:rPr>
          <w:rFonts w:ascii="BancoDoBrasil Textos" w:hAnsi="BancoDoBrasil Textos"/>
          <w:bCs/>
          <w:noProof/>
          <w:color w:val="000000" w:themeColor="text1"/>
        </w:rPr>
      </w:pPr>
      <w:r w:rsidRPr="002A4541">
        <w:rPr>
          <w:rFonts w:ascii="BancoDoBrasil Textos" w:hAnsi="BancoDoBrasil Textos"/>
          <w:bCs/>
          <w:noProof/>
          <w:color w:val="000000" w:themeColor="text1"/>
        </w:rPr>
        <w:t>a Auditoria Interna é efetiva, dispõe de estrutura e orçamento suficientes ao desempenho de suas funções e atua com independência, objetividade e qualidade;</w:t>
      </w:r>
    </w:p>
    <w:p w14:paraId="0165B175" w14:textId="77777777" w:rsidR="002F0DD2" w:rsidRPr="002A4541" w:rsidRDefault="002F0DD2" w:rsidP="002F0DD2">
      <w:pPr>
        <w:pStyle w:val="PargrafodaLista"/>
        <w:numPr>
          <w:ilvl w:val="0"/>
          <w:numId w:val="17"/>
        </w:numPr>
        <w:spacing w:after="120" w:line="264" w:lineRule="auto"/>
        <w:ind w:left="568" w:hanging="284"/>
        <w:jc w:val="both"/>
        <w:rPr>
          <w:rFonts w:ascii="BancoDoBrasil Textos" w:hAnsi="BancoDoBrasil Textos"/>
          <w:bCs/>
          <w:noProof/>
          <w:color w:val="000000" w:themeColor="text1"/>
        </w:rPr>
      </w:pPr>
      <w:r w:rsidRPr="002A4541">
        <w:rPr>
          <w:rFonts w:ascii="BancoDoBrasil Textos" w:hAnsi="BancoDoBrasil Textos"/>
          <w:bCs/>
          <w:noProof/>
          <w:color w:val="000000" w:themeColor="text1"/>
        </w:rPr>
        <w:t xml:space="preserve">a </w:t>
      </w:r>
      <w:r>
        <w:rPr>
          <w:rFonts w:ascii="BancoDoBrasil Textos" w:hAnsi="BancoDoBrasil Textos"/>
          <w:bCs/>
          <w:noProof/>
          <w:color w:val="000000" w:themeColor="text1"/>
        </w:rPr>
        <w:t>KPMG</w:t>
      </w:r>
      <w:r w:rsidRPr="002A4541">
        <w:rPr>
          <w:rFonts w:ascii="BancoDoBrasil Textos" w:hAnsi="BancoDoBrasil Textos"/>
          <w:bCs/>
          <w:noProof/>
          <w:color w:val="000000" w:themeColor="text1"/>
        </w:rPr>
        <w:t xml:space="preserve"> atua com efetividade e independência; </w:t>
      </w:r>
    </w:p>
    <w:p w14:paraId="35558AB4" w14:textId="77777777" w:rsidR="002F0DD2" w:rsidRPr="002A4541" w:rsidRDefault="002F0DD2" w:rsidP="002F0DD2">
      <w:pPr>
        <w:pStyle w:val="PargrafodaLista"/>
        <w:numPr>
          <w:ilvl w:val="0"/>
          <w:numId w:val="17"/>
        </w:numPr>
        <w:spacing w:after="120" w:line="264" w:lineRule="auto"/>
        <w:ind w:left="568" w:hanging="284"/>
        <w:jc w:val="both"/>
        <w:rPr>
          <w:rFonts w:ascii="BancoDoBrasil Textos" w:hAnsi="BancoDoBrasil Textos"/>
          <w:bCs/>
          <w:noProof/>
          <w:color w:val="000000" w:themeColor="text1"/>
        </w:rPr>
      </w:pPr>
      <w:r w:rsidRPr="002A4541">
        <w:rPr>
          <w:rFonts w:ascii="BancoDoBrasil Textos" w:hAnsi="BancoDoBrasil Textos"/>
          <w:bCs/>
          <w:noProof/>
          <w:color w:val="000000" w:themeColor="text1"/>
        </w:rPr>
        <w:t xml:space="preserve">as exposições de risco vêm sendo gerenciadas adequadamente pelo Liquidante; </w:t>
      </w:r>
    </w:p>
    <w:p w14:paraId="2DB6F3E2" w14:textId="77777777" w:rsidR="002F0DD2" w:rsidRPr="002A4541" w:rsidRDefault="002F0DD2" w:rsidP="002F0DD2">
      <w:pPr>
        <w:pStyle w:val="PargrafodaLista"/>
        <w:numPr>
          <w:ilvl w:val="0"/>
          <w:numId w:val="17"/>
        </w:numPr>
        <w:spacing w:after="120" w:line="264" w:lineRule="auto"/>
        <w:ind w:left="568" w:hanging="284"/>
        <w:jc w:val="both"/>
        <w:rPr>
          <w:rFonts w:ascii="BancoDoBrasil Textos" w:hAnsi="BancoDoBrasil Textos"/>
          <w:bCs/>
          <w:noProof/>
          <w:color w:val="000000" w:themeColor="text1"/>
        </w:rPr>
      </w:pPr>
      <w:r w:rsidRPr="002A4541">
        <w:rPr>
          <w:rFonts w:ascii="BancoDoBrasil Textos" w:hAnsi="BancoDoBrasil Textos"/>
          <w:bCs/>
          <w:noProof/>
          <w:color w:val="000000" w:themeColor="text1"/>
        </w:rPr>
        <w:t xml:space="preserve">as demonstrações contábeis da BBTur Viagens e Turismo Ltda - </w:t>
      </w:r>
      <w:r>
        <w:rPr>
          <w:rFonts w:ascii="BancoDoBrasil Textos" w:hAnsi="BancoDoBrasil Textos"/>
          <w:bCs/>
          <w:noProof/>
          <w:color w:val="000000" w:themeColor="text1"/>
        </w:rPr>
        <w:t>E</w:t>
      </w:r>
      <w:r w:rsidRPr="002A4541">
        <w:rPr>
          <w:rFonts w:ascii="BancoDoBrasil Textos" w:hAnsi="BancoDoBrasil Textos"/>
          <w:bCs/>
          <w:noProof/>
          <w:color w:val="000000" w:themeColor="text1"/>
        </w:rPr>
        <w:t>m liquidação relativas a 31/12/202</w:t>
      </w:r>
      <w:r>
        <w:rPr>
          <w:rFonts w:ascii="BancoDoBrasil Textos" w:hAnsi="BancoDoBrasil Textos"/>
          <w:bCs/>
          <w:noProof/>
          <w:color w:val="000000" w:themeColor="text1"/>
        </w:rPr>
        <w:t>4</w:t>
      </w:r>
      <w:r w:rsidRPr="002A4541">
        <w:rPr>
          <w:rFonts w:ascii="BancoDoBrasil Textos" w:hAnsi="BancoDoBrasil Textos"/>
          <w:bCs/>
          <w:noProof/>
          <w:color w:val="000000" w:themeColor="text1"/>
        </w:rPr>
        <w:t xml:space="preserve"> foram elaboradas em conformidade com as normas legais e com as práticas contábeis adotadas no Brasil e refletem, em seus aspectos relevantes, a situação patrimonial e financeira naquela data.</w:t>
      </w:r>
    </w:p>
    <w:p w14:paraId="5EB6F7EF" w14:textId="77777777" w:rsidR="002F0DD2" w:rsidRPr="002A4541" w:rsidRDefault="002F0DD2" w:rsidP="002F0DD2">
      <w:pPr>
        <w:pStyle w:val="PargrafodaLista"/>
        <w:spacing w:after="120" w:line="264" w:lineRule="auto"/>
        <w:ind w:left="567"/>
        <w:jc w:val="both"/>
        <w:rPr>
          <w:rFonts w:ascii="BancoDoBrasil Textos" w:hAnsi="BancoDoBrasil Textos"/>
          <w:bCs/>
          <w:noProof/>
          <w:color w:val="000000" w:themeColor="text1"/>
        </w:rPr>
      </w:pPr>
    </w:p>
    <w:p w14:paraId="2C527151" w14:textId="77777777" w:rsidR="002F0DD2" w:rsidRPr="002A4541" w:rsidRDefault="002F0DD2" w:rsidP="002F0DD2">
      <w:pPr>
        <w:pStyle w:val="Ttulo3"/>
        <w:spacing w:before="0" w:line="264" w:lineRule="auto"/>
        <w:ind w:right="49"/>
        <w:jc w:val="right"/>
        <w:rPr>
          <w:rFonts w:ascii="BancoDoBrasil Textos" w:eastAsia="Times New Roman" w:hAnsi="BancoDoBrasil Textos" w:cs="Times New Roman"/>
          <w:b w:val="0"/>
          <w:noProof/>
          <w:color w:val="000000" w:themeColor="text1"/>
          <w:sz w:val="22"/>
          <w:szCs w:val="22"/>
        </w:rPr>
      </w:pPr>
      <w:r w:rsidRPr="002A4541">
        <w:rPr>
          <w:rFonts w:ascii="BancoDoBrasil Textos" w:eastAsia="Times New Roman" w:hAnsi="BancoDoBrasil Textos" w:cs="Times New Roman"/>
          <w:b w:val="0"/>
          <w:noProof/>
          <w:color w:val="000000" w:themeColor="text1"/>
          <w:sz w:val="22"/>
          <w:szCs w:val="22"/>
        </w:rPr>
        <w:t xml:space="preserve">       Brasília-DF, 2</w:t>
      </w:r>
      <w:r>
        <w:rPr>
          <w:rFonts w:ascii="BancoDoBrasil Textos" w:eastAsia="Times New Roman" w:hAnsi="BancoDoBrasil Textos" w:cs="Times New Roman"/>
          <w:b w:val="0"/>
          <w:noProof/>
          <w:color w:val="000000" w:themeColor="text1"/>
          <w:sz w:val="22"/>
          <w:szCs w:val="22"/>
        </w:rPr>
        <w:t>0</w:t>
      </w:r>
      <w:r w:rsidRPr="002A4541">
        <w:rPr>
          <w:rFonts w:ascii="BancoDoBrasil Textos" w:eastAsia="Times New Roman" w:hAnsi="BancoDoBrasil Textos" w:cs="Times New Roman"/>
          <w:b w:val="0"/>
          <w:noProof/>
          <w:color w:val="000000" w:themeColor="text1"/>
          <w:sz w:val="22"/>
          <w:szCs w:val="22"/>
        </w:rPr>
        <w:t xml:space="preserve"> de fevereiro de 202</w:t>
      </w:r>
      <w:r>
        <w:rPr>
          <w:rFonts w:ascii="BancoDoBrasil Textos" w:eastAsia="Times New Roman" w:hAnsi="BancoDoBrasil Textos" w:cs="Times New Roman"/>
          <w:b w:val="0"/>
          <w:noProof/>
          <w:color w:val="000000" w:themeColor="text1"/>
          <w:sz w:val="22"/>
          <w:szCs w:val="22"/>
        </w:rPr>
        <w:t>5.</w:t>
      </w:r>
    </w:p>
    <w:p w14:paraId="71D1F85B" w14:textId="77777777" w:rsidR="002F0DD2" w:rsidRPr="002A4541" w:rsidRDefault="002F0DD2" w:rsidP="002F0DD2">
      <w:pPr>
        <w:spacing w:before="0" w:line="264" w:lineRule="auto"/>
        <w:rPr>
          <w:rFonts w:ascii="BancoDoBrasil Textos" w:hAnsi="BancoDoBrasil Textos"/>
          <w:sz w:val="22"/>
          <w:szCs w:val="22"/>
        </w:rPr>
      </w:pPr>
    </w:p>
    <w:p w14:paraId="1F31A349" w14:textId="77777777" w:rsidR="002F0DD2" w:rsidRPr="002A4541" w:rsidRDefault="002F0DD2" w:rsidP="002F0DD2">
      <w:pPr>
        <w:pStyle w:val="Ata1"/>
        <w:tabs>
          <w:tab w:val="left" w:pos="0"/>
          <w:tab w:val="right" w:pos="10065"/>
        </w:tabs>
        <w:spacing w:line="240" w:lineRule="auto"/>
        <w:ind w:right="0"/>
        <w:contextualSpacing/>
        <w:jc w:val="center"/>
        <w:rPr>
          <w:rFonts w:ascii="BancoDoBrasil Textos" w:hAnsi="BancoDoBrasil Textos"/>
          <w:b/>
          <w:szCs w:val="22"/>
        </w:rPr>
      </w:pPr>
      <w:r w:rsidRPr="002A4541">
        <w:rPr>
          <w:rFonts w:ascii="BancoDoBrasil Textos" w:hAnsi="BancoDoBrasil Textos"/>
          <w:b/>
          <w:spacing w:val="-6"/>
          <w:szCs w:val="22"/>
        </w:rPr>
        <w:t>Egídio Otmar Ames</w:t>
      </w:r>
      <w:r w:rsidRPr="002A4541">
        <w:rPr>
          <w:rFonts w:ascii="BancoDoBrasil Textos" w:hAnsi="BancoDoBrasil Textos"/>
          <w:b/>
          <w:szCs w:val="22"/>
        </w:rPr>
        <w:t xml:space="preserve">  </w:t>
      </w:r>
    </w:p>
    <w:p w14:paraId="4E51F478" w14:textId="77777777" w:rsidR="002F0DD2" w:rsidRPr="008C3715" w:rsidRDefault="002F0DD2" w:rsidP="002F0DD2">
      <w:pPr>
        <w:pStyle w:val="Ata1"/>
        <w:tabs>
          <w:tab w:val="left" w:pos="0"/>
          <w:tab w:val="right" w:pos="10065"/>
        </w:tabs>
        <w:spacing w:line="240" w:lineRule="auto"/>
        <w:ind w:right="0"/>
        <w:contextualSpacing/>
        <w:jc w:val="center"/>
        <w:rPr>
          <w:rFonts w:ascii="BancoDoBrasil Textos" w:hAnsi="BancoDoBrasil Textos"/>
          <w:bCs/>
          <w:sz w:val="18"/>
          <w:szCs w:val="18"/>
        </w:rPr>
      </w:pPr>
      <w:r w:rsidRPr="008C3715">
        <w:rPr>
          <w:rFonts w:ascii="BancoDoBrasil Textos" w:hAnsi="BancoDoBrasil Textos"/>
          <w:bCs/>
          <w:sz w:val="18"/>
          <w:szCs w:val="18"/>
        </w:rPr>
        <w:t>Coordenador</w:t>
      </w:r>
    </w:p>
    <w:p w14:paraId="391C8E57" w14:textId="77777777" w:rsidR="002F0DD2" w:rsidRPr="002A4541" w:rsidRDefault="002F0DD2" w:rsidP="002F0DD2">
      <w:pPr>
        <w:tabs>
          <w:tab w:val="left" w:pos="3969"/>
          <w:tab w:val="left" w:pos="6663"/>
          <w:tab w:val="right" w:pos="8647"/>
        </w:tabs>
        <w:ind w:right="51"/>
        <w:jc w:val="center"/>
        <w:rPr>
          <w:rFonts w:ascii="BancoDoBrasil Textos" w:hAnsi="BancoDoBrasil Textos" w:cs="Arial"/>
          <w:b/>
          <w:sz w:val="22"/>
          <w:szCs w:val="22"/>
        </w:rPr>
      </w:pPr>
      <w:r>
        <w:rPr>
          <w:rFonts w:ascii="BancoDoBrasil Textos" w:hAnsi="BancoDoBrasil Textos" w:cs="Arial"/>
          <w:b/>
          <w:sz w:val="22"/>
          <w:szCs w:val="22"/>
        </w:rPr>
        <w:t xml:space="preserve">        </w:t>
      </w:r>
      <w:r w:rsidRPr="002A4541">
        <w:rPr>
          <w:rFonts w:ascii="BancoDoBrasil Textos" w:hAnsi="BancoDoBrasil Textos" w:cs="Arial"/>
          <w:b/>
          <w:sz w:val="22"/>
          <w:szCs w:val="22"/>
        </w:rPr>
        <w:t xml:space="preserve">Aramis Sá de Andrade               </w:t>
      </w:r>
      <w:r>
        <w:rPr>
          <w:rFonts w:ascii="BancoDoBrasil Textos" w:hAnsi="BancoDoBrasil Textos" w:cs="Arial"/>
          <w:b/>
          <w:sz w:val="22"/>
          <w:szCs w:val="22"/>
        </w:rPr>
        <w:t xml:space="preserve">      </w:t>
      </w:r>
      <w:r w:rsidRPr="002A4541">
        <w:rPr>
          <w:rFonts w:ascii="BancoDoBrasil Textos" w:hAnsi="BancoDoBrasil Textos" w:cs="Arial"/>
          <w:b/>
          <w:sz w:val="22"/>
          <w:szCs w:val="22"/>
        </w:rPr>
        <w:t xml:space="preserve">                                        Marcelo Gasparino Da Silva</w:t>
      </w:r>
    </w:p>
    <w:p w14:paraId="178D64EB" w14:textId="7828A611" w:rsidR="002F0DD2" w:rsidRPr="002A4541" w:rsidRDefault="002F0DD2" w:rsidP="002F0DD2">
      <w:pPr>
        <w:tabs>
          <w:tab w:val="left" w:pos="3969"/>
          <w:tab w:val="left" w:pos="6663"/>
          <w:tab w:val="right" w:pos="8647"/>
        </w:tabs>
        <w:ind w:right="51"/>
        <w:jc w:val="center"/>
        <w:rPr>
          <w:rFonts w:ascii="BancoDoBrasil Textos" w:hAnsi="BancoDoBrasil Textos"/>
          <w:b/>
          <w:noProof/>
          <w:color w:val="000000" w:themeColor="text1"/>
          <w:sz w:val="24"/>
          <w:szCs w:val="24"/>
        </w:rPr>
      </w:pPr>
      <w:r>
        <w:rPr>
          <w:rFonts w:ascii="BancoDoBrasil Textos" w:hAnsi="BancoDoBrasil Textos" w:cs="Arial"/>
          <w:b/>
          <w:sz w:val="22"/>
          <w:szCs w:val="22"/>
        </w:rPr>
        <w:t xml:space="preserve">      </w:t>
      </w:r>
      <w:r w:rsidR="00AD7473">
        <w:rPr>
          <w:rFonts w:ascii="BancoDoBrasil Textos" w:hAnsi="BancoDoBrasil Textos" w:cs="Arial"/>
          <w:b/>
          <w:sz w:val="22"/>
          <w:szCs w:val="22"/>
        </w:rPr>
        <w:t xml:space="preserve"> </w:t>
      </w:r>
      <w:r>
        <w:rPr>
          <w:rFonts w:ascii="BancoDoBrasil Textos" w:hAnsi="BancoDoBrasil Textos" w:cs="Arial"/>
          <w:b/>
          <w:sz w:val="22"/>
          <w:szCs w:val="22"/>
        </w:rPr>
        <w:t xml:space="preserve">      </w:t>
      </w:r>
      <w:r w:rsidRPr="002A4541">
        <w:rPr>
          <w:rFonts w:ascii="BancoDoBrasil Textos" w:hAnsi="BancoDoBrasil Textos" w:cs="Arial"/>
          <w:b/>
          <w:sz w:val="22"/>
          <w:szCs w:val="22"/>
        </w:rPr>
        <w:t xml:space="preserve">Rachel de Oliveira Maia                     </w:t>
      </w:r>
      <w:r>
        <w:rPr>
          <w:rFonts w:ascii="BancoDoBrasil Textos" w:hAnsi="BancoDoBrasil Textos" w:cs="Arial"/>
          <w:b/>
          <w:sz w:val="22"/>
          <w:szCs w:val="22"/>
        </w:rPr>
        <w:t xml:space="preserve">         </w:t>
      </w:r>
      <w:r w:rsidRPr="002A4541">
        <w:rPr>
          <w:rFonts w:ascii="BancoDoBrasil Textos" w:hAnsi="BancoDoBrasil Textos" w:cs="Arial"/>
          <w:b/>
          <w:sz w:val="22"/>
          <w:szCs w:val="22"/>
        </w:rPr>
        <w:t xml:space="preserve">                   Vera Lucia de Almeida Pereira Elias</w:t>
      </w:r>
    </w:p>
    <w:p w14:paraId="30066D66" w14:textId="77777777" w:rsidR="002F0DD2" w:rsidRDefault="002F0DD2" w:rsidP="002F0DD2">
      <w:pPr>
        <w:rPr>
          <w:rFonts w:cs="Arial"/>
          <w:sz w:val="24"/>
        </w:rPr>
      </w:pPr>
    </w:p>
    <w:p w14:paraId="5E3F2A11" w14:textId="77777777" w:rsidR="002F0DD2" w:rsidRPr="0093512A" w:rsidRDefault="002F0DD2" w:rsidP="002F0DD2">
      <w:pPr>
        <w:ind w:firstLine="720"/>
        <w:rPr>
          <w:bCs/>
        </w:rPr>
      </w:pPr>
    </w:p>
    <w:p w14:paraId="7666410A" w14:textId="5E7ACEEB" w:rsidR="00E14F50" w:rsidRDefault="00E14F50">
      <w:pPr>
        <w:spacing w:before="0" w:after="160" w:line="259" w:lineRule="auto"/>
        <w:jc w:val="left"/>
      </w:pPr>
      <w:r>
        <w:br w:type="page"/>
      </w:r>
    </w:p>
    <w:p w14:paraId="1EC910E9" w14:textId="77777777" w:rsidR="00E14F50" w:rsidRPr="00097962" w:rsidRDefault="00E14F50" w:rsidP="00E14F50">
      <w:pPr>
        <w:jc w:val="center"/>
        <w:rPr>
          <w:rFonts w:ascii="BancoDoBrasil Textos" w:hAnsi="BancoDoBrasil Textos" w:cs="Arial"/>
          <w:b/>
          <w:sz w:val="22"/>
          <w:szCs w:val="22"/>
        </w:rPr>
      </w:pPr>
      <w:r w:rsidRPr="00097962">
        <w:rPr>
          <w:rFonts w:ascii="BancoDoBrasil Textos" w:hAnsi="BancoDoBrasil Textos" w:cs="Arial"/>
          <w:b/>
          <w:sz w:val="22"/>
          <w:szCs w:val="22"/>
        </w:rPr>
        <w:lastRenderedPageBreak/>
        <w:t>PARECER DO CONSELHO FISCAL</w:t>
      </w:r>
    </w:p>
    <w:p w14:paraId="229A7863" w14:textId="77777777" w:rsidR="00E14F50" w:rsidRPr="00097962" w:rsidRDefault="00E14F50" w:rsidP="00E14F50">
      <w:pPr>
        <w:jc w:val="center"/>
        <w:rPr>
          <w:rFonts w:ascii="BancoDoBrasil Textos" w:hAnsi="BancoDoBrasil Textos" w:cs="Arial"/>
          <w:b/>
          <w:sz w:val="22"/>
          <w:szCs w:val="22"/>
        </w:rPr>
      </w:pPr>
    </w:p>
    <w:p w14:paraId="1B093B38" w14:textId="77777777" w:rsidR="00E14F50" w:rsidRPr="00097962" w:rsidRDefault="00E14F50" w:rsidP="00E14F50">
      <w:pPr>
        <w:pStyle w:val="Recuodecorpodetexto2"/>
        <w:ind w:firstLine="0"/>
        <w:rPr>
          <w:rFonts w:ascii="BancoDoBrasil Textos" w:hAnsi="BancoDoBrasil Textos" w:cs="Arial"/>
          <w:sz w:val="22"/>
          <w:szCs w:val="22"/>
        </w:rPr>
      </w:pPr>
      <w:r w:rsidRPr="00097962">
        <w:rPr>
          <w:rFonts w:ascii="BancoDoBrasil Textos" w:hAnsi="BancoDoBrasil Textos" w:cs="Arial"/>
          <w:sz w:val="22"/>
          <w:szCs w:val="22"/>
        </w:rPr>
        <w:t xml:space="preserve">Os Membros do Conselho Fiscal da </w:t>
      </w:r>
      <w:proofErr w:type="spellStart"/>
      <w:r w:rsidRPr="00097962">
        <w:rPr>
          <w:rFonts w:ascii="BancoDoBrasil Textos" w:hAnsi="BancoDoBrasil Textos" w:cs="Arial"/>
          <w:sz w:val="22"/>
          <w:szCs w:val="22"/>
        </w:rPr>
        <w:t>BBTur</w:t>
      </w:r>
      <w:proofErr w:type="spellEnd"/>
      <w:r w:rsidRPr="00097962">
        <w:rPr>
          <w:rFonts w:ascii="BancoDoBrasil Textos" w:hAnsi="BancoDoBrasil Textos" w:cs="Arial"/>
          <w:sz w:val="22"/>
          <w:szCs w:val="22"/>
        </w:rPr>
        <w:t xml:space="preserve"> Viagens e Turismo Ltda. em liquidação, abaixo assinados, no uso de suas atribuições legais e estatutárias, em reunião desta data, examinaram as demonstrações financeiras da Empresa, referentes ao 4º trimestre de 2024, compreendendo o Balanço Patrimonial, Demonstração do Resultado, Demonstração das Mutações do Patrimônio Líquido, Demonstração dos Fluxos de Caixa, Demonstração do Valor Adicionado, bem como as Notas Explicativas pertinentes.</w:t>
      </w:r>
    </w:p>
    <w:p w14:paraId="4C31913C" w14:textId="77777777" w:rsidR="00E14F50" w:rsidRPr="00097962" w:rsidRDefault="00E14F50" w:rsidP="00E14F50">
      <w:pPr>
        <w:rPr>
          <w:rFonts w:ascii="BancoDoBrasil Textos" w:hAnsi="BancoDoBrasil Textos" w:cs="Arial"/>
          <w:sz w:val="22"/>
          <w:szCs w:val="22"/>
        </w:rPr>
      </w:pPr>
    </w:p>
    <w:p w14:paraId="249D85FD" w14:textId="77777777" w:rsidR="00E14F50" w:rsidRPr="00097962" w:rsidRDefault="00E14F50" w:rsidP="00E14F50">
      <w:pPr>
        <w:rPr>
          <w:rFonts w:ascii="BancoDoBrasil Textos" w:hAnsi="BancoDoBrasil Textos" w:cs="Arial"/>
          <w:sz w:val="22"/>
          <w:szCs w:val="22"/>
        </w:rPr>
      </w:pPr>
      <w:r w:rsidRPr="00097962">
        <w:rPr>
          <w:rFonts w:ascii="BancoDoBrasil Textos" w:hAnsi="BancoDoBrasil Textos" w:cs="Arial"/>
          <w:sz w:val="22"/>
          <w:szCs w:val="22"/>
        </w:rPr>
        <w:t>Com base na análise desses documentos, no relatório dos auditores independentes sobre as demonstrações contábeis e nos esclarecimentos prestados pelo Liquidante, concluem que as referidas demonstrações financeiras refletem adequadamente a posição patrimonial e financeira da Empresa, em 31 de dezembro de 2024.</w:t>
      </w:r>
    </w:p>
    <w:p w14:paraId="4A29F08F" w14:textId="77777777" w:rsidR="00E14F50" w:rsidRPr="00097962" w:rsidRDefault="00E14F50" w:rsidP="00E14F50">
      <w:pPr>
        <w:rPr>
          <w:rFonts w:ascii="BancoDoBrasil Textos" w:hAnsi="BancoDoBrasil Textos" w:cs="Arial"/>
          <w:sz w:val="22"/>
          <w:szCs w:val="22"/>
        </w:rPr>
      </w:pPr>
    </w:p>
    <w:p w14:paraId="45FE79E3" w14:textId="77777777" w:rsidR="00E14F50" w:rsidRPr="00097962" w:rsidRDefault="00E14F50" w:rsidP="00E14F50">
      <w:pPr>
        <w:rPr>
          <w:rFonts w:ascii="BancoDoBrasil Textos" w:hAnsi="BancoDoBrasil Textos" w:cs="Arial"/>
          <w:sz w:val="22"/>
          <w:szCs w:val="22"/>
        </w:rPr>
      </w:pPr>
      <w:r w:rsidRPr="00097962">
        <w:rPr>
          <w:rFonts w:ascii="BancoDoBrasil Textos" w:hAnsi="BancoDoBrasil Textos" w:cs="Arial"/>
          <w:sz w:val="22"/>
          <w:szCs w:val="22"/>
        </w:rPr>
        <w:t>Diante do exposto, recomendam o encaminhamento das contas da BB Turismo em liquidação referentes ao 4º trimestre de 2024 aos Sócios.</w:t>
      </w:r>
    </w:p>
    <w:p w14:paraId="4E96CE6F" w14:textId="77777777" w:rsidR="00E14F50" w:rsidRPr="00097962" w:rsidRDefault="00E14F50" w:rsidP="00E14F50">
      <w:pPr>
        <w:rPr>
          <w:rFonts w:ascii="BancoDoBrasil Textos" w:hAnsi="BancoDoBrasil Textos" w:cs="Arial"/>
          <w:sz w:val="22"/>
          <w:szCs w:val="22"/>
        </w:rPr>
      </w:pPr>
    </w:p>
    <w:p w14:paraId="0A7A516B" w14:textId="77777777" w:rsidR="00E14F50" w:rsidRPr="00097962" w:rsidRDefault="00E14F50" w:rsidP="00E14F50">
      <w:pPr>
        <w:rPr>
          <w:rFonts w:ascii="BancoDoBrasil Textos" w:hAnsi="BancoDoBrasil Textos" w:cs="Arial"/>
          <w:sz w:val="22"/>
          <w:szCs w:val="22"/>
        </w:rPr>
      </w:pPr>
    </w:p>
    <w:p w14:paraId="1192283A" w14:textId="77777777" w:rsidR="00E14F50" w:rsidRPr="00097962" w:rsidRDefault="00E14F50" w:rsidP="00E14F50">
      <w:pPr>
        <w:outlineLvl w:val="0"/>
        <w:rPr>
          <w:rFonts w:ascii="BancoDoBrasil Textos" w:hAnsi="BancoDoBrasil Textos" w:cs="Arial"/>
          <w:sz w:val="22"/>
          <w:szCs w:val="22"/>
        </w:rPr>
      </w:pPr>
      <w:r w:rsidRPr="00097962">
        <w:rPr>
          <w:rFonts w:ascii="BancoDoBrasil Textos" w:hAnsi="BancoDoBrasil Textos" w:cs="Arial"/>
          <w:sz w:val="22"/>
          <w:szCs w:val="22"/>
        </w:rPr>
        <w:t>Brasília-DF, 20 de fevereiro de 2025.</w:t>
      </w:r>
    </w:p>
    <w:p w14:paraId="2F1DEEF2" w14:textId="77777777" w:rsidR="00E14F50" w:rsidRPr="00097962" w:rsidRDefault="00E14F50" w:rsidP="00E14F50">
      <w:pPr>
        <w:jc w:val="center"/>
        <w:outlineLvl w:val="0"/>
        <w:rPr>
          <w:rFonts w:ascii="BancoDoBrasil Textos" w:hAnsi="BancoDoBrasil Textos" w:cs="Arial"/>
          <w:sz w:val="22"/>
          <w:szCs w:val="22"/>
        </w:rPr>
      </w:pPr>
    </w:p>
    <w:p w14:paraId="2A648465" w14:textId="77777777" w:rsidR="00E14F50" w:rsidRPr="00097962" w:rsidRDefault="00E14F50" w:rsidP="00E14F50">
      <w:pPr>
        <w:rPr>
          <w:rFonts w:ascii="BancoDoBrasil Textos" w:hAnsi="BancoDoBrasil Textos"/>
          <w:bCs/>
          <w:sz w:val="22"/>
          <w:szCs w:val="22"/>
        </w:rPr>
      </w:pPr>
    </w:p>
    <w:p w14:paraId="6D37DF4B" w14:textId="77777777" w:rsidR="00E14F50" w:rsidRPr="00097962" w:rsidRDefault="00E14F50" w:rsidP="00E14F50">
      <w:pPr>
        <w:tabs>
          <w:tab w:val="left" w:pos="6262"/>
        </w:tabs>
        <w:rPr>
          <w:rFonts w:ascii="BancoDoBrasil Textos" w:hAnsi="BancoDoBrasil Textos"/>
          <w:bCs/>
          <w:sz w:val="22"/>
          <w:szCs w:val="22"/>
        </w:rPr>
      </w:pPr>
    </w:p>
    <w:tbl>
      <w:tblPr>
        <w:tblW w:w="0" w:type="auto"/>
        <w:jc w:val="center"/>
        <w:tblLook w:val="04A0" w:firstRow="1" w:lastRow="0" w:firstColumn="1" w:lastColumn="0" w:noHBand="0" w:noVBand="1"/>
      </w:tblPr>
      <w:tblGrid>
        <w:gridCol w:w="2977"/>
        <w:gridCol w:w="282"/>
        <w:gridCol w:w="2978"/>
        <w:gridCol w:w="282"/>
        <w:gridCol w:w="2798"/>
      </w:tblGrid>
      <w:tr w:rsidR="00E14F50" w:rsidRPr="00097962" w14:paraId="684835EE" w14:textId="77777777" w:rsidTr="009546FB">
        <w:trPr>
          <w:jc w:val="center"/>
        </w:trPr>
        <w:tc>
          <w:tcPr>
            <w:tcW w:w="2977" w:type="dxa"/>
            <w:tcBorders>
              <w:top w:val="single" w:sz="4" w:space="0" w:color="auto"/>
            </w:tcBorders>
            <w:shd w:val="clear" w:color="auto" w:fill="auto"/>
            <w:vAlign w:val="center"/>
            <w:hideMark/>
          </w:tcPr>
          <w:p w14:paraId="137E40D3" w14:textId="77777777" w:rsidR="00E14F50" w:rsidRPr="00097962" w:rsidRDefault="00E14F50" w:rsidP="009546FB">
            <w:pPr>
              <w:spacing w:before="0" w:after="0"/>
              <w:jc w:val="center"/>
              <w:rPr>
                <w:rFonts w:ascii="BancoDoBrasil Textos" w:eastAsia="Calibri" w:hAnsi="BancoDoBrasil Textos" w:cs="Arial"/>
                <w:color w:val="000000"/>
              </w:rPr>
            </w:pPr>
            <w:r w:rsidRPr="00097962">
              <w:rPr>
                <w:rFonts w:ascii="BancoDoBrasil Textos" w:eastAsia="Calibri" w:hAnsi="BancoDoBrasil Textos" w:cs="Arial"/>
                <w:color w:val="000000"/>
              </w:rPr>
              <w:t>Marcelo Henrique Leite Ferreira</w:t>
            </w:r>
          </w:p>
        </w:tc>
        <w:tc>
          <w:tcPr>
            <w:tcW w:w="282" w:type="dxa"/>
            <w:shd w:val="clear" w:color="auto" w:fill="auto"/>
            <w:vAlign w:val="center"/>
          </w:tcPr>
          <w:p w14:paraId="6D89ACCD" w14:textId="77777777" w:rsidR="00E14F50" w:rsidRPr="00097962" w:rsidRDefault="00E14F50" w:rsidP="009546FB">
            <w:pPr>
              <w:spacing w:before="0" w:after="0"/>
              <w:jc w:val="center"/>
              <w:rPr>
                <w:rFonts w:ascii="BancoDoBrasil Textos" w:eastAsia="Calibri" w:hAnsi="BancoDoBrasil Textos" w:cs="Arial"/>
                <w:color w:val="000000"/>
              </w:rPr>
            </w:pPr>
          </w:p>
        </w:tc>
        <w:tc>
          <w:tcPr>
            <w:tcW w:w="2978" w:type="dxa"/>
            <w:tcBorders>
              <w:top w:val="single" w:sz="4" w:space="0" w:color="auto"/>
            </w:tcBorders>
            <w:shd w:val="clear" w:color="auto" w:fill="auto"/>
            <w:vAlign w:val="center"/>
            <w:hideMark/>
          </w:tcPr>
          <w:p w14:paraId="55B71F9E" w14:textId="77777777" w:rsidR="00E14F50" w:rsidRPr="00097962" w:rsidRDefault="00E14F50" w:rsidP="009546FB">
            <w:pPr>
              <w:spacing w:before="0" w:after="0"/>
              <w:jc w:val="center"/>
              <w:rPr>
                <w:rFonts w:ascii="BancoDoBrasil Textos" w:eastAsia="Calibri" w:hAnsi="BancoDoBrasil Textos" w:cs="Arial"/>
                <w:color w:val="000000"/>
              </w:rPr>
            </w:pPr>
            <w:r w:rsidRPr="00097962">
              <w:rPr>
                <w:rFonts w:ascii="BancoDoBrasil Textos" w:eastAsia="Calibri" w:hAnsi="BancoDoBrasil Textos" w:cs="Arial"/>
                <w:bCs/>
              </w:rPr>
              <w:t>Luiz Paulo Azevedo Bittencourt</w:t>
            </w:r>
          </w:p>
        </w:tc>
        <w:tc>
          <w:tcPr>
            <w:tcW w:w="282" w:type="dxa"/>
            <w:shd w:val="clear" w:color="auto" w:fill="auto"/>
            <w:vAlign w:val="center"/>
          </w:tcPr>
          <w:p w14:paraId="6D44E702" w14:textId="77777777" w:rsidR="00E14F50" w:rsidRPr="00097962" w:rsidRDefault="00E14F50" w:rsidP="009546FB">
            <w:pPr>
              <w:spacing w:before="0" w:after="0"/>
              <w:jc w:val="center"/>
              <w:rPr>
                <w:rFonts w:ascii="BancoDoBrasil Textos" w:eastAsia="Calibri" w:hAnsi="BancoDoBrasil Textos" w:cs="Arial"/>
                <w:color w:val="000000"/>
              </w:rPr>
            </w:pPr>
          </w:p>
        </w:tc>
        <w:tc>
          <w:tcPr>
            <w:tcW w:w="2798" w:type="dxa"/>
            <w:tcBorders>
              <w:top w:val="single" w:sz="4" w:space="0" w:color="auto"/>
            </w:tcBorders>
            <w:shd w:val="clear" w:color="auto" w:fill="auto"/>
            <w:vAlign w:val="center"/>
            <w:hideMark/>
          </w:tcPr>
          <w:p w14:paraId="075F262D" w14:textId="77777777" w:rsidR="00E14F50" w:rsidRPr="00097962" w:rsidRDefault="00E14F50" w:rsidP="009546FB">
            <w:pPr>
              <w:spacing w:before="0" w:after="0"/>
              <w:jc w:val="center"/>
              <w:rPr>
                <w:rFonts w:ascii="BancoDoBrasil Textos" w:eastAsia="Calibri" w:hAnsi="BancoDoBrasil Textos" w:cs="Arial"/>
                <w:color w:val="000000"/>
              </w:rPr>
            </w:pPr>
            <w:r w:rsidRPr="00097962">
              <w:rPr>
                <w:rFonts w:ascii="BancoDoBrasil Textos" w:eastAsia="Calibri" w:hAnsi="BancoDoBrasil Textos" w:cs="Arial"/>
                <w:bCs/>
              </w:rPr>
              <w:t xml:space="preserve">Cristiano </w:t>
            </w:r>
            <w:proofErr w:type="spellStart"/>
            <w:r w:rsidRPr="00097962">
              <w:rPr>
                <w:rFonts w:ascii="BancoDoBrasil Textos" w:eastAsia="Calibri" w:hAnsi="BancoDoBrasil Textos" w:cs="Arial"/>
                <w:bCs/>
              </w:rPr>
              <w:t>Beneduzi</w:t>
            </w:r>
            <w:proofErr w:type="spellEnd"/>
          </w:p>
        </w:tc>
      </w:tr>
      <w:tr w:rsidR="00E14F50" w:rsidRPr="00097962" w14:paraId="64A89F76" w14:textId="77777777" w:rsidTr="009546FB">
        <w:trPr>
          <w:jc w:val="center"/>
        </w:trPr>
        <w:tc>
          <w:tcPr>
            <w:tcW w:w="2977" w:type="dxa"/>
            <w:shd w:val="clear" w:color="auto" w:fill="auto"/>
            <w:vAlign w:val="center"/>
            <w:hideMark/>
          </w:tcPr>
          <w:p w14:paraId="3549E465" w14:textId="77777777" w:rsidR="00E14F50" w:rsidRPr="00097962" w:rsidRDefault="00E14F50" w:rsidP="009546FB">
            <w:pPr>
              <w:spacing w:before="0" w:after="0"/>
              <w:jc w:val="center"/>
              <w:rPr>
                <w:rFonts w:ascii="BancoDoBrasil Textos" w:eastAsia="Calibri" w:hAnsi="BancoDoBrasil Textos" w:cs="Arial"/>
                <w:color w:val="000000"/>
              </w:rPr>
            </w:pPr>
            <w:r w:rsidRPr="00097962">
              <w:rPr>
                <w:rFonts w:ascii="BancoDoBrasil Textos" w:eastAsia="Calibri" w:hAnsi="BancoDoBrasil Textos" w:cs="Arial"/>
                <w:bCs/>
              </w:rPr>
              <w:t>Presidente</w:t>
            </w:r>
          </w:p>
        </w:tc>
        <w:tc>
          <w:tcPr>
            <w:tcW w:w="282" w:type="dxa"/>
            <w:shd w:val="clear" w:color="auto" w:fill="auto"/>
            <w:vAlign w:val="center"/>
          </w:tcPr>
          <w:p w14:paraId="6ECBD6F9" w14:textId="77777777" w:rsidR="00E14F50" w:rsidRPr="00097962" w:rsidRDefault="00E14F50" w:rsidP="009546FB">
            <w:pPr>
              <w:spacing w:before="0" w:after="0"/>
              <w:jc w:val="center"/>
              <w:rPr>
                <w:rFonts w:ascii="BancoDoBrasil Textos" w:eastAsia="Calibri" w:hAnsi="BancoDoBrasil Textos" w:cs="Arial"/>
                <w:color w:val="000000"/>
              </w:rPr>
            </w:pPr>
          </w:p>
        </w:tc>
        <w:tc>
          <w:tcPr>
            <w:tcW w:w="2978" w:type="dxa"/>
            <w:shd w:val="clear" w:color="auto" w:fill="auto"/>
            <w:vAlign w:val="center"/>
            <w:hideMark/>
          </w:tcPr>
          <w:p w14:paraId="1D02F7F5" w14:textId="77777777" w:rsidR="00E14F50" w:rsidRPr="00097962" w:rsidRDefault="00E14F50" w:rsidP="009546FB">
            <w:pPr>
              <w:spacing w:before="0" w:after="0"/>
              <w:jc w:val="center"/>
              <w:rPr>
                <w:rFonts w:ascii="BancoDoBrasil Textos" w:eastAsia="Calibri" w:hAnsi="BancoDoBrasil Textos" w:cs="Arial"/>
                <w:color w:val="000000"/>
              </w:rPr>
            </w:pPr>
            <w:r w:rsidRPr="00097962">
              <w:rPr>
                <w:rFonts w:ascii="BancoDoBrasil Textos" w:eastAsia="Calibri" w:hAnsi="BancoDoBrasil Textos" w:cs="Arial"/>
                <w:bCs/>
              </w:rPr>
              <w:t>Conselheiro</w:t>
            </w:r>
          </w:p>
        </w:tc>
        <w:tc>
          <w:tcPr>
            <w:tcW w:w="282" w:type="dxa"/>
            <w:shd w:val="clear" w:color="auto" w:fill="auto"/>
            <w:vAlign w:val="center"/>
          </w:tcPr>
          <w:p w14:paraId="15EF4241" w14:textId="77777777" w:rsidR="00E14F50" w:rsidRPr="00097962" w:rsidRDefault="00E14F50" w:rsidP="009546FB">
            <w:pPr>
              <w:spacing w:before="0" w:after="0"/>
              <w:jc w:val="center"/>
              <w:rPr>
                <w:rFonts w:ascii="BancoDoBrasil Textos" w:eastAsia="Calibri" w:hAnsi="BancoDoBrasil Textos" w:cs="Arial"/>
                <w:color w:val="000000"/>
              </w:rPr>
            </w:pPr>
          </w:p>
        </w:tc>
        <w:tc>
          <w:tcPr>
            <w:tcW w:w="2798" w:type="dxa"/>
            <w:shd w:val="clear" w:color="auto" w:fill="auto"/>
            <w:vAlign w:val="center"/>
            <w:hideMark/>
          </w:tcPr>
          <w:p w14:paraId="16CD7FB2" w14:textId="77777777" w:rsidR="00E14F50" w:rsidRPr="00097962" w:rsidRDefault="00E14F50" w:rsidP="009546FB">
            <w:pPr>
              <w:spacing w:before="0" w:after="0"/>
              <w:jc w:val="center"/>
              <w:rPr>
                <w:rFonts w:ascii="BancoDoBrasil Textos" w:eastAsia="Calibri" w:hAnsi="BancoDoBrasil Textos" w:cs="Arial"/>
                <w:color w:val="000000"/>
              </w:rPr>
            </w:pPr>
            <w:r w:rsidRPr="00097962">
              <w:rPr>
                <w:rFonts w:ascii="BancoDoBrasil Textos" w:eastAsia="Calibri" w:hAnsi="BancoDoBrasil Textos" w:cs="Arial"/>
                <w:bCs/>
              </w:rPr>
              <w:t>Conselheiro</w:t>
            </w:r>
          </w:p>
        </w:tc>
      </w:tr>
    </w:tbl>
    <w:p w14:paraId="33FA5CDE" w14:textId="77777777" w:rsidR="00E14F50" w:rsidRPr="00097962" w:rsidRDefault="00E14F50" w:rsidP="00E14F50">
      <w:pPr>
        <w:rPr>
          <w:rFonts w:ascii="BancoDoBrasil Textos" w:hAnsi="BancoDoBrasil Textos"/>
          <w:bCs/>
          <w:sz w:val="22"/>
          <w:szCs w:val="22"/>
        </w:rPr>
      </w:pPr>
    </w:p>
    <w:p w14:paraId="3000FB0C" w14:textId="77777777" w:rsidR="00A42644" w:rsidRPr="003C0EDF" w:rsidRDefault="00A42644">
      <w:pPr>
        <w:sectPr w:rsidR="00A42644" w:rsidRPr="003C0EDF" w:rsidSect="003C65FA">
          <w:headerReference w:type="default" r:id="rId41"/>
          <w:footerReference w:type="default" r:id="rId42"/>
          <w:pgSz w:w="11906" w:h="16838"/>
          <w:pgMar w:top="1134" w:right="1134" w:bottom="1134" w:left="1134" w:header="284" w:footer="425" w:gutter="0"/>
          <w:pgBorders>
            <w:top w:val="nil"/>
            <w:left w:val="nil"/>
            <w:bottom w:val="nil"/>
            <w:right w:val="nil"/>
          </w:pgBorders>
          <w:pgNumType w:start="22"/>
          <w:cols w:space="720"/>
        </w:sectPr>
      </w:pPr>
    </w:p>
    <w:p w14:paraId="4BDA1C03" w14:textId="77777777" w:rsidR="000A09FC" w:rsidRPr="003C0EDF" w:rsidRDefault="00974BCE">
      <w:pPr>
        <w:pageBreakBefore/>
        <w:pBdr>
          <w:top w:val="nil"/>
          <w:left w:val="nil"/>
          <w:bottom w:val="nil"/>
          <w:right w:val="nil"/>
          <w:between w:val="nil"/>
          <w:bar w:val="nil"/>
        </w:pBdr>
        <w:spacing w:before="0" w:after="0"/>
        <w:jc w:val="left"/>
        <w:rPr>
          <w:rFonts w:ascii="BancoDoBrasil Textos" w:eastAsia="BancoDoBrasil Textos" w:hAnsi="BancoDoBrasil Textos" w:cs="BancoDoBrasil Textos"/>
          <w:b/>
          <w:bdr w:val="nil"/>
          <w:lang w:eastAsia="en-US"/>
        </w:rPr>
      </w:pPr>
      <w:bookmarkStart w:id="34" w:name="RG_MARKER_346967"/>
      <w:bookmarkStart w:id="35" w:name="RG_MARKER_346964"/>
      <w:r w:rsidRPr="003C0EDF">
        <w:rPr>
          <w:rFonts w:ascii="BancoDoBrasil Textos" w:eastAsia="BancoDoBrasil Textos" w:hAnsi="BancoDoBrasil Textos" w:cs="BancoDoBrasil Textos"/>
          <w:b/>
          <w:sz w:val="22"/>
          <w:szCs w:val="22"/>
          <w:lang w:eastAsia="en-US"/>
        </w:rPr>
        <w:lastRenderedPageBreak/>
        <w:t>LIQUIDANTE</w:t>
      </w:r>
      <w:bookmarkEnd w:id="34"/>
      <w:bookmarkEnd w:id="35"/>
      <w:r w:rsidRPr="003C0EDF">
        <w:rPr>
          <w:rFonts w:ascii="BancoDoBrasil Textos" w:eastAsia="BancoDoBrasil Textos" w:hAnsi="BancoDoBrasil Textos" w:cs="BancoDoBrasil Textos"/>
          <w:b/>
          <w:sz w:val="22"/>
          <w:szCs w:val="22"/>
          <w:lang w:eastAsia="en-US"/>
        </w:rPr>
        <w:t xml:space="preserve"> </w:t>
      </w:r>
    </w:p>
    <w:p w14:paraId="097170D7" w14:textId="77777777" w:rsidR="00A11A62" w:rsidRPr="003C0EDF" w:rsidRDefault="00974BCE" w:rsidP="00A11A62">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sz w:val="20"/>
          <w:szCs w:val="20"/>
          <w:bdr w:val="nil"/>
        </w:rPr>
      </w:pPr>
      <w:r w:rsidRPr="003C0EDF">
        <w:rPr>
          <w:rFonts w:ascii="BancoDoBrasil Textos" w:eastAsia="BancoDoBrasil Textos" w:hAnsi="BancoDoBrasil Textos" w:cs="BancoDoBrasil Textos"/>
          <w:sz w:val="20"/>
          <w:szCs w:val="20"/>
        </w:rPr>
        <w:t>Antônio Carlos Bizzo Lima</w:t>
      </w:r>
    </w:p>
    <w:p w14:paraId="6002A219" w14:textId="77777777" w:rsidR="005B144D" w:rsidRPr="003C0EDF" w:rsidRDefault="005B144D">
      <w:pPr>
        <w:pBdr>
          <w:top w:val="nil"/>
          <w:left w:val="nil"/>
          <w:bottom w:val="nil"/>
          <w:right w:val="nil"/>
          <w:between w:val="nil"/>
          <w:bar w:val="nil"/>
        </w:pBdr>
        <w:spacing w:before="0" w:after="0"/>
        <w:jc w:val="left"/>
        <w:rPr>
          <w:rFonts w:ascii="BancoDoBrasil Textos" w:eastAsia="BancoDoBrasil Textos" w:hAnsi="BancoDoBrasil Textos" w:cs="BancoDoBrasil Textos"/>
          <w:bdr w:val="nil"/>
          <w:lang w:eastAsia="en-US"/>
        </w:rPr>
      </w:pPr>
    </w:p>
    <w:p w14:paraId="1BD6B25A" w14:textId="77777777" w:rsidR="000A09FC" w:rsidRPr="003C0EDF" w:rsidRDefault="00974BCE">
      <w:pPr>
        <w:pBdr>
          <w:top w:val="nil"/>
          <w:left w:val="nil"/>
          <w:bottom w:val="nil"/>
          <w:right w:val="nil"/>
          <w:between w:val="nil"/>
          <w:bar w:val="nil"/>
        </w:pBdr>
        <w:spacing w:before="0" w:after="0"/>
        <w:jc w:val="left"/>
        <w:rPr>
          <w:rFonts w:ascii="BancoDoBrasil Textos" w:eastAsia="BancoDoBrasil Textos" w:hAnsi="BancoDoBrasil Textos" w:cs="BancoDoBrasil Textos"/>
          <w:b/>
          <w:bdr w:val="nil"/>
          <w:lang w:eastAsia="en-US"/>
        </w:rPr>
      </w:pPr>
      <w:r w:rsidRPr="003C0EDF">
        <w:rPr>
          <w:rFonts w:ascii="BancoDoBrasil Textos" w:eastAsia="BancoDoBrasil Textos" w:hAnsi="BancoDoBrasil Textos" w:cs="BancoDoBrasil Textos"/>
          <w:b/>
          <w:sz w:val="22"/>
          <w:szCs w:val="22"/>
          <w:lang w:eastAsia="en-US"/>
        </w:rPr>
        <w:t>CONSELHO FISCAL</w:t>
      </w:r>
    </w:p>
    <w:p w14:paraId="1684EF27" w14:textId="77777777" w:rsidR="00A6350C" w:rsidRPr="003C0EDF" w:rsidRDefault="00974BCE" w:rsidP="00A6350C">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sz w:val="20"/>
          <w:szCs w:val="20"/>
          <w:bdr w:val="nil"/>
          <w:lang w:eastAsia="en-US"/>
        </w:rPr>
      </w:pPr>
      <w:r w:rsidRPr="003C0EDF">
        <w:rPr>
          <w:rFonts w:ascii="BancoDoBrasil Textos" w:eastAsia="BancoDoBrasil Textos" w:hAnsi="BancoDoBrasil Textos" w:cs="BancoDoBrasil Textos"/>
          <w:sz w:val="20"/>
          <w:szCs w:val="20"/>
        </w:rPr>
        <w:t>Marcelo Henrique Leite Ferreira</w:t>
      </w:r>
      <w:r w:rsidRPr="003C0EDF">
        <w:rPr>
          <w:rFonts w:ascii="BancoDoBrasil Textos" w:eastAsia="BancoDoBrasil Textos" w:hAnsi="BancoDoBrasil Textos" w:cs="BancoDoBrasil Textos"/>
          <w:sz w:val="20"/>
          <w:szCs w:val="20"/>
          <w:lang w:eastAsia="en-US"/>
        </w:rPr>
        <w:t xml:space="preserve"> </w:t>
      </w:r>
    </w:p>
    <w:p w14:paraId="04D77773" w14:textId="77777777" w:rsidR="00A6350C" w:rsidRPr="003C0EDF" w:rsidRDefault="00974BCE" w:rsidP="00A6350C">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sz w:val="20"/>
          <w:szCs w:val="20"/>
          <w:bdr w:val="nil"/>
        </w:rPr>
      </w:pPr>
      <w:r w:rsidRPr="003C0EDF">
        <w:rPr>
          <w:rFonts w:ascii="BancoDoBrasil Textos" w:eastAsia="BancoDoBrasil Textos" w:hAnsi="BancoDoBrasil Textos" w:cs="BancoDoBrasil Textos"/>
          <w:sz w:val="20"/>
          <w:szCs w:val="20"/>
        </w:rPr>
        <w:t xml:space="preserve">Cristiano </w:t>
      </w:r>
      <w:proofErr w:type="spellStart"/>
      <w:r w:rsidRPr="003C0EDF">
        <w:rPr>
          <w:rFonts w:ascii="BancoDoBrasil Textos" w:eastAsia="BancoDoBrasil Textos" w:hAnsi="BancoDoBrasil Textos" w:cs="BancoDoBrasil Textos"/>
          <w:sz w:val="20"/>
          <w:szCs w:val="20"/>
        </w:rPr>
        <w:t>Beneduzi</w:t>
      </w:r>
      <w:proofErr w:type="spellEnd"/>
    </w:p>
    <w:p w14:paraId="590E26CE" w14:textId="77777777" w:rsidR="00405DBF" w:rsidRPr="003C0EDF" w:rsidRDefault="00974BCE" w:rsidP="00405DBF">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sz w:val="20"/>
          <w:szCs w:val="20"/>
          <w:bdr w:val="nil"/>
        </w:rPr>
      </w:pPr>
      <w:r w:rsidRPr="003C0EDF">
        <w:rPr>
          <w:rFonts w:ascii="BancoDoBrasil Textos" w:eastAsia="BancoDoBrasil Textos" w:hAnsi="BancoDoBrasil Textos" w:cs="BancoDoBrasil Textos"/>
          <w:sz w:val="20"/>
          <w:szCs w:val="20"/>
        </w:rPr>
        <w:t>Luiz Paulo Azevedo Bittencourt</w:t>
      </w:r>
    </w:p>
    <w:p w14:paraId="0EF3973D" w14:textId="77777777" w:rsidR="008B5273" w:rsidRPr="003C0EDF" w:rsidRDefault="008B5273" w:rsidP="00A6350C">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dr w:val="nil"/>
          <w:lang w:eastAsia="en-US"/>
        </w:rPr>
      </w:pPr>
    </w:p>
    <w:p w14:paraId="6C536D8A" w14:textId="77777777" w:rsidR="008B5273" w:rsidRPr="003C0EDF" w:rsidRDefault="00974BCE" w:rsidP="008B5273">
      <w:pPr>
        <w:pBdr>
          <w:top w:val="nil"/>
          <w:left w:val="nil"/>
          <w:bottom w:val="nil"/>
          <w:right w:val="nil"/>
          <w:between w:val="nil"/>
          <w:bar w:val="nil"/>
        </w:pBdr>
        <w:spacing w:before="0" w:after="0"/>
        <w:jc w:val="left"/>
        <w:rPr>
          <w:rFonts w:ascii="BancoDoBrasil Textos" w:eastAsia="BancoDoBrasil Textos" w:hAnsi="BancoDoBrasil Textos" w:cs="BancoDoBrasil Textos"/>
          <w:b/>
          <w:bdr w:val="nil"/>
          <w:lang w:eastAsia="en-US"/>
        </w:rPr>
      </w:pPr>
      <w:r w:rsidRPr="003C0EDF">
        <w:rPr>
          <w:rFonts w:ascii="BancoDoBrasil Textos" w:eastAsia="BancoDoBrasil Textos" w:hAnsi="BancoDoBrasil Textos" w:cs="BancoDoBrasil Textos"/>
          <w:b/>
          <w:sz w:val="22"/>
          <w:szCs w:val="22"/>
          <w:lang w:eastAsia="en-US"/>
        </w:rPr>
        <w:t>COMITÊ DE AUDITORIA</w:t>
      </w:r>
    </w:p>
    <w:p w14:paraId="579E41CA" w14:textId="77777777" w:rsidR="008B5273" w:rsidRPr="003C0EDF" w:rsidRDefault="00974BCE" w:rsidP="008B5273">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sz w:val="20"/>
          <w:szCs w:val="20"/>
          <w:bdr w:val="nil"/>
        </w:rPr>
      </w:pPr>
      <w:proofErr w:type="spellStart"/>
      <w:r w:rsidRPr="003C0EDF">
        <w:rPr>
          <w:rFonts w:ascii="BancoDoBrasil Textos" w:eastAsia="BancoDoBrasil Textos" w:hAnsi="BancoDoBrasil Textos" w:cs="BancoDoBrasil Textos"/>
          <w:sz w:val="20"/>
          <w:szCs w:val="20"/>
        </w:rPr>
        <w:t>Egidio</w:t>
      </w:r>
      <w:proofErr w:type="spellEnd"/>
      <w:r w:rsidRPr="003C0EDF">
        <w:rPr>
          <w:rFonts w:ascii="BancoDoBrasil Textos" w:eastAsia="BancoDoBrasil Textos" w:hAnsi="BancoDoBrasil Textos" w:cs="BancoDoBrasil Textos"/>
          <w:sz w:val="20"/>
          <w:szCs w:val="20"/>
        </w:rPr>
        <w:t xml:space="preserve"> Otmar Ames </w:t>
      </w:r>
    </w:p>
    <w:p w14:paraId="6D4EC98E" w14:textId="77777777" w:rsidR="008B5273" w:rsidRPr="003C0EDF" w:rsidRDefault="00974BCE" w:rsidP="008B5273">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sz w:val="20"/>
          <w:szCs w:val="20"/>
          <w:bdr w:val="nil"/>
        </w:rPr>
      </w:pPr>
      <w:r w:rsidRPr="003C0EDF">
        <w:rPr>
          <w:rFonts w:ascii="BancoDoBrasil Textos" w:eastAsia="BancoDoBrasil Textos" w:hAnsi="BancoDoBrasil Textos" w:cs="BancoDoBrasil Textos"/>
          <w:sz w:val="20"/>
          <w:szCs w:val="20"/>
        </w:rPr>
        <w:t>Aramis Sá de Andrade</w:t>
      </w:r>
    </w:p>
    <w:p w14:paraId="0297515D" w14:textId="77777777" w:rsidR="001272D2" w:rsidRPr="003C0EDF" w:rsidRDefault="00974BCE" w:rsidP="008B5273">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sz w:val="20"/>
          <w:szCs w:val="20"/>
          <w:bdr w:val="nil"/>
        </w:rPr>
      </w:pPr>
      <w:r w:rsidRPr="003C0EDF">
        <w:rPr>
          <w:rFonts w:ascii="BancoDoBrasil Textos" w:eastAsia="BancoDoBrasil Textos" w:hAnsi="BancoDoBrasil Textos" w:cs="BancoDoBrasil Textos"/>
          <w:sz w:val="20"/>
          <w:szCs w:val="20"/>
        </w:rPr>
        <w:t>Marcelo Gasparino da Silva</w:t>
      </w:r>
    </w:p>
    <w:p w14:paraId="02190B2B" w14:textId="77777777" w:rsidR="00405DBF" w:rsidRPr="003C0EDF" w:rsidRDefault="00974BCE" w:rsidP="00405DBF">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sz w:val="20"/>
          <w:szCs w:val="20"/>
          <w:bdr w:val="nil"/>
        </w:rPr>
      </w:pPr>
      <w:r w:rsidRPr="003C0EDF">
        <w:rPr>
          <w:rFonts w:ascii="BancoDoBrasil Textos" w:eastAsia="BancoDoBrasil Textos" w:hAnsi="BancoDoBrasil Textos" w:cs="BancoDoBrasil Textos"/>
          <w:sz w:val="20"/>
          <w:szCs w:val="20"/>
        </w:rPr>
        <w:t xml:space="preserve">Rachel de Oliveira Maia  </w:t>
      </w:r>
    </w:p>
    <w:p w14:paraId="15CE34D0" w14:textId="77777777" w:rsidR="00405DBF" w:rsidRPr="003C0EDF" w:rsidRDefault="00974BCE" w:rsidP="00405DBF">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sz w:val="20"/>
          <w:szCs w:val="20"/>
          <w:bdr w:val="nil"/>
        </w:rPr>
      </w:pPr>
      <w:r w:rsidRPr="003C0EDF">
        <w:rPr>
          <w:rFonts w:ascii="BancoDoBrasil Textos" w:eastAsia="BancoDoBrasil Textos" w:hAnsi="BancoDoBrasil Textos" w:cs="BancoDoBrasil Textos"/>
          <w:sz w:val="20"/>
          <w:szCs w:val="20"/>
        </w:rPr>
        <w:t xml:space="preserve">Vera Lúcia de Almeida Pereira Elias  </w:t>
      </w:r>
    </w:p>
    <w:p w14:paraId="22CCBEEA" w14:textId="77777777" w:rsidR="00A77D89" w:rsidRPr="003C0EDF" w:rsidRDefault="00A77D89" w:rsidP="00A77D89">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bdr w:val="nil"/>
          <w:lang w:eastAsia="en-US"/>
        </w:rPr>
      </w:pPr>
    </w:p>
    <w:p w14:paraId="53091918" w14:textId="77777777" w:rsidR="000A09FC" w:rsidRPr="003C0EDF" w:rsidRDefault="00974BCE">
      <w:pPr>
        <w:pBdr>
          <w:top w:val="nil"/>
          <w:left w:val="nil"/>
          <w:bottom w:val="nil"/>
          <w:right w:val="nil"/>
          <w:between w:val="nil"/>
          <w:bar w:val="nil"/>
        </w:pBdr>
        <w:spacing w:before="0" w:after="0"/>
        <w:jc w:val="left"/>
        <w:rPr>
          <w:rFonts w:ascii="BancoDoBrasil Textos" w:eastAsia="BancoDoBrasil Textos" w:hAnsi="BancoDoBrasil Textos" w:cs="BancoDoBrasil Textos"/>
          <w:b/>
          <w:bdr w:val="nil"/>
          <w:lang w:eastAsia="en-US"/>
        </w:rPr>
      </w:pPr>
      <w:r w:rsidRPr="003C0EDF">
        <w:rPr>
          <w:rFonts w:ascii="BancoDoBrasil Textos" w:eastAsia="BancoDoBrasil Textos" w:hAnsi="BancoDoBrasil Textos" w:cs="BancoDoBrasil Textos"/>
          <w:b/>
          <w:sz w:val="22"/>
          <w:szCs w:val="22"/>
          <w:lang w:eastAsia="en-US"/>
        </w:rPr>
        <w:t>CONTADORIA</w:t>
      </w:r>
    </w:p>
    <w:p w14:paraId="1F148949" w14:textId="77777777" w:rsidR="00A6350C" w:rsidRPr="003C0EDF" w:rsidRDefault="00974BCE" w:rsidP="00A6350C">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sz w:val="20"/>
          <w:szCs w:val="20"/>
          <w:bdr w:val="nil"/>
        </w:rPr>
      </w:pPr>
      <w:r w:rsidRPr="003C0EDF">
        <w:rPr>
          <w:rFonts w:ascii="BancoDoBrasil Textos" w:eastAsia="BancoDoBrasil Textos" w:hAnsi="BancoDoBrasil Textos" w:cs="BancoDoBrasil Textos"/>
          <w:sz w:val="20"/>
          <w:szCs w:val="20"/>
        </w:rPr>
        <w:t>Eduardo Cesar Pasa</w:t>
      </w:r>
    </w:p>
    <w:p w14:paraId="71E367A5" w14:textId="77777777" w:rsidR="00A6350C" w:rsidRPr="003C0EDF" w:rsidRDefault="00974BCE" w:rsidP="00A6350C">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sz w:val="20"/>
          <w:szCs w:val="20"/>
          <w:bdr w:val="nil"/>
        </w:rPr>
      </w:pPr>
      <w:r w:rsidRPr="003C0EDF">
        <w:rPr>
          <w:rFonts w:ascii="BancoDoBrasil Textos" w:eastAsia="BancoDoBrasil Textos" w:hAnsi="BancoDoBrasil Textos" w:cs="BancoDoBrasil Textos"/>
          <w:sz w:val="20"/>
          <w:szCs w:val="20"/>
        </w:rPr>
        <w:t>Contador Geral</w:t>
      </w:r>
    </w:p>
    <w:p w14:paraId="3C0C12A3" w14:textId="77777777" w:rsidR="00A6350C" w:rsidRPr="003C0EDF" w:rsidRDefault="00974BCE" w:rsidP="00A6350C">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sz w:val="20"/>
          <w:szCs w:val="20"/>
          <w:bdr w:val="nil"/>
        </w:rPr>
      </w:pPr>
      <w:r w:rsidRPr="003C0EDF">
        <w:rPr>
          <w:rFonts w:ascii="BancoDoBrasil Textos" w:eastAsia="BancoDoBrasil Textos" w:hAnsi="BancoDoBrasil Textos" w:cs="BancoDoBrasil Textos"/>
          <w:sz w:val="20"/>
          <w:szCs w:val="20"/>
        </w:rPr>
        <w:t>Contador CRC-DF 017601/O-5</w:t>
      </w:r>
    </w:p>
    <w:p w14:paraId="3633CE0F" w14:textId="77777777" w:rsidR="000E4105" w:rsidRPr="003C0EDF" w:rsidRDefault="00974BCE" w:rsidP="000E4105">
      <w:pPr>
        <w:pBdr>
          <w:top w:val="nil"/>
          <w:left w:val="nil"/>
          <w:bottom w:val="nil"/>
          <w:right w:val="nil"/>
          <w:between w:val="nil"/>
          <w:bar w:val="nil"/>
        </w:pBdr>
        <w:spacing w:before="0" w:after="0" w:line="240" w:lineRule="auto"/>
        <w:jc w:val="left"/>
        <w:rPr>
          <w:rFonts w:ascii="BancoDoBrasil Textos" w:eastAsia="BancoDoBrasil Textos" w:hAnsi="BancoDoBrasil Textos" w:cs="BancoDoBrasil Textos"/>
          <w:sz w:val="20"/>
          <w:szCs w:val="20"/>
          <w:bdr w:val="nil"/>
        </w:rPr>
      </w:pPr>
      <w:r w:rsidRPr="003C0EDF">
        <w:rPr>
          <w:rFonts w:ascii="BancoDoBrasil Textos" w:eastAsia="BancoDoBrasil Textos" w:hAnsi="BancoDoBrasil Textos" w:cs="BancoDoBrasil Textos"/>
          <w:sz w:val="20"/>
          <w:szCs w:val="20"/>
        </w:rPr>
        <w:t>CPF 541.035.920-87</w:t>
      </w:r>
    </w:p>
    <w:sectPr w:rsidR="000E4105" w:rsidRPr="003C0EDF" w:rsidSect="00BA60D6">
      <w:headerReference w:type="even" r:id="rId43"/>
      <w:headerReference w:type="default" r:id="rId44"/>
      <w:footerReference w:type="even" r:id="rId45"/>
      <w:footerReference w:type="default" r:id="rId46"/>
      <w:headerReference w:type="first" r:id="rId47"/>
      <w:footerReference w:type="first" r:id="rId48"/>
      <w:type w:val="continuous"/>
      <w:pgSz w:w="11906" w:h="16838"/>
      <w:pgMar w:top="1134" w:right="1134" w:bottom="1134" w:left="1134" w:header="284" w:footer="425" w:gutter="0"/>
      <w:pgBorders>
        <w:top w:val="nil"/>
        <w:left w:val="nil"/>
        <w:bottom w:val="nil"/>
        <w:right w:val="nil"/>
      </w:pgBorders>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3" w:author="Leandro Dias Guia" w:date="2022-01-25T16:50:00Z" w:initials="LDG">
    <w:p w14:paraId="26653F86" w14:textId="77777777" w:rsidR="002F0DD2" w:rsidRPr="001937E2" w:rsidRDefault="002F0DD2" w:rsidP="002F0DD2">
      <w:pPr>
        <w:pStyle w:val="Textodecomentrio"/>
        <w:jc w:val="both"/>
        <w:rPr>
          <w:b/>
          <w:bCs/>
          <w:color w:val="FF0000"/>
          <w:sz w:val="8"/>
          <w:szCs w:val="8"/>
        </w:rPr>
      </w:pPr>
      <w:r w:rsidRPr="001937E2">
        <w:rPr>
          <w:rStyle w:val="Refdecomentrio"/>
          <w:rFonts w:ascii="Arial" w:hAnsi="Arial" w:cs="Arial"/>
          <w:sz w:val="6"/>
          <w:szCs w:val="6"/>
        </w:rPr>
        <w:annotationRef/>
      </w:r>
      <w:r w:rsidRPr="001937E2">
        <w:rPr>
          <w:b/>
          <w:bCs/>
          <w:color w:val="FF0000"/>
          <w:sz w:val="8"/>
          <w:szCs w:val="8"/>
        </w:rPr>
        <w:t>Regulamento do Novo Mercado B3</w:t>
      </w:r>
    </w:p>
    <w:p w14:paraId="1542BB58" w14:textId="77777777" w:rsidR="002F0DD2" w:rsidRPr="001937E2" w:rsidRDefault="002F0DD2" w:rsidP="002F0DD2">
      <w:pPr>
        <w:pStyle w:val="Textodecomentrio"/>
        <w:jc w:val="both"/>
        <w:rPr>
          <w:sz w:val="8"/>
          <w:szCs w:val="8"/>
        </w:rPr>
      </w:pPr>
      <w:r w:rsidRPr="001937E2">
        <w:rPr>
          <w:sz w:val="8"/>
          <w:szCs w:val="8"/>
        </w:rPr>
        <w:t xml:space="preserve">Art.22-V-§1º  </w:t>
      </w:r>
    </w:p>
    <w:p w14:paraId="3C19D345" w14:textId="77777777" w:rsidR="002F0DD2" w:rsidRPr="001937E2" w:rsidRDefault="002F0DD2" w:rsidP="002F0DD2">
      <w:pPr>
        <w:pStyle w:val="Textodecomentrio"/>
        <w:jc w:val="both"/>
        <w:rPr>
          <w:sz w:val="8"/>
          <w:szCs w:val="8"/>
        </w:rPr>
      </w:pPr>
      <w:r w:rsidRPr="001937E2">
        <w:rPr>
          <w:sz w:val="8"/>
          <w:szCs w:val="8"/>
        </w:rPr>
        <w:t>1º A companhia deve divulgar, anualmente, relatório resumido do comitê de auditoria contemplando as reuniões realizadas e os principais assuntos</w:t>
      </w:r>
    </w:p>
    <w:p w14:paraId="45CACFAA" w14:textId="77777777" w:rsidR="002F0DD2" w:rsidRPr="00AE4857" w:rsidRDefault="002F0DD2" w:rsidP="002F0DD2">
      <w:pPr>
        <w:pStyle w:val="Textodecomentrio"/>
        <w:jc w:val="both"/>
        <w:rPr>
          <w:sz w:val="14"/>
          <w:szCs w:val="14"/>
        </w:rPr>
      </w:pPr>
      <w:r w:rsidRPr="001937E2">
        <w:rPr>
          <w:sz w:val="8"/>
          <w:szCs w:val="8"/>
        </w:rPr>
        <w:t>discutidos, e destacando as recomendações feitas pelo comitê ao conselho de administração da companhia.</w:t>
      </w:r>
    </w:p>
    <w:p w14:paraId="108D7F2F" w14:textId="77777777" w:rsidR="002F0DD2" w:rsidRPr="00AE4857" w:rsidRDefault="002F0DD2" w:rsidP="002F0DD2">
      <w:pPr>
        <w:pStyle w:val="Textodecomentrio"/>
        <w:jc w:val="both"/>
        <w:rPr>
          <w:sz w:val="14"/>
          <w:szCs w:val="14"/>
        </w:rPr>
      </w:pPr>
    </w:p>
    <w:p w14:paraId="1F54DA0F" w14:textId="77777777" w:rsidR="002F0DD2" w:rsidRPr="00AE4857" w:rsidRDefault="002F0DD2" w:rsidP="002F0DD2">
      <w:pPr>
        <w:pStyle w:val="Textodecomentrio"/>
        <w:jc w:val="both"/>
        <w:rPr>
          <w:sz w:val="14"/>
          <w:szCs w:val="14"/>
        </w:rPr>
      </w:pPr>
      <w:r w:rsidRPr="00AE4857">
        <w:rPr>
          <w:b/>
          <w:bCs/>
          <w:color w:val="FF0000"/>
          <w:sz w:val="14"/>
          <w:szCs w:val="14"/>
        </w:rPr>
        <w:t>Regimento do Coaud</w:t>
      </w:r>
    </w:p>
    <w:p w14:paraId="153E3CD4" w14:textId="77777777" w:rsidR="002F0DD2" w:rsidRPr="00AE4857" w:rsidRDefault="002F0DD2" w:rsidP="002F0DD2">
      <w:pPr>
        <w:pStyle w:val="Textodecomentrio"/>
        <w:jc w:val="both"/>
        <w:rPr>
          <w:sz w:val="14"/>
          <w:szCs w:val="14"/>
        </w:rPr>
      </w:pPr>
      <w:r w:rsidRPr="00AE4857">
        <w:rPr>
          <w:sz w:val="14"/>
          <w:szCs w:val="14"/>
        </w:rPr>
        <w:t>O Coaud fornecerá à Administração, para publicação em conjunto com as demonstrações contábeis semestrais e anuais, resumo do Relatório do Comitê de Auditoria, evidenciando as principais informações contidas naquele documento.</w:t>
      </w:r>
    </w:p>
    <w:p w14:paraId="0FB06085" w14:textId="77777777" w:rsidR="002F0DD2" w:rsidRPr="00AE4857" w:rsidRDefault="002F0DD2" w:rsidP="002F0DD2">
      <w:pPr>
        <w:pStyle w:val="Textodecomentrio"/>
        <w:jc w:val="both"/>
        <w:rPr>
          <w:sz w:val="14"/>
          <w:szCs w:val="14"/>
        </w:rPr>
      </w:pPr>
    </w:p>
    <w:p w14:paraId="7C737713" w14:textId="77777777" w:rsidR="002F0DD2" w:rsidRPr="00AE4857" w:rsidRDefault="002F0DD2" w:rsidP="002F0DD2">
      <w:pPr>
        <w:pStyle w:val="Textodecomentrio"/>
        <w:jc w:val="both"/>
        <w:rPr>
          <w:sz w:val="14"/>
          <w:szCs w:val="14"/>
        </w:rPr>
      </w:pPr>
      <w:r w:rsidRPr="00AE4857">
        <w:rPr>
          <w:sz w:val="14"/>
          <w:szCs w:val="14"/>
        </w:rPr>
        <w:t xml:space="preserve">VIII. avaliar a adequação da estrutura e do orçamento da Auditoria Interna em relação ao desempenho de suas funções, </w:t>
      </w:r>
      <w:r w:rsidRPr="00AE4857">
        <w:rPr>
          <w:sz w:val="14"/>
          <w:szCs w:val="14"/>
          <w:u w:val="single"/>
        </w:rPr>
        <w:t>publicando o resultado dessa avaliação no Resumo do Relatório do Comitê de Auditoria</w:t>
      </w:r>
      <w:r w:rsidRPr="00AE4857">
        <w:rPr>
          <w:sz w:val="14"/>
          <w:szCs w:val="14"/>
        </w:rPr>
        <w:t>;</w:t>
      </w:r>
    </w:p>
    <w:p w14:paraId="74AC0CE9" w14:textId="77777777" w:rsidR="002F0DD2" w:rsidRPr="00AE4857" w:rsidRDefault="002F0DD2" w:rsidP="002F0DD2">
      <w:pPr>
        <w:pStyle w:val="Textodecomentrio"/>
        <w:jc w:val="both"/>
        <w:rPr>
          <w:sz w:val="14"/>
          <w:szCs w:val="14"/>
        </w:rPr>
      </w:pPr>
    </w:p>
    <w:p w14:paraId="07782DF9" w14:textId="77777777" w:rsidR="002F0DD2" w:rsidRPr="00AE4857" w:rsidRDefault="002F0DD2" w:rsidP="002F0DD2">
      <w:pPr>
        <w:pStyle w:val="Textodecomentrio"/>
        <w:jc w:val="both"/>
        <w:rPr>
          <w:sz w:val="14"/>
          <w:szCs w:val="14"/>
        </w:rPr>
      </w:pPr>
      <w:r w:rsidRPr="00AE4857">
        <w:rPr>
          <w:b/>
          <w:bCs/>
          <w:color w:val="FF0000"/>
          <w:sz w:val="14"/>
          <w:szCs w:val="14"/>
        </w:rPr>
        <w:t>ICVM 308</w:t>
      </w:r>
    </w:p>
    <w:p w14:paraId="28886F84" w14:textId="77777777" w:rsidR="002F0DD2" w:rsidRPr="00AE4857" w:rsidRDefault="002F0DD2" w:rsidP="002F0DD2">
      <w:pPr>
        <w:pStyle w:val="Textodecomentrio"/>
        <w:jc w:val="both"/>
        <w:rPr>
          <w:sz w:val="14"/>
          <w:szCs w:val="14"/>
        </w:rPr>
      </w:pPr>
      <w:r w:rsidRPr="00AE4857">
        <w:rPr>
          <w:sz w:val="14"/>
          <w:szCs w:val="14"/>
        </w:rPr>
        <w:t>Art. 31-D Compete ao CAE:</w:t>
      </w:r>
    </w:p>
    <w:p w14:paraId="152AEE6D" w14:textId="77777777" w:rsidR="002F0DD2" w:rsidRPr="00AE4857" w:rsidRDefault="002F0DD2" w:rsidP="002F0DD2">
      <w:pPr>
        <w:pStyle w:val="Textodecomentrio"/>
        <w:jc w:val="both"/>
        <w:rPr>
          <w:sz w:val="14"/>
          <w:szCs w:val="14"/>
        </w:rPr>
      </w:pPr>
      <w:r w:rsidRPr="00AE4857">
        <w:rPr>
          <w:sz w:val="14"/>
          <w:szCs w:val="14"/>
        </w:rPr>
        <w:t>VI – elaborar relatório anual resumido, a ser apresentado juntamente com as demonstrações financeiras, contendo a descrição de:</w:t>
      </w:r>
    </w:p>
    <w:p w14:paraId="2B098C6A" w14:textId="77777777" w:rsidR="002F0DD2" w:rsidRPr="00AE4857" w:rsidRDefault="002F0DD2" w:rsidP="002F0DD2">
      <w:pPr>
        <w:pStyle w:val="Textodecomentrio"/>
        <w:jc w:val="both"/>
        <w:rPr>
          <w:sz w:val="14"/>
          <w:szCs w:val="14"/>
        </w:rPr>
      </w:pPr>
      <w:r w:rsidRPr="00AE4857">
        <w:rPr>
          <w:sz w:val="14"/>
          <w:szCs w:val="14"/>
        </w:rPr>
        <w:t>a) suas atividades, os resultados e conclusões alcançados e as recomendações feitas; e</w:t>
      </w:r>
    </w:p>
    <w:p w14:paraId="285C768E" w14:textId="77777777" w:rsidR="002F0DD2" w:rsidRPr="00AE4857" w:rsidRDefault="002F0DD2" w:rsidP="002F0DD2">
      <w:pPr>
        <w:pStyle w:val="Textodecomentrio"/>
        <w:jc w:val="both"/>
        <w:rPr>
          <w:sz w:val="14"/>
          <w:szCs w:val="14"/>
        </w:rPr>
      </w:pPr>
      <w:r w:rsidRPr="00AE4857">
        <w:rPr>
          <w:sz w:val="14"/>
          <w:szCs w:val="14"/>
        </w:rPr>
        <w:t>b) quaisquer situações nas quais exista divergência significativa entre a administração da companhia, os auditores independentes e o CAE em relação às demonstrações financeiras da companhia.</w:t>
      </w:r>
    </w:p>
    <w:p w14:paraId="7E3CFA54" w14:textId="77777777" w:rsidR="002F0DD2" w:rsidRPr="00AE4857" w:rsidRDefault="002F0DD2" w:rsidP="002F0DD2">
      <w:pPr>
        <w:pStyle w:val="Textodecomentrio"/>
        <w:jc w:val="both"/>
        <w:rPr>
          <w:sz w:val="14"/>
          <w:szCs w:val="14"/>
        </w:rPr>
      </w:pPr>
    </w:p>
    <w:p w14:paraId="045C5311" w14:textId="77777777" w:rsidR="002F0DD2" w:rsidRPr="00AE4857" w:rsidRDefault="002F0DD2" w:rsidP="002F0DD2">
      <w:pPr>
        <w:pStyle w:val="Textodecomentrio"/>
        <w:jc w:val="both"/>
        <w:rPr>
          <w:sz w:val="14"/>
          <w:szCs w:val="14"/>
        </w:rPr>
      </w:pPr>
      <w:r w:rsidRPr="00AE4857">
        <w:rPr>
          <w:b/>
          <w:bCs/>
          <w:color w:val="FF0000"/>
          <w:sz w:val="14"/>
          <w:szCs w:val="14"/>
        </w:rPr>
        <w:t>Res. CMN 4910</w:t>
      </w:r>
    </w:p>
    <w:p w14:paraId="64EB720A" w14:textId="77777777" w:rsidR="002F0DD2" w:rsidRPr="009B2C5B" w:rsidRDefault="002F0DD2" w:rsidP="002F0DD2">
      <w:pPr>
        <w:pStyle w:val="Textodecomentrio"/>
        <w:jc w:val="both"/>
        <w:rPr>
          <w:rFonts w:ascii="Arial" w:hAnsi="Arial" w:cs="Arial"/>
          <w:sz w:val="12"/>
          <w:szCs w:val="12"/>
        </w:rPr>
      </w:pPr>
      <w:r w:rsidRPr="00AE4857">
        <w:rPr>
          <w:sz w:val="14"/>
          <w:szCs w:val="14"/>
        </w:rPr>
        <w:t>§ 2º As instituições devem divulgar, juntamente com suas demonstrações financeiras individuais e consolidadas, semestrais e anuais, resumo do relatório do comitê de auditoria, evidenciando as principais informações contidas nesse documento.</w:t>
      </w:r>
    </w:p>
    <w:p w14:paraId="3782D2AF" w14:textId="77777777" w:rsidR="002F0DD2" w:rsidRPr="009B2C5B" w:rsidRDefault="002F0DD2" w:rsidP="002F0DD2">
      <w:pPr>
        <w:pStyle w:val="Textodecomentrio"/>
        <w:rPr>
          <w:rFonts w:ascii="Arial" w:hAnsi="Arial" w:cs="Arial"/>
          <w:sz w:val="12"/>
          <w:szCs w:val="12"/>
        </w:rPr>
      </w:pPr>
    </w:p>
    <w:p w14:paraId="30D95061" w14:textId="77777777" w:rsidR="002F0DD2" w:rsidRPr="009B2C5B" w:rsidRDefault="002F0DD2" w:rsidP="002F0DD2">
      <w:pPr>
        <w:pStyle w:val="Textodecomentrio"/>
        <w:rPr>
          <w:rFonts w:ascii="Arial" w:hAnsi="Arial" w:cs="Arial"/>
          <w:sz w:val="12"/>
          <w:szCs w:val="12"/>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0D9506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9AA8DB" w16cex:dateUtc="2022-01-25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0D95061" w16cid:durableId="259AA8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6B501" w14:textId="77777777" w:rsidR="00974BCE" w:rsidRDefault="00974BCE">
      <w:pPr>
        <w:spacing w:before="0" w:after="0" w:line="240" w:lineRule="auto"/>
      </w:pPr>
      <w:r>
        <w:separator/>
      </w:r>
    </w:p>
  </w:endnote>
  <w:endnote w:type="continuationSeparator" w:id="0">
    <w:p w14:paraId="21F5DBA6" w14:textId="77777777" w:rsidR="00974BCE" w:rsidRDefault="00974B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1)">
    <w:altName w:val="Arial"/>
    <w:charset w:val="00"/>
    <w:family w:val="swiss"/>
    <w:pitch w:val="variable"/>
    <w:sig w:usb0="00000000" w:usb1="80000000" w:usb2="00000008" w:usb3="00000000" w:csb0="000000FF" w:csb1="00000000"/>
  </w:font>
  <w:font w:name="Tahoma">
    <w:panose1 w:val="020B0604030504040204"/>
    <w:charset w:val="00"/>
    <w:family w:val="swiss"/>
    <w:pitch w:val="variable"/>
    <w:sig w:usb0="E1002EFF" w:usb1="C000605B" w:usb2="00000029" w:usb3="00000000" w:csb0="000101FF" w:csb1="00000000"/>
  </w:font>
  <w:font w:name="BancoDoBrasil Textos">
    <w:panose1 w:val="00000500000000000000"/>
    <w:charset w:val="00"/>
    <w:family w:val="auto"/>
    <w:pitch w:val="variable"/>
    <w:sig w:usb0="00000003" w:usb1="00000001" w:usb2="00000000" w:usb3="00000000" w:csb0="00000001" w:csb1="00000000"/>
  </w:font>
  <w:font w:name="KPMG Extralight">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ancoDoBrasil Textos" w:eastAsia="BancoDoBrasil Textos" w:hAnsi="BancoDoBrasil Textos" w:cs="BancoDoBrasil Textos"/>
      </w:rPr>
      <w:id w:val="373072898"/>
      <w:docPartObj>
        <w:docPartGallery w:val="Page Numbers (Top of Page)"/>
        <w:docPartUnique/>
      </w:docPartObj>
    </w:sdtPr>
    <w:sdtEndPr>
      <w:rPr>
        <w:szCs w:val="20"/>
        <w:bdr w:val="nil"/>
      </w:rPr>
    </w:sdtEndPr>
    <w:sdtContent>
      <w:p w14:paraId="48DD5ACF" w14:textId="77777777" w:rsidR="00B50F59" w:rsidRPr="008F6C2E" w:rsidRDefault="00974BCE" w:rsidP="00331BF9">
        <w:pPr>
          <w:pStyle w:val="Cabealho"/>
          <w:pBdr>
            <w:top w:val="nil"/>
            <w:left w:val="nil"/>
            <w:bottom w:val="nil"/>
            <w:right w:val="nil"/>
            <w:between w:val="nil"/>
            <w:bar w:val="nil"/>
          </w:pBdr>
          <w:spacing w:before="120" w:after="120"/>
          <w:ind w:right="282"/>
          <w:jc w:val="center"/>
          <w:rPr>
            <w:rFonts w:ascii="BancoDoBrasil Textos" w:eastAsia="BancoDoBrasil Textos" w:hAnsi="BancoDoBrasil Textos" w:cs="BancoDoBrasil Textos"/>
            <w:szCs w:val="22"/>
            <w:bdr w:val="nil"/>
            <w:lang w:eastAsia="en-US"/>
          </w:rPr>
        </w:pPr>
        <w:r w:rsidRPr="008F6C2E">
          <w:rPr>
            <w:rFonts w:ascii="BancoDoBrasil Textos" w:eastAsia="BancoDoBrasil Textos" w:hAnsi="BancoDoBrasil Textos" w:cs="BancoDoBrasil Textos"/>
            <w:bdr w:val="nil"/>
            <w:lang w:eastAsia="en-US"/>
          </w:rPr>
          <w:fldChar w:fldCharType="begin"/>
        </w:r>
        <w:r w:rsidRPr="008F6C2E">
          <w:rPr>
            <w:rFonts w:ascii="BancoDoBrasil Textos" w:eastAsia="BancoDoBrasil Textos" w:hAnsi="BancoDoBrasil Textos" w:cs="BancoDoBrasil Textos"/>
            <w:lang w:eastAsia="en-US"/>
          </w:rPr>
          <w:instrText>PAGE   \* MERGEFORMAT</w:instrText>
        </w:r>
        <w:r w:rsidRPr="008F6C2E">
          <w:rPr>
            <w:rFonts w:ascii="BancoDoBrasil Textos" w:eastAsia="BancoDoBrasil Textos" w:hAnsi="BancoDoBrasil Textos" w:cs="BancoDoBrasil Textos"/>
            <w:bdr w:val="nil"/>
            <w:lang w:eastAsia="en-US"/>
          </w:rPr>
          <w:fldChar w:fldCharType="separate"/>
        </w:r>
        <w:r w:rsidRPr="008F6C2E">
          <w:rPr>
            <w:rFonts w:ascii="BancoDoBrasil Textos" w:eastAsia="BancoDoBrasil Textos" w:hAnsi="BancoDoBrasil Textos" w:cs="BancoDoBrasil Textos"/>
            <w:noProof/>
            <w:lang w:eastAsia="en-US"/>
          </w:rPr>
          <w:t>4</w:t>
        </w:r>
        <w:r w:rsidRPr="008F6C2E">
          <w:rPr>
            <w:rFonts w:ascii="BancoDoBrasil Textos" w:eastAsia="BancoDoBrasil Textos" w:hAnsi="BancoDoBrasil Textos" w:cs="BancoDoBrasil Textos"/>
            <w:bdr w:val="nil"/>
            <w:lang w:eastAsia="en-U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ancoDoBrasil Textos" w:eastAsia="BancoDoBrasil Textos" w:hAnsi="BancoDoBrasil Textos" w:cs="BancoDoBrasil Textos"/>
      </w:rPr>
      <w:id w:val="-42756480"/>
      <w:docPartObj>
        <w:docPartGallery w:val="Page Numbers (Top of Page)"/>
        <w:docPartUnique/>
      </w:docPartObj>
    </w:sdtPr>
    <w:sdtEndPr>
      <w:rPr>
        <w:szCs w:val="20"/>
        <w:bdr w:val="nil"/>
      </w:rPr>
    </w:sdtEndPr>
    <w:sdtContent>
      <w:p w14:paraId="424AD5D8" w14:textId="77777777" w:rsidR="00B50F59" w:rsidRPr="008F6C2E" w:rsidRDefault="00974BCE" w:rsidP="00331BF9">
        <w:pPr>
          <w:pStyle w:val="Cabealho"/>
          <w:pBdr>
            <w:top w:val="nil"/>
            <w:left w:val="nil"/>
            <w:bottom w:val="nil"/>
            <w:right w:val="nil"/>
            <w:between w:val="nil"/>
            <w:bar w:val="nil"/>
          </w:pBdr>
          <w:spacing w:before="120" w:after="120"/>
          <w:ind w:right="282"/>
          <w:jc w:val="center"/>
          <w:rPr>
            <w:rFonts w:ascii="BancoDoBrasil Textos" w:eastAsia="BancoDoBrasil Textos" w:hAnsi="BancoDoBrasil Textos" w:cs="BancoDoBrasil Textos"/>
            <w:szCs w:val="22"/>
            <w:bdr w:val="nil"/>
            <w:lang w:eastAsia="en-US"/>
          </w:rPr>
        </w:pPr>
        <w:r w:rsidRPr="008F6C2E">
          <w:rPr>
            <w:rFonts w:ascii="BancoDoBrasil Textos" w:eastAsia="BancoDoBrasil Textos" w:hAnsi="BancoDoBrasil Textos" w:cs="BancoDoBrasil Textos"/>
            <w:bdr w:val="nil"/>
            <w:lang w:eastAsia="en-US"/>
          </w:rPr>
          <w:fldChar w:fldCharType="begin"/>
        </w:r>
        <w:r w:rsidRPr="008F6C2E">
          <w:rPr>
            <w:rFonts w:ascii="BancoDoBrasil Textos" w:eastAsia="BancoDoBrasil Textos" w:hAnsi="BancoDoBrasil Textos" w:cs="BancoDoBrasil Textos"/>
            <w:lang w:eastAsia="en-US"/>
          </w:rPr>
          <w:instrText>PAGE   \* MERGEFORMAT</w:instrText>
        </w:r>
        <w:r w:rsidRPr="008F6C2E">
          <w:rPr>
            <w:rFonts w:ascii="BancoDoBrasil Textos" w:eastAsia="BancoDoBrasil Textos" w:hAnsi="BancoDoBrasil Textos" w:cs="BancoDoBrasil Textos"/>
            <w:bdr w:val="nil"/>
            <w:lang w:eastAsia="en-US"/>
          </w:rPr>
          <w:fldChar w:fldCharType="separate"/>
        </w:r>
        <w:r w:rsidRPr="008F6C2E">
          <w:rPr>
            <w:rFonts w:ascii="BancoDoBrasil Textos" w:eastAsia="BancoDoBrasil Textos" w:hAnsi="BancoDoBrasil Textos" w:cs="BancoDoBrasil Textos"/>
            <w:noProof/>
            <w:lang w:eastAsia="en-US"/>
          </w:rPr>
          <w:t>20</w:t>
        </w:r>
        <w:r w:rsidRPr="008F6C2E">
          <w:rPr>
            <w:rFonts w:ascii="BancoDoBrasil Textos" w:eastAsia="BancoDoBrasil Textos" w:hAnsi="BancoDoBrasil Textos" w:cs="BancoDoBrasil Textos"/>
            <w:bdr w:val="nil"/>
            <w:lang w:eastAsia="en-U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B024B" w14:textId="77777777" w:rsidR="00A42644" w:rsidRDefault="00A42644">
    <w:pPr>
      <w:pBdr>
        <w:top w:val="nil"/>
        <w:left w:val="nil"/>
        <w:bottom w:val="nil"/>
        <w:right w:val="nil"/>
        <w:between w:val="nil"/>
        <w:bar w:val="nil"/>
      </w:pBdr>
      <w:rPr>
        <w:bdr w:val="ni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8EEB1" w14:textId="4906F381" w:rsidR="003C65FA" w:rsidRPr="008F6C2E" w:rsidRDefault="003C65FA" w:rsidP="003C65FA">
    <w:pPr>
      <w:pStyle w:val="Cabealho"/>
      <w:pBdr>
        <w:top w:val="nil"/>
        <w:left w:val="nil"/>
        <w:bottom w:val="nil"/>
        <w:right w:val="nil"/>
        <w:between w:val="nil"/>
        <w:bar w:val="nil"/>
      </w:pBdr>
      <w:spacing w:before="120" w:after="120"/>
      <w:ind w:right="282"/>
      <w:rPr>
        <w:rFonts w:ascii="BancoDoBrasil Textos" w:eastAsia="BancoDoBrasil Textos" w:hAnsi="BancoDoBrasil Textos" w:cs="BancoDoBrasil Textos"/>
        <w:szCs w:val="22"/>
        <w:bdr w:val="nil"/>
        <w:lang w:eastAsia="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2059E" w14:textId="2D30D3F8" w:rsidR="003C65FA" w:rsidRPr="008F6C2E" w:rsidRDefault="003C65FA" w:rsidP="003C65FA">
    <w:pPr>
      <w:pStyle w:val="Cabealho"/>
      <w:pBdr>
        <w:top w:val="nil"/>
        <w:left w:val="nil"/>
        <w:bottom w:val="nil"/>
        <w:right w:val="nil"/>
        <w:between w:val="nil"/>
        <w:bar w:val="nil"/>
      </w:pBdr>
      <w:spacing w:before="120" w:after="120"/>
      <w:ind w:right="282"/>
      <w:rPr>
        <w:rFonts w:ascii="BancoDoBrasil Textos" w:eastAsia="BancoDoBrasil Textos" w:hAnsi="BancoDoBrasil Textos" w:cs="BancoDoBrasil Textos"/>
        <w:szCs w:val="22"/>
        <w:bdr w:val="nil"/>
        <w:lang w:eastAsia="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ancoDoBrasil Textos" w:eastAsia="BancoDoBrasil Textos" w:hAnsi="BancoDoBrasil Textos" w:cs="BancoDoBrasil Textos"/>
      </w:rPr>
      <w:id w:val="487369430"/>
      <w:docPartObj>
        <w:docPartGallery w:val="Page Numbers (Top of Page)"/>
        <w:docPartUnique/>
      </w:docPartObj>
    </w:sdtPr>
    <w:sdtEndPr>
      <w:rPr>
        <w:szCs w:val="20"/>
        <w:bdr w:val="nil"/>
      </w:rPr>
    </w:sdtEndPr>
    <w:sdtContent>
      <w:p w14:paraId="1ED83975" w14:textId="77777777" w:rsidR="003C65FA" w:rsidRPr="008F6C2E" w:rsidRDefault="003C65FA" w:rsidP="00331BF9">
        <w:pPr>
          <w:pStyle w:val="Cabealho"/>
          <w:pBdr>
            <w:top w:val="nil"/>
            <w:left w:val="nil"/>
            <w:bottom w:val="nil"/>
            <w:right w:val="nil"/>
            <w:between w:val="nil"/>
            <w:bar w:val="nil"/>
          </w:pBdr>
          <w:spacing w:before="120" w:after="120"/>
          <w:ind w:right="282"/>
          <w:jc w:val="center"/>
          <w:rPr>
            <w:rFonts w:ascii="BancoDoBrasil Textos" w:eastAsia="BancoDoBrasil Textos" w:hAnsi="BancoDoBrasil Textos" w:cs="BancoDoBrasil Textos"/>
            <w:szCs w:val="22"/>
            <w:bdr w:val="nil"/>
            <w:lang w:eastAsia="en-US"/>
          </w:rPr>
        </w:pPr>
        <w:r w:rsidRPr="008F6C2E">
          <w:rPr>
            <w:rFonts w:ascii="BancoDoBrasil Textos" w:eastAsia="BancoDoBrasil Textos" w:hAnsi="BancoDoBrasil Textos" w:cs="BancoDoBrasil Textos"/>
            <w:bdr w:val="nil"/>
            <w:lang w:eastAsia="en-US"/>
          </w:rPr>
          <w:fldChar w:fldCharType="begin"/>
        </w:r>
        <w:r w:rsidRPr="008F6C2E">
          <w:rPr>
            <w:rFonts w:ascii="BancoDoBrasil Textos" w:eastAsia="BancoDoBrasil Textos" w:hAnsi="BancoDoBrasil Textos" w:cs="BancoDoBrasil Textos"/>
            <w:lang w:eastAsia="en-US"/>
          </w:rPr>
          <w:instrText>PAGE   \* MERGEFORMAT</w:instrText>
        </w:r>
        <w:r w:rsidRPr="008F6C2E">
          <w:rPr>
            <w:rFonts w:ascii="BancoDoBrasil Textos" w:eastAsia="BancoDoBrasil Textos" w:hAnsi="BancoDoBrasil Textos" w:cs="BancoDoBrasil Textos"/>
            <w:bdr w:val="nil"/>
            <w:lang w:eastAsia="en-US"/>
          </w:rPr>
          <w:fldChar w:fldCharType="separate"/>
        </w:r>
        <w:r w:rsidRPr="008F6C2E">
          <w:rPr>
            <w:rFonts w:ascii="BancoDoBrasil Textos" w:eastAsia="BancoDoBrasil Textos" w:hAnsi="BancoDoBrasil Textos" w:cs="BancoDoBrasil Textos"/>
            <w:noProof/>
            <w:lang w:eastAsia="en-US"/>
          </w:rPr>
          <w:t>20</w:t>
        </w:r>
        <w:r w:rsidRPr="008F6C2E">
          <w:rPr>
            <w:rFonts w:ascii="BancoDoBrasil Textos" w:eastAsia="BancoDoBrasil Textos" w:hAnsi="BancoDoBrasil Textos" w:cs="BancoDoBrasil Textos"/>
            <w:bdr w:val="nil"/>
            <w:lang w:eastAsia="en-US"/>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ancoDoBrasil Textos" w:eastAsia="BancoDoBrasil Textos" w:hAnsi="BancoDoBrasil Textos" w:cs="BancoDoBrasil Textos"/>
      </w:rPr>
      <w:id w:val="2063501"/>
      <w:docPartObj>
        <w:docPartGallery w:val="Page Numbers (Top of Page)"/>
        <w:docPartUnique/>
      </w:docPartObj>
    </w:sdtPr>
    <w:sdtEndPr>
      <w:rPr>
        <w:szCs w:val="20"/>
        <w:bdr w:val="nil"/>
      </w:rPr>
    </w:sdtEndPr>
    <w:sdtContent>
      <w:p w14:paraId="25A3AA5E" w14:textId="77777777" w:rsidR="00B50F59" w:rsidRPr="008F6C2E" w:rsidRDefault="00974BCE" w:rsidP="00331BF9">
        <w:pPr>
          <w:pStyle w:val="Cabealho"/>
          <w:pBdr>
            <w:top w:val="nil"/>
            <w:left w:val="nil"/>
            <w:bottom w:val="nil"/>
            <w:right w:val="nil"/>
            <w:between w:val="nil"/>
            <w:bar w:val="nil"/>
          </w:pBdr>
          <w:spacing w:before="120" w:after="120"/>
          <w:ind w:right="282"/>
          <w:jc w:val="center"/>
          <w:rPr>
            <w:rFonts w:ascii="BancoDoBrasil Textos" w:eastAsia="BancoDoBrasil Textos" w:hAnsi="BancoDoBrasil Textos" w:cs="BancoDoBrasil Textos"/>
            <w:szCs w:val="22"/>
            <w:bdr w:val="nil"/>
            <w:lang w:eastAsia="en-US"/>
          </w:rPr>
        </w:pPr>
        <w:r w:rsidRPr="008F6C2E">
          <w:rPr>
            <w:rFonts w:ascii="BancoDoBrasil Textos" w:eastAsia="BancoDoBrasil Textos" w:hAnsi="BancoDoBrasil Textos" w:cs="BancoDoBrasil Textos"/>
            <w:bdr w:val="nil"/>
            <w:lang w:eastAsia="en-US"/>
          </w:rPr>
          <w:fldChar w:fldCharType="begin"/>
        </w:r>
        <w:r w:rsidRPr="008F6C2E">
          <w:rPr>
            <w:rFonts w:ascii="BancoDoBrasil Textos" w:eastAsia="BancoDoBrasil Textos" w:hAnsi="BancoDoBrasil Textos" w:cs="BancoDoBrasil Textos"/>
            <w:lang w:eastAsia="en-US"/>
          </w:rPr>
          <w:instrText>PAGE   \* MERGEFORMAT</w:instrText>
        </w:r>
        <w:r w:rsidRPr="008F6C2E">
          <w:rPr>
            <w:rFonts w:ascii="BancoDoBrasil Textos" w:eastAsia="BancoDoBrasil Textos" w:hAnsi="BancoDoBrasil Textos" w:cs="BancoDoBrasil Textos"/>
            <w:bdr w:val="nil"/>
            <w:lang w:eastAsia="en-US"/>
          </w:rPr>
          <w:fldChar w:fldCharType="separate"/>
        </w:r>
        <w:r w:rsidRPr="008F6C2E">
          <w:rPr>
            <w:rFonts w:ascii="BancoDoBrasil Textos" w:eastAsia="BancoDoBrasil Textos" w:hAnsi="BancoDoBrasil Textos" w:cs="BancoDoBrasil Textos"/>
            <w:noProof/>
            <w:lang w:eastAsia="en-US"/>
          </w:rPr>
          <w:t>1</w:t>
        </w:r>
        <w:r w:rsidRPr="008F6C2E">
          <w:rPr>
            <w:rFonts w:ascii="BancoDoBrasil Textos" w:eastAsia="BancoDoBrasil Textos" w:hAnsi="BancoDoBrasil Textos" w:cs="BancoDoBrasil Textos"/>
            <w:bdr w:val="nil"/>
            <w:lang w:eastAsia="en-US"/>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ancoDoBrasil Textos" w:eastAsia="BancoDoBrasil Textos" w:hAnsi="BancoDoBrasil Textos" w:cs="BancoDoBrasil Textos"/>
      </w:rPr>
      <w:id w:val="881669300"/>
      <w:docPartObj>
        <w:docPartGallery w:val="Page Numbers (Top of Page)"/>
        <w:docPartUnique/>
      </w:docPartObj>
    </w:sdtPr>
    <w:sdtEndPr>
      <w:rPr>
        <w:szCs w:val="20"/>
        <w:bdr w:val="nil"/>
      </w:rPr>
    </w:sdtEndPr>
    <w:sdtContent>
      <w:p w14:paraId="290B2485" w14:textId="77777777" w:rsidR="00B50F59" w:rsidRPr="008F6C2E" w:rsidRDefault="00974BCE" w:rsidP="00331BF9">
        <w:pPr>
          <w:pStyle w:val="Cabealho"/>
          <w:pBdr>
            <w:top w:val="nil"/>
            <w:left w:val="nil"/>
            <w:bottom w:val="nil"/>
            <w:right w:val="nil"/>
            <w:between w:val="nil"/>
            <w:bar w:val="nil"/>
          </w:pBdr>
          <w:spacing w:before="120" w:after="120"/>
          <w:ind w:right="282"/>
          <w:jc w:val="center"/>
          <w:rPr>
            <w:rFonts w:ascii="BancoDoBrasil Textos" w:eastAsia="BancoDoBrasil Textos" w:hAnsi="BancoDoBrasil Textos" w:cs="BancoDoBrasil Textos"/>
            <w:szCs w:val="22"/>
            <w:bdr w:val="nil"/>
            <w:lang w:eastAsia="en-US"/>
          </w:rPr>
        </w:pPr>
        <w:r w:rsidRPr="008F6C2E">
          <w:rPr>
            <w:rFonts w:ascii="BancoDoBrasil Textos" w:eastAsia="BancoDoBrasil Textos" w:hAnsi="BancoDoBrasil Textos" w:cs="BancoDoBrasil Textos"/>
            <w:bdr w:val="nil"/>
            <w:lang w:eastAsia="en-US"/>
          </w:rPr>
          <w:fldChar w:fldCharType="begin"/>
        </w:r>
        <w:r w:rsidRPr="008F6C2E">
          <w:rPr>
            <w:rFonts w:ascii="BancoDoBrasil Textos" w:eastAsia="BancoDoBrasil Textos" w:hAnsi="BancoDoBrasil Textos" w:cs="BancoDoBrasil Textos"/>
            <w:lang w:eastAsia="en-US"/>
          </w:rPr>
          <w:instrText>PAGE   \* MERGEFORMAT</w:instrText>
        </w:r>
        <w:r w:rsidRPr="008F6C2E">
          <w:rPr>
            <w:rFonts w:ascii="BancoDoBrasil Textos" w:eastAsia="BancoDoBrasil Textos" w:hAnsi="BancoDoBrasil Textos" w:cs="BancoDoBrasil Textos"/>
            <w:bdr w:val="nil"/>
            <w:lang w:eastAsia="en-US"/>
          </w:rPr>
          <w:fldChar w:fldCharType="separate"/>
        </w:r>
        <w:r w:rsidRPr="008F6C2E">
          <w:rPr>
            <w:rFonts w:ascii="BancoDoBrasil Textos" w:eastAsia="BancoDoBrasil Textos" w:hAnsi="BancoDoBrasil Textos" w:cs="BancoDoBrasil Textos"/>
            <w:noProof/>
            <w:lang w:eastAsia="en-US"/>
          </w:rPr>
          <w:t>21</w:t>
        </w:r>
        <w:r w:rsidRPr="008F6C2E">
          <w:rPr>
            <w:rFonts w:ascii="BancoDoBrasil Textos" w:eastAsia="BancoDoBrasil Textos" w:hAnsi="BancoDoBrasil Textos" w:cs="BancoDoBrasil Textos"/>
            <w:bdr w:val="nil"/>
            <w:lang w:eastAsia="en-US"/>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3146F" w14:textId="77777777" w:rsidR="00A42644" w:rsidRDefault="00A42644">
    <w:pPr>
      <w:pBdr>
        <w:top w:val="nil"/>
        <w:left w:val="nil"/>
        <w:bottom w:val="nil"/>
        <w:right w:val="nil"/>
        <w:between w:val="nil"/>
        <w:bar w:val="nil"/>
      </w:pBdr>
      <w:spacing w:before="0" w:after="200"/>
      <w:jc w:val="left"/>
      <w:rPr>
        <w:bdr w:val="nil"/>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F16C3" w14:textId="77777777" w:rsidR="00974BCE" w:rsidRDefault="00974BCE">
      <w:pPr>
        <w:spacing w:before="0" w:after="0" w:line="240" w:lineRule="auto"/>
      </w:pPr>
      <w:r>
        <w:separator/>
      </w:r>
    </w:p>
  </w:footnote>
  <w:footnote w:type="continuationSeparator" w:id="0">
    <w:p w14:paraId="7272BA3D" w14:textId="77777777" w:rsidR="00974BCE" w:rsidRDefault="00974BC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B8A01" w14:textId="77777777" w:rsidR="00970910" w:rsidRDefault="00974BCE">
    <w:pPr>
      <w:pStyle w:val="Cabealho"/>
      <w:pBdr>
        <w:top w:val="nil"/>
        <w:left w:val="nil"/>
        <w:bottom w:val="nil"/>
        <w:right w:val="nil"/>
        <w:between w:val="nil"/>
        <w:bar w:val="nil"/>
      </w:pBdr>
      <w:rPr>
        <w:rFonts w:ascii="BancoDoBrasil Textos" w:eastAsia="BancoDoBrasil Textos" w:hAnsi="BancoDoBrasil Textos" w:cs="BancoDoBrasil Textos"/>
        <w:bdr w:val="nil"/>
      </w:rPr>
    </w:pPr>
    <w:r>
      <w:rPr>
        <w:rFonts w:ascii="BancoDoBrasil Textos" w:eastAsia="BancoDoBrasil Textos" w:hAnsi="BancoDoBrasil Textos" w:cs="BancoDoBrasil Textos"/>
        <w:noProof/>
        <w:bdr w:val="nil"/>
      </w:rPr>
      <mc:AlternateContent>
        <mc:Choice Requires="wps">
          <w:drawing>
            <wp:anchor distT="0" distB="0" distL="114300" distR="114300" simplePos="0" relativeHeight="251661312" behindDoc="0" locked="0" layoutInCell="0" allowOverlap="1" wp14:anchorId="13E92815" wp14:editId="72B35869">
              <wp:simplePos x="0" y="0"/>
              <wp:positionH relativeFrom="page">
                <wp:posOffset>0</wp:posOffset>
              </wp:positionH>
              <wp:positionV relativeFrom="page">
                <wp:posOffset>190500</wp:posOffset>
              </wp:positionV>
              <wp:extent cx="7560310" cy="273050"/>
              <wp:effectExtent l="0" t="0" r="0" b="12700"/>
              <wp:wrapNone/>
              <wp:docPr id="650281546" name="MSIPCM67cc4f87b4678abd715a35b0" descr="{&quot;HashCode&quot;:11031731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FDF9A0" w14:textId="77777777" w:rsidR="00B50DCF" w:rsidRPr="0001623B" w:rsidRDefault="00974BCE" w:rsidP="0001623B">
                          <w:pPr>
                            <w:pBdr>
                              <w:top w:val="nil"/>
                              <w:left w:val="nil"/>
                              <w:bottom w:val="nil"/>
                              <w:right w:val="nil"/>
                              <w:between w:val="nil"/>
                              <w:bar w:val="nil"/>
                            </w:pBdr>
                            <w:spacing w:before="0" w:after="0"/>
                            <w:jc w:val="right"/>
                            <w:rPr>
                              <w:rFonts w:ascii="BancoDoBrasil Textos" w:eastAsia="BancoDoBrasil Textos" w:hAnsi="BancoDoBrasil Textos" w:cs="BancoDoBrasil Textos"/>
                              <w:color w:val="000000"/>
                              <w:sz w:val="20"/>
                              <w:bdr w:val="nil"/>
                              <w14:textFill>
                                <w14:solidFill>
                                  <w14:srgbClr w14:val="000000">
                                    <w14:alpha w14:val="100000"/>
                                  </w14:srgbClr>
                                </w14:solidFill>
                              </w14:textFill>
                            </w:rPr>
                          </w:pPr>
                          <w:r w:rsidRPr="0001623B">
                            <w:rPr>
                              <w:rFonts w:ascii="BancoDoBrasil Textos" w:eastAsia="BancoDoBrasil Textos" w:hAnsi="BancoDoBrasil Textos" w:cs="BancoDoBrasil Textos"/>
                              <w:color w:val="000000"/>
                              <w:sz w:val="20"/>
                              <w14:textFill>
                                <w14:solidFill>
                                  <w14:srgbClr w14:val="000000">
                                    <w14:alpha w14:val="100000"/>
                                  </w14:srgbClr>
                                </w14:solidFill>
                              </w14:textFill>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wps:bodyPr>
                  </wps:wsp>
                </a:graphicData>
              </a:graphic>
            </wp:anchor>
          </w:drawing>
        </mc:Choice>
        <mc:Fallback>
          <w:pict>
            <v:shapetype w14:anchorId="13E92815" id="_x0000_t202" coordsize="21600,21600" o:spt="202" path="m,l,21600r21600,l21600,xe">
              <v:stroke joinstyle="miter"/>
              <v:path gradientshapeok="t" o:connecttype="rect"/>
            </v:shapetype>
            <v:shape id="MSIPCM67cc4f87b4678abd715a35b0" o:spid="_x0000_s1071" type="#_x0000_t202" alt="{&quot;HashCode&quot;:1103173119,&quot;Height&quot;:841.0,&quot;Width&quot;:595.0,&quot;Placement&quot;:&quot;Header&quot;,&quot;Index&quot;:&quot;Primary&quot;,&quot;Section&quot;:1,&quot;Top&quot;:0.0,&quot;Left&quot;:0.0}" style="position:absolute;left:0;text-align:left;margin-left:0;margin-top:1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" o:allowincell="f" filled="f" stroked="f" strokeweight=".5pt">
              <v:textbox inset=",0,20pt,0">
                <w:txbxContent>
                  <w:p w14:paraId="70FDF9A0" w14:textId="77777777" w:rsidR="00B50DCF" w:rsidRPr="0001623B" w:rsidRDefault="00974BCE" w:rsidP="0001623B">
                    <w:pPr>
                      <w:pBdr>
                        <w:top w:val="nil"/>
                        <w:left w:val="nil"/>
                        <w:bottom w:val="nil"/>
                        <w:right w:val="nil"/>
                        <w:between w:val="nil"/>
                        <w:bar w:val="nil"/>
                      </w:pBdr>
                      <w:spacing w:before="0" w:after="0"/>
                      <w:jc w:val="right"/>
                      <w:rPr>
                        <w:rFonts w:ascii="BancoDoBrasil Textos" w:eastAsia="BancoDoBrasil Textos" w:hAnsi="BancoDoBrasil Textos" w:cs="BancoDoBrasil Textos"/>
                        <w:color w:val="000000"/>
                        <w:sz w:val="20"/>
                        <w:bdr w:val="nil"/>
                        <w14:textFill>
                          <w14:solidFill>
                            <w14:srgbClr w14:val="000000">
                              <w14:alpha w14:val="100000"/>
                            </w14:srgbClr>
                          </w14:solidFill>
                        </w14:textFill>
                      </w:rPr>
                    </w:pPr>
                    <w:r w:rsidRPr="0001623B">
                      <w:rPr>
                        <w:rFonts w:ascii="BancoDoBrasil Textos" w:eastAsia="BancoDoBrasil Textos" w:hAnsi="BancoDoBrasil Textos" w:cs="BancoDoBrasil Textos"/>
                        <w:color w:val="000000"/>
                        <w:sz w:val="20"/>
                        <w14:textFill>
                          <w14:solidFill>
                            <w14:srgbClr w14:val="000000">
                              <w14:alpha w14:val="100000"/>
                            </w14:srgbClr>
                          </w14:solidFill>
                        </w14:textFill>
                      </w:rPr>
                      <w:t>#interna</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4961"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3"/>
    </w:tblGrid>
    <w:tr w:rsidR="002F0DD2" w14:paraId="31C42896" w14:textId="77777777" w:rsidTr="00710D66">
      <w:trPr>
        <w:trHeight w:hRule="exact" w:val="1560"/>
        <w:jc w:val="right"/>
      </w:trPr>
      <w:tc>
        <w:tcPr>
          <w:tcW w:w="5000" w:type="pct"/>
        </w:tcPr>
        <w:p w14:paraId="1F16109C" w14:textId="77777777" w:rsidR="002F0DD2" w:rsidRPr="00E452BA" w:rsidRDefault="002F0DD2"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bdr w:val="nil"/>
              <w:lang w:val="pt-BR"/>
            </w:rPr>
          </w:pPr>
          <w:r w:rsidRPr="00E452BA">
            <w:rPr>
              <w:rFonts w:ascii="BancoDoBrasil Textos" w:eastAsia="BancoDoBrasil Textos" w:hAnsi="BancoDoBrasil Textos" w:cs="BancoDoBrasil Textos"/>
              <w:color w:val="CECACC"/>
              <w:sz w:val="22"/>
              <w:lang w:val="pt-BR"/>
            </w:rPr>
            <w:t>BB Turismo – Em Liquidação</w:t>
          </w:r>
        </w:p>
        <w:p w14:paraId="2C87E13A" w14:textId="77777777" w:rsidR="002F0DD2" w:rsidRPr="00E452BA" w:rsidRDefault="002F0DD2"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bdr w:val="nil"/>
              <w:lang w:val="pt-BR"/>
            </w:rPr>
          </w:pPr>
          <w:r w:rsidRPr="00E452BA">
            <w:rPr>
              <w:rFonts w:ascii="BancoDoBrasil Textos" w:eastAsia="BancoDoBrasil Textos" w:hAnsi="BancoDoBrasil Textos" w:cs="BancoDoBrasil Textos"/>
              <w:color w:val="CECACC"/>
              <w:sz w:val="22"/>
              <w:lang w:val="pt-BR"/>
            </w:rPr>
            <w:t xml:space="preserve"> Demonstrações Contábeis  Exercício de 2024</w:t>
          </w:r>
        </w:p>
        <w:p w14:paraId="73D83C84" w14:textId="77777777" w:rsidR="002F0DD2" w:rsidRPr="00E452BA" w:rsidRDefault="002F0DD2" w:rsidP="00710D66">
          <w:pPr>
            <w:rPr>
              <w:rFonts w:ascii="BancoDoBrasil Textos" w:eastAsia="BancoDoBrasil Textos" w:hAnsi="BancoDoBrasil Textos" w:cs="BancoDoBrasil Textos"/>
              <w:sz w:val="22"/>
              <w:szCs w:val="22"/>
              <w:bdr w:val="nil"/>
              <w:lang w:eastAsia="en-US"/>
            </w:rPr>
          </w:pPr>
        </w:p>
        <w:p w14:paraId="49969AF9" w14:textId="40C043C1" w:rsidR="002F0DD2" w:rsidRPr="00E452BA" w:rsidRDefault="002F0DD2" w:rsidP="00710D66">
          <w:pPr>
            <w:pBdr>
              <w:top w:val="nil"/>
              <w:left w:val="nil"/>
              <w:bottom w:val="nil"/>
              <w:right w:val="nil"/>
              <w:between w:val="nil"/>
              <w:bar w:val="nil"/>
            </w:pBdr>
            <w:spacing w:after="1440"/>
            <w:jc w:val="right"/>
            <w:rPr>
              <w:rFonts w:ascii="BancoDoBrasil Textos" w:eastAsia="BancoDoBrasil Textos" w:hAnsi="BancoDoBrasil Textos" w:cs="BancoDoBrasil Textos"/>
              <w:b/>
              <w:color w:val="0054A1"/>
              <w:sz w:val="13"/>
              <w:szCs w:val="13"/>
              <w:bdr w:val="nil"/>
              <w:lang w:eastAsia="en-US"/>
            </w:rPr>
          </w:pPr>
        </w:p>
      </w:tc>
    </w:tr>
  </w:tbl>
  <w:p w14:paraId="4D55CC12" w14:textId="77777777" w:rsidR="002F0DD2" w:rsidRPr="00FF7457" w:rsidRDefault="002F0DD2" w:rsidP="000277E6">
    <w:pPr>
      <w:pStyle w:val="Cabealho"/>
      <w:pBdr>
        <w:top w:val="nil"/>
        <w:left w:val="nil"/>
        <w:bottom w:val="nil"/>
        <w:right w:val="nil"/>
        <w:between w:val="nil"/>
        <w:bar w:val="nil"/>
      </w:pBdr>
      <w:tabs>
        <w:tab w:val="left" w:pos="708"/>
      </w:tabs>
      <w:spacing w:before="120"/>
      <w:jc w:val="right"/>
      <w:rPr>
        <w:rFonts w:ascii="BancoDoBrasil Textos" w:eastAsia="BancoDoBrasil Textos" w:hAnsi="BancoDoBrasil Textos" w:cs="BancoDoBrasil Textos"/>
        <w:b/>
        <w:color w:val="0054A1"/>
        <w:sz w:val="13"/>
        <w:szCs w:val="13"/>
        <w:bdr w:val="nil"/>
        <w:lang w:val="en-US" w:eastAsia="en-US"/>
      </w:rPr>
    </w:pPr>
    <w:r>
      <w:rPr>
        <w:rFonts w:ascii="BancoDoBrasil Textos" w:eastAsia="BancoDoBrasil Textos" w:hAnsi="BancoDoBrasil Textos" w:cs="BancoDoBrasil Textos"/>
        <w:noProof/>
        <w:sz w:val="22"/>
        <w:szCs w:val="22"/>
        <w:bdr w:val="nil"/>
      </w:rPr>
      <mc:AlternateContent>
        <mc:Choice Requires="wpg">
          <w:drawing>
            <wp:anchor distT="0" distB="0" distL="114300" distR="114300" simplePos="0" relativeHeight="251683840" behindDoc="1" locked="0" layoutInCell="1" allowOverlap="1" wp14:anchorId="6F82B69D" wp14:editId="04A48A58">
              <wp:simplePos x="0" y="0"/>
              <wp:positionH relativeFrom="page">
                <wp:posOffset>0</wp:posOffset>
              </wp:positionH>
              <wp:positionV relativeFrom="page">
                <wp:posOffset>0</wp:posOffset>
              </wp:positionV>
              <wp:extent cx="10767600" cy="925200"/>
              <wp:effectExtent l="0" t="0" r="0" b="0"/>
              <wp:wrapNone/>
              <wp:docPr id="289498000" name="Agrupar 289498000"/>
              <wp:cNvGraphicFramePr/>
              <a:graphic xmlns:a="http://schemas.openxmlformats.org/drawingml/2006/main">
                <a:graphicData uri="http://schemas.microsoft.com/office/word/2010/wordprocessingGroup">
                  <wpg:wgp>
                    <wpg:cNvGrpSpPr/>
                    <wpg:grpSpPr>
                      <a:xfrm>
                        <a:off x="0" y="0"/>
                        <a:ext cx="10767600" cy="925200"/>
                        <a:chOff x="0" y="0"/>
                        <a:chExt cx="10767060" cy="925195"/>
                      </a:xfrm>
                    </wpg:grpSpPr>
                    <wps:wsp>
                      <wps:cNvPr id="198094990" name="Retângulo 198094990"/>
                      <wps:cNvSpPr/>
                      <wps:spPr>
                        <a:xfrm>
                          <a:off x="0" y="0"/>
                          <a:ext cx="10767060" cy="925195"/>
                        </a:xfrm>
                        <a:prstGeom prst="rect">
                          <a:avLst/>
                        </a:prstGeom>
                        <a:solidFill>
                          <a:srgbClr val="132B4A"/>
                        </a:solidFill>
                        <a:ln w="12700">
                          <a:miter lim="400000"/>
                        </a:ln>
                      </wps:spPr>
                      <wps:bodyPr lIns="14280" tIns="14280" rIns="14280" bIns="14280" anchor="ctr"/>
                    </wps:wsp>
                    <pic:pic xmlns:pic="http://schemas.openxmlformats.org/drawingml/2006/picture">
                      <pic:nvPicPr>
                        <pic:cNvPr id="921010142" name="Imagem 7" descr="Imag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472440" y="259080"/>
                          <a:ext cx="413385" cy="414655"/>
                        </a:xfrm>
                        <a:prstGeom prst="rect">
                          <a:avLst/>
                        </a:prstGeom>
                        <a:noFill/>
                        <a:ln>
                          <a:noFill/>
                        </a:ln>
                      </pic:spPr>
                    </pic:pic>
                    <pic:pic xmlns:pic="http://schemas.openxmlformats.org/drawingml/2006/picture">
                      <pic:nvPicPr>
                        <pic:cNvPr id="1360920033" name="Imagem 6" descr="Image"/>
                        <pic:cNvPicPr>
                          <a:picLocks noChangeAspect="1"/>
                        </pic:cNvPicPr>
                      </pic:nvPicPr>
                      <pic:blipFill>
                        <a:blip r:embed="rId2" cstate="print">
                          <a:extLst>
                            <a:ext uri="{28A0092B-C50C-407E-A947-70E740481C1C}">
                              <a14:useLocalDpi xmlns:a14="http://schemas.microsoft.com/office/drawing/2010/main" val="0"/>
                            </a:ext>
                          </a:extLst>
                        </a:blip>
                        <a:srcRect t="12877"/>
                        <a:stretch>
                          <a:fillRect/>
                        </a:stretch>
                      </pic:blipFill>
                      <pic:spPr bwMode="auto">
                        <a:xfrm>
                          <a:off x="1287780" y="30480"/>
                          <a:ext cx="2295525" cy="8648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61BE258" id="Agrupar 289498000" o:spid="_x0000_s1026" style="position:absolute;margin-left:0;margin-top:0;width:847.85pt;height:72.85pt;z-index:-251632640;mso-position-horizontal-relative:page;mso-position-vertical-relative:page;mso-width-relative:margin;mso-height-relative:margin" coordsize="107670,9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">
              <v:rect id="Retângulo 198094990" o:spid="_x0000_s1027" style="position:absolute;width:107670;height:9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" fillcolor="#132b4a" stroked="f" strokeweight="1pt">
                <v:stroke miterlimit="4"/>
                <v:textbox inset=".39667mm,.39667mm,.39667mm,.3966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7" o:spid="_x0000_s1028" type="#_x0000_t75" alt="Image" style="position:absolute;left:4724;top:2590;width:4134;height:4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">
                <v:imagedata r:id="rId3" o:title="Image"/>
              </v:shape>
              <v:shape id="Imagem 6" o:spid="_x0000_s1029" type="#_x0000_t75" alt="Image" style="position:absolute;left:12877;top:304;width:22956;height:8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">
                <v:imagedata r:id="rId4" o:title="Image" croptop="8439f"/>
              </v:shape>
              <w10:wrap anchorx="page" anchory="page"/>
            </v:group>
          </w:pict>
        </mc:Fallback>
      </mc:AlternateContent>
    </w:r>
    <w:r w:rsidRPr="00FF7457">
      <w:rPr>
        <w:rFonts w:ascii="BancoDoBrasil Textos" w:eastAsia="BancoDoBrasil Textos" w:hAnsi="BancoDoBrasil Textos" w:cs="BancoDoBrasil Textos"/>
        <w:noProof/>
        <w:sz w:val="22"/>
        <w:szCs w:val="22"/>
        <w:bdr w:val="nil"/>
      </w:rPr>
      <mc:AlternateContent>
        <mc:Choice Requires="wpg">
          <w:drawing>
            <wp:anchor distT="0" distB="0" distL="114300" distR="114300" simplePos="0" relativeHeight="251682816" behindDoc="1" locked="0" layoutInCell="1" allowOverlap="1" wp14:anchorId="375BF543" wp14:editId="5DDCD405">
              <wp:simplePos x="0" y="0"/>
              <wp:positionH relativeFrom="page">
                <wp:posOffset>0</wp:posOffset>
              </wp:positionH>
              <wp:positionV relativeFrom="page">
                <wp:posOffset>10808970</wp:posOffset>
              </wp:positionV>
              <wp:extent cx="7559675" cy="1137285"/>
              <wp:effectExtent l="0" t="0" r="3175" b="5715"/>
              <wp:wrapNone/>
              <wp:docPr id="884452696" name="Agrupar 884452696"/>
              <wp:cNvGraphicFramePr/>
              <a:graphic xmlns:a="http://schemas.openxmlformats.org/drawingml/2006/main">
                <a:graphicData uri="http://schemas.microsoft.com/office/word/2010/wordprocessingGroup">
                  <wpg:wgp>
                    <wpg:cNvGrpSpPr/>
                    <wpg:grpSpPr>
                      <a:xfrm>
                        <a:off x="0" y="0"/>
                        <a:ext cx="7559675" cy="1137285"/>
                        <a:chOff x="0" y="0"/>
                        <a:chExt cx="7559675" cy="1137285"/>
                      </a:xfrm>
                    </wpg:grpSpPr>
                    <pic:pic xmlns:pic="http://schemas.openxmlformats.org/drawingml/2006/picture">
                      <pic:nvPicPr>
                        <pic:cNvPr id="1883516488" name="HeaderRetratoFundo"/>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559675" cy="1137285"/>
                        </a:xfrm>
                        <a:prstGeom prst="rect">
                          <a:avLst/>
                        </a:prstGeom>
                      </pic:spPr>
                    </pic:pic>
                    <pic:pic xmlns:pic="http://schemas.openxmlformats.org/drawingml/2006/picture">
                      <pic:nvPicPr>
                        <pic:cNvPr id="1109244068" name="HeaderRetratoMarca"/>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59675" cy="11372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9C728E2" id="Agrupar 884452696" o:spid="_x0000_s1026" style="position:absolute;margin-left:0;margin-top:851.1pt;width:595.25pt;height:89.55pt;z-index:-251633664;mso-position-horizontal-relative:page;mso-position-vertical-relative:page;mso-width-relative:margin;mso-height-relative:margin" coordsize="75596,11372"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">
              <v:shape id="HeaderRetratoFundo" o:spid="_x0000_s1027" type="#_x0000_t75" style="position:absolute;width:75596;height:1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">
                <v:imagedata r:id="rId7" o:title=""/>
              </v:shape>
              <v:shape id="HeaderRetratoMarca" o:spid="_x0000_s1028" type="#_x0000_t75" style="position:absolute;width:75596;height:1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">
                <v:imagedata r:id="rId8" o:title=""/>
              </v:shape>
              <w10:wrap anchorx="page" anchory="page"/>
            </v:group>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4961"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3"/>
    </w:tblGrid>
    <w:tr w:rsidR="00A42644" w14:paraId="2C86980E" w14:textId="77777777" w:rsidTr="00710D66">
      <w:trPr>
        <w:trHeight w:hRule="exact" w:val="1560"/>
        <w:jc w:val="right"/>
      </w:trPr>
      <w:tc>
        <w:tcPr>
          <w:tcW w:w="5000" w:type="pct"/>
        </w:tcPr>
        <w:p w14:paraId="415E3939" w14:textId="77777777" w:rsidR="00F9310D" w:rsidRPr="003C0EDF" w:rsidRDefault="00974BCE"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bdr w:val="nil"/>
              <w:lang w:val="pt-BR"/>
            </w:rPr>
          </w:pPr>
          <w:r w:rsidRPr="003C0EDF">
            <w:rPr>
              <w:rFonts w:ascii="BancoDoBrasil Textos" w:eastAsia="BancoDoBrasil Textos" w:hAnsi="BancoDoBrasil Textos" w:cs="BancoDoBrasil Textos"/>
              <w:color w:val="CECACC"/>
              <w:sz w:val="22"/>
              <w:lang w:val="pt-BR"/>
            </w:rPr>
            <w:t>BB Turismo – Em Liquidação</w:t>
          </w:r>
        </w:p>
        <w:p w14:paraId="56C60C82" w14:textId="77777777" w:rsidR="00F9310D" w:rsidRPr="003C0EDF" w:rsidRDefault="00974BCE"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bdr w:val="nil"/>
              <w:lang w:val="pt-BR"/>
            </w:rPr>
          </w:pPr>
          <w:r w:rsidRPr="003C0EDF">
            <w:rPr>
              <w:rFonts w:ascii="BancoDoBrasil Textos" w:eastAsia="BancoDoBrasil Textos" w:hAnsi="BancoDoBrasil Textos" w:cs="BancoDoBrasil Textos"/>
              <w:color w:val="CECACC"/>
              <w:sz w:val="22"/>
              <w:lang w:val="pt-BR"/>
            </w:rPr>
            <w:t xml:space="preserve"> Demonstrações Contábeis  Exercício de 2024</w:t>
          </w:r>
        </w:p>
        <w:p w14:paraId="06DAB80A" w14:textId="77777777" w:rsidR="00F9310D" w:rsidRPr="003C0EDF" w:rsidRDefault="00F9310D" w:rsidP="00710D66">
          <w:pPr>
            <w:rPr>
              <w:rFonts w:ascii="BancoDoBrasil Textos" w:eastAsia="BancoDoBrasil Textos" w:hAnsi="BancoDoBrasil Textos" w:cs="BancoDoBrasil Textos"/>
              <w:bdr w:val="nil"/>
              <w:lang w:eastAsia="en-US"/>
            </w:rPr>
          </w:pPr>
        </w:p>
        <w:p w14:paraId="0FD2FED3" w14:textId="77777777" w:rsidR="00F9310D" w:rsidRPr="00576D58" w:rsidRDefault="00F9310D" w:rsidP="00576D58">
          <w:pPr>
            <w:pBdr>
              <w:top w:val="nil"/>
              <w:left w:val="nil"/>
              <w:bottom w:val="nil"/>
              <w:right w:val="nil"/>
              <w:between w:val="nil"/>
              <w:bar w:val="nil"/>
            </w:pBdr>
            <w:spacing w:after="1440"/>
            <w:jc w:val="right"/>
            <w:rPr>
              <w:rFonts w:ascii="BancoDoBrasil Textos" w:eastAsia="BancoDoBrasil Textos" w:hAnsi="BancoDoBrasil Textos" w:cs="BancoDoBrasil Textos"/>
              <w:b/>
              <w:color w:val="0054A1"/>
              <w:sz w:val="13"/>
              <w:szCs w:val="13"/>
              <w:bdr w:val="nil"/>
              <w:lang w:eastAsia="en-US"/>
            </w:rPr>
          </w:pPr>
        </w:p>
      </w:tc>
    </w:tr>
  </w:tbl>
  <w:p w14:paraId="42841BCA" w14:textId="77777777" w:rsidR="00FF7457" w:rsidRPr="00FF7457" w:rsidRDefault="00974BCE" w:rsidP="000277E6">
    <w:pPr>
      <w:pStyle w:val="Cabealho"/>
      <w:pBdr>
        <w:top w:val="nil"/>
        <w:left w:val="nil"/>
        <w:bottom w:val="nil"/>
        <w:right w:val="nil"/>
        <w:between w:val="nil"/>
        <w:bar w:val="nil"/>
      </w:pBdr>
      <w:tabs>
        <w:tab w:val="left" w:pos="708"/>
      </w:tabs>
      <w:spacing w:before="120"/>
      <w:jc w:val="right"/>
      <w:rPr>
        <w:rFonts w:ascii="BancoDoBrasil Textos" w:eastAsia="BancoDoBrasil Textos" w:hAnsi="BancoDoBrasil Textos" w:cs="BancoDoBrasil Textos"/>
        <w:b/>
        <w:color w:val="0054A1"/>
        <w:sz w:val="13"/>
        <w:szCs w:val="13"/>
        <w:bdr w:val="nil"/>
        <w:lang w:val="en-US" w:eastAsia="en-US"/>
      </w:rPr>
    </w:pPr>
    <w:r>
      <w:rPr>
        <w:rFonts w:ascii="BancoDoBrasil Textos" w:eastAsia="BancoDoBrasil Textos" w:hAnsi="BancoDoBrasil Textos" w:cs="BancoDoBrasil Textos"/>
        <w:noProof/>
        <w:sz w:val="22"/>
        <w:szCs w:val="22"/>
        <w:bdr w:val="nil"/>
      </w:rPr>
      <mc:AlternateContent>
        <mc:Choice Requires="wpg">
          <w:drawing>
            <wp:anchor distT="0" distB="0" distL="114300" distR="114300" simplePos="0" relativeHeight="251677696" behindDoc="1" locked="0" layoutInCell="1" allowOverlap="1" wp14:anchorId="27A2ED67" wp14:editId="307A5239">
              <wp:simplePos x="0" y="0"/>
              <wp:positionH relativeFrom="page">
                <wp:posOffset>0</wp:posOffset>
              </wp:positionH>
              <wp:positionV relativeFrom="page">
                <wp:posOffset>0</wp:posOffset>
              </wp:positionV>
              <wp:extent cx="10767600" cy="925200"/>
              <wp:effectExtent l="0" t="0" r="0" b="0"/>
              <wp:wrapNone/>
              <wp:docPr id="89470674" name="Agrupar 10"/>
              <wp:cNvGraphicFramePr/>
              <a:graphic xmlns:a="http://schemas.openxmlformats.org/drawingml/2006/main">
                <a:graphicData uri="http://schemas.microsoft.com/office/word/2010/wordprocessingGroup">
                  <wpg:wgp>
                    <wpg:cNvGrpSpPr/>
                    <wpg:grpSpPr>
                      <a:xfrm>
                        <a:off x="0" y="0"/>
                        <a:ext cx="10767600" cy="925200"/>
                        <a:chOff x="0" y="0"/>
                        <a:chExt cx="10767060" cy="925195"/>
                      </a:xfrm>
                    </wpg:grpSpPr>
                    <wps:wsp>
                      <wps:cNvPr id="1403407710" name="Retângulo 126"/>
                      <wps:cNvSpPr/>
                      <wps:spPr>
                        <a:xfrm>
                          <a:off x="0" y="0"/>
                          <a:ext cx="10767060" cy="925195"/>
                        </a:xfrm>
                        <a:prstGeom prst="rect">
                          <a:avLst/>
                        </a:prstGeom>
                        <a:solidFill>
                          <a:srgbClr val="132B4A"/>
                        </a:solidFill>
                        <a:ln w="12700">
                          <a:miter lim="400000"/>
                        </a:ln>
                      </wps:spPr>
                      <wps:bodyPr lIns="14280" tIns="14280" rIns="14280" bIns="14280" anchor="ctr"/>
                    </wps:wsp>
                    <pic:pic xmlns:pic="http://schemas.openxmlformats.org/drawingml/2006/picture">
                      <pic:nvPicPr>
                        <pic:cNvPr id="2060087038" name="Imagem 7" descr="Imag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472440" y="259080"/>
                          <a:ext cx="413385" cy="414655"/>
                        </a:xfrm>
                        <a:prstGeom prst="rect">
                          <a:avLst/>
                        </a:prstGeom>
                        <a:noFill/>
                        <a:ln>
                          <a:noFill/>
                        </a:ln>
                      </pic:spPr>
                    </pic:pic>
                    <pic:pic xmlns:pic="http://schemas.openxmlformats.org/drawingml/2006/picture">
                      <pic:nvPicPr>
                        <pic:cNvPr id="705785140" name="Imagem 6" descr="Image"/>
                        <pic:cNvPicPr>
                          <a:picLocks noChangeAspect="1"/>
                        </pic:cNvPicPr>
                      </pic:nvPicPr>
                      <pic:blipFill>
                        <a:blip r:embed="rId2" cstate="print">
                          <a:extLst>
                            <a:ext uri="{28A0092B-C50C-407E-A947-70E740481C1C}">
                              <a14:useLocalDpi xmlns:a14="http://schemas.microsoft.com/office/drawing/2010/main" val="0"/>
                            </a:ext>
                          </a:extLst>
                        </a:blip>
                        <a:srcRect t="12877"/>
                        <a:stretch>
                          <a:fillRect/>
                        </a:stretch>
                      </pic:blipFill>
                      <pic:spPr bwMode="auto">
                        <a:xfrm>
                          <a:off x="1287780" y="30480"/>
                          <a:ext cx="2295525" cy="8648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Agrupar 10" o:spid="_x0000_s2065" style="width:847.84pt;height:72.85pt;margin-top:0;margin-left:0;mso-height-percent:0;mso-height-relative:margin;mso-position-horizontal-relative:page;mso-position-vertical-relative:page;mso-width-percent:0;mso-width-relative:margin;mso-wrap-distance-bottom:0;mso-wrap-distance-left:9pt;mso-wrap-distance-right:9pt;mso-wrap-distance-top:0;position:absolute;z-index:-251639808" coordorigin="0,0" coordsize="21600,21600">
              <v:rect id="_x0000_s2066" style="width:21600;height:21600;position:absolute;v-text-anchor:middle" fillcolor="#132b4a" stroked="t" strokeweight="1pt">
                <v:stroke joinstyle="miter"/>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width:829;height:9681;left:948;position:absolute;top:6049" filled="f" stroked="f">
                <v:imagedata r:id="rId3" o:title=""/>
              </v:shape>
              <v:shape id="_x0000_s2068" type="#_x0000_t75" style="width:4605;height:20192;left:2583;position:absolute;top:712" filled="f" stroked="f">
                <v:imagedata r:id="rId4" o:title="" croptop="8439f"/>
              </v:shape>
            </v:group>
          </w:pict>
        </mc:Fallback>
      </mc:AlternateContent>
    </w:r>
    <w:r w:rsidR="00F9310D" w:rsidRPr="00FF7457">
      <w:rPr>
        <w:rFonts w:ascii="BancoDoBrasil Textos" w:eastAsia="BancoDoBrasil Textos" w:hAnsi="BancoDoBrasil Textos" w:cs="BancoDoBrasil Textos"/>
        <w:noProof/>
        <w:sz w:val="22"/>
        <w:szCs w:val="22"/>
        <w:bdr w:val="nil"/>
      </w:rPr>
      <mc:AlternateContent>
        <mc:Choice Requires="wpg">
          <w:drawing>
            <wp:anchor distT="0" distB="0" distL="114300" distR="114300" simplePos="0" relativeHeight="251675648" behindDoc="1" locked="0" layoutInCell="1" allowOverlap="1" wp14:anchorId="5FB12B53" wp14:editId="2AD7E818">
              <wp:simplePos x="0" y="0"/>
              <wp:positionH relativeFrom="page">
                <wp:posOffset>0</wp:posOffset>
              </wp:positionH>
              <wp:positionV relativeFrom="page">
                <wp:posOffset>10808970</wp:posOffset>
              </wp:positionV>
              <wp:extent cx="7559675" cy="1137285"/>
              <wp:effectExtent l="0" t="0" r="3175" b="5715"/>
              <wp:wrapNone/>
              <wp:docPr id="2004344687" name="Agrupar 9"/>
              <wp:cNvGraphicFramePr/>
              <a:graphic xmlns:a="http://schemas.openxmlformats.org/drawingml/2006/main">
                <a:graphicData uri="http://schemas.microsoft.com/office/word/2010/wordprocessingGroup">
                  <wpg:wgp>
                    <wpg:cNvGrpSpPr/>
                    <wpg:grpSpPr>
                      <a:xfrm>
                        <a:off x="0" y="0"/>
                        <a:ext cx="7559675" cy="1137285"/>
                        <a:chOff x="0" y="0"/>
                        <a:chExt cx="7559675" cy="1137285"/>
                      </a:xfrm>
                    </wpg:grpSpPr>
                    <pic:pic xmlns:pic="http://schemas.openxmlformats.org/drawingml/2006/picture">
                      <pic:nvPicPr>
                        <pic:cNvPr id="303116971" name="HeaderRetratoFundo"/>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559675" cy="1137285"/>
                        </a:xfrm>
                        <a:prstGeom prst="rect">
                          <a:avLst/>
                        </a:prstGeom>
                      </pic:spPr>
                    </pic:pic>
                    <pic:pic xmlns:pic="http://schemas.openxmlformats.org/drawingml/2006/picture">
                      <pic:nvPicPr>
                        <pic:cNvPr id="936695978" name="HeaderRetratoMarca"/>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59675" cy="11372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Agrupar 9" o:spid="_x0000_s2069" style="width:595.5pt;height:90pt;margin-top:851.1pt;margin-left:0;mso-height-percent:0;mso-height-relative:margin;mso-position-horizontal-relative:page;mso-position-vertical-relative:page;mso-width-percent:0;mso-width-relative:margin;mso-wrap-distance-bottom:0;mso-wrap-distance-left:9pt;mso-wrap-distance-right:9pt;mso-wrap-distance-top:0;position:absolute;z-index:-251641856" coordorigin="0,0" coordsize="21600,21600">
              <v:shape id="_x0000_s2070" type="#_x0000_t75" style="width:21600;height:21600;position:absolute">
                <v:imagedata r:id="rId7" o:title=""/>
              </v:shape>
              <v:shape id="_x0000_s2071" type="#_x0000_t75" style="width:21600;height:21600;position:absolute" filled="f" stroked="f">
                <v:imagedata r:id="rId8" o:title=""/>
              </v:shap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4961"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3"/>
    </w:tblGrid>
    <w:tr w:rsidR="00A42644" w14:paraId="185D2A31" w14:textId="77777777" w:rsidTr="00710D66">
      <w:trPr>
        <w:trHeight w:hRule="exact" w:val="1560"/>
        <w:jc w:val="right"/>
      </w:trPr>
      <w:tc>
        <w:tcPr>
          <w:tcW w:w="5000" w:type="pct"/>
        </w:tcPr>
        <w:p w14:paraId="478EAC0B" w14:textId="77777777" w:rsidR="00F9310D" w:rsidRPr="003C0EDF" w:rsidRDefault="00974BCE"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bdr w:val="nil"/>
              <w:lang w:val="pt-BR"/>
            </w:rPr>
          </w:pPr>
          <w:r w:rsidRPr="003C0EDF">
            <w:rPr>
              <w:rFonts w:ascii="BancoDoBrasil Textos" w:eastAsia="BancoDoBrasil Textos" w:hAnsi="BancoDoBrasil Textos" w:cs="BancoDoBrasil Textos"/>
              <w:color w:val="CECACC"/>
              <w:sz w:val="22"/>
              <w:lang w:val="pt-BR"/>
            </w:rPr>
            <w:t>BB Turismo – Em Liquidação</w:t>
          </w:r>
        </w:p>
        <w:p w14:paraId="476AF145" w14:textId="77777777" w:rsidR="00F9310D" w:rsidRPr="003C0EDF" w:rsidRDefault="00974BCE"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bdr w:val="nil"/>
              <w:lang w:val="pt-BR"/>
            </w:rPr>
          </w:pPr>
          <w:r w:rsidRPr="003C0EDF">
            <w:rPr>
              <w:rFonts w:ascii="BancoDoBrasil Textos" w:eastAsia="BancoDoBrasil Textos" w:hAnsi="BancoDoBrasil Textos" w:cs="BancoDoBrasil Textos"/>
              <w:color w:val="CECACC"/>
              <w:sz w:val="22"/>
              <w:lang w:val="pt-BR"/>
            </w:rPr>
            <w:t xml:space="preserve"> Demonstrações Contábeis  Exercício de 2024</w:t>
          </w:r>
        </w:p>
        <w:p w14:paraId="6CB6C4A6" w14:textId="77777777" w:rsidR="00F9310D" w:rsidRPr="003C0EDF" w:rsidRDefault="00F9310D" w:rsidP="00710D66">
          <w:pPr>
            <w:rPr>
              <w:rFonts w:ascii="BancoDoBrasil Textos" w:eastAsia="BancoDoBrasil Textos" w:hAnsi="BancoDoBrasil Textos" w:cs="BancoDoBrasil Textos"/>
              <w:bdr w:val="nil"/>
              <w:lang w:eastAsia="en-US"/>
            </w:rPr>
          </w:pPr>
        </w:p>
        <w:p w14:paraId="3AA2F350" w14:textId="77777777" w:rsidR="00F9310D" w:rsidRPr="00576D58" w:rsidRDefault="00F9310D" w:rsidP="00576D58">
          <w:pPr>
            <w:pBdr>
              <w:top w:val="nil"/>
              <w:left w:val="nil"/>
              <w:bottom w:val="nil"/>
              <w:right w:val="nil"/>
              <w:between w:val="nil"/>
              <w:bar w:val="nil"/>
            </w:pBdr>
            <w:spacing w:after="1440"/>
            <w:jc w:val="right"/>
            <w:rPr>
              <w:rFonts w:ascii="BancoDoBrasil Textos" w:eastAsia="BancoDoBrasil Textos" w:hAnsi="BancoDoBrasil Textos" w:cs="BancoDoBrasil Textos"/>
              <w:b/>
              <w:color w:val="0054A1"/>
              <w:sz w:val="13"/>
              <w:szCs w:val="13"/>
              <w:bdr w:val="nil"/>
              <w:lang w:eastAsia="en-US"/>
            </w:rPr>
          </w:pPr>
        </w:p>
      </w:tc>
    </w:tr>
  </w:tbl>
  <w:p w14:paraId="49286361" w14:textId="77777777" w:rsidR="00FF7457" w:rsidRPr="00FF7457" w:rsidRDefault="00974BCE" w:rsidP="000277E6">
    <w:pPr>
      <w:pStyle w:val="Cabealho"/>
      <w:pBdr>
        <w:top w:val="nil"/>
        <w:left w:val="nil"/>
        <w:bottom w:val="nil"/>
        <w:right w:val="nil"/>
        <w:between w:val="nil"/>
        <w:bar w:val="nil"/>
      </w:pBdr>
      <w:tabs>
        <w:tab w:val="left" w:pos="708"/>
      </w:tabs>
      <w:spacing w:before="120"/>
      <w:jc w:val="right"/>
      <w:rPr>
        <w:rFonts w:ascii="BancoDoBrasil Textos" w:eastAsia="BancoDoBrasil Textos" w:hAnsi="BancoDoBrasil Textos" w:cs="BancoDoBrasil Textos"/>
        <w:b/>
        <w:color w:val="0054A1"/>
        <w:sz w:val="13"/>
        <w:szCs w:val="13"/>
        <w:bdr w:val="nil"/>
        <w:lang w:val="en-US" w:eastAsia="en-US"/>
      </w:rPr>
    </w:pPr>
    <w:r>
      <w:rPr>
        <w:rFonts w:ascii="BancoDoBrasil Textos" w:eastAsia="BancoDoBrasil Textos" w:hAnsi="BancoDoBrasil Textos" w:cs="BancoDoBrasil Textos"/>
        <w:noProof/>
        <w:sz w:val="22"/>
        <w:szCs w:val="22"/>
        <w:bdr w:val="nil"/>
      </w:rPr>
      <mc:AlternateContent>
        <mc:Choice Requires="wpg">
          <w:drawing>
            <wp:anchor distT="0" distB="0" distL="114300" distR="114300" simplePos="0" relativeHeight="251673600" behindDoc="1" locked="0" layoutInCell="1" allowOverlap="1" wp14:anchorId="37EFAB7F" wp14:editId="00930B9F">
              <wp:simplePos x="0" y="0"/>
              <wp:positionH relativeFrom="page">
                <wp:posOffset>0</wp:posOffset>
              </wp:positionH>
              <wp:positionV relativeFrom="page">
                <wp:posOffset>0</wp:posOffset>
              </wp:positionV>
              <wp:extent cx="10767600" cy="925200"/>
              <wp:effectExtent l="0" t="0" r="0" b="0"/>
              <wp:wrapNone/>
              <wp:docPr id="361309552" name="Agrupar 10"/>
              <wp:cNvGraphicFramePr/>
              <a:graphic xmlns:a="http://schemas.openxmlformats.org/drawingml/2006/main">
                <a:graphicData uri="http://schemas.microsoft.com/office/word/2010/wordprocessingGroup">
                  <wpg:wgp>
                    <wpg:cNvGrpSpPr/>
                    <wpg:grpSpPr>
                      <a:xfrm>
                        <a:off x="0" y="0"/>
                        <a:ext cx="10767600" cy="925200"/>
                        <a:chOff x="0" y="0"/>
                        <a:chExt cx="10767060" cy="925195"/>
                      </a:xfrm>
                    </wpg:grpSpPr>
                    <wps:wsp>
                      <wps:cNvPr id="1595378676" name="Retângulo 126"/>
                      <wps:cNvSpPr/>
                      <wps:spPr>
                        <a:xfrm>
                          <a:off x="0" y="0"/>
                          <a:ext cx="10767060" cy="925195"/>
                        </a:xfrm>
                        <a:prstGeom prst="rect">
                          <a:avLst/>
                        </a:prstGeom>
                        <a:solidFill>
                          <a:srgbClr val="132B4A"/>
                        </a:solidFill>
                        <a:ln w="12700">
                          <a:miter lim="400000"/>
                        </a:ln>
                      </wps:spPr>
                      <wps:bodyPr lIns="14280" tIns="14280" rIns="14280" bIns="14280" anchor="ctr"/>
                    </wps:wsp>
                    <pic:pic xmlns:pic="http://schemas.openxmlformats.org/drawingml/2006/picture">
                      <pic:nvPicPr>
                        <pic:cNvPr id="889370240" name="Imagem 7" descr="Imag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472440" y="259080"/>
                          <a:ext cx="413385" cy="414655"/>
                        </a:xfrm>
                        <a:prstGeom prst="rect">
                          <a:avLst/>
                        </a:prstGeom>
                        <a:noFill/>
                        <a:ln>
                          <a:noFill/>
                        </a:ln>
                      </pic:spPr>
                    </pic:pic>
                    <pic:pic xmlns:pic="http://schemas.openxmlformats.org/drawingml/2006/picture">
                      <pic:nvPicPr>
                        <pic:cNvPr id="1261062384" name="Imagem 6" descr="Image"/>
                        <pic:cNvPicPr>
                          <a:picLocks noChangeAspect="1"/>
                        </pic:cNvPicPr>
                      </pic:nvPicPr>
                      <pic:blipFill>
                        <a:blip r:embed="rId2" cstate="print">
                          <a:extLst>
                            <a:ext uri="{28A0092B-C50C-407E-A947-70E740481C1C}">
                              <a14:useLocalDpi xmlns:a14="http://schemas.microsoft.com/office/drawing/2010/main" val="0"/>
                            </a:ext>
                          </a:extLst>
                        </a:blip>
                        <a:srcRect t="12877"/>
                        <a:stretch>
                          <a:fillRect/>
                        </a:stretch>
                      </pic:blipFill>
                      <pic:spPr bwMode="auto">
                        <a:xfrm>
                          <a:off x="1287780" y="30480"/>
                          <a:ext cx="2295525" cy="8648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Agrupar 10" o:spid="_x0000_s2072" style="width:847.84pt;height:72.85pt;margin-top:0;margin-left:0;mso-height-percent:0;mso-height-relative:margin;mso-position-horizontal-relative:page;mso-position-vertical-relative:page;mso-width-percent:0;mso-width-relative:margin;mso-wrap-distance-bottom:0;mso-wrap-distance-left:9pt;mso-wrap-distance-right:9pt;mso-wrap-distance-top:0;position:absolute;z-index:-251643904" coordorigin="0,0" coordsize="21600,21600">
              <v:rect id="_x0000_s2073" style="width:21600;height:21600;position:absolute;v-text-anchor:middle" fillcolor="#132b4a" stroked="t" strokeweight="1pt">
                <v:stroke joinstyle="miter"/>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width:829;height:9681;left:948;position:absolute;top:6049" filled="f" stroked="f">
                <v:imagedata r:id="rId3" o:title=""/>
              </v:shape>
              <v:shape id="_x0000_s2075" type="#_x0000_t75" style="width:4605;height:20192;left:2583;position:absolute;top:712" filled="f" stroked="f">
                <v:imagedata r:id="rId4" o:title="" croptop="8439f"/>
              </v:shape>
            </v:group>
          </w:pict>
        </mc:Fallback>
      </mc:AlternateContent>
    </w:r>
    <w:r w:rsidR="00F9310D" w:rsidRPr="00FF7457">
      <w:rPr>
        <w:rFonts w:ascii="BancoDoBrasil Textos" w:eastAsia="BancoDoBrasil Textos" w:hAnsi="BancoDoBrasil Textos" w:cs="BancoDoBrasil Textos"/>
        <w:noProof/>
        <w:sz w:val="22"/>
        <w:szCs w:val="22"/>
        <w:bdr w:val="nil"/>
      </w:rPr>
      <mc:AlternateContent>
        <mc:Choice Requires="wpg">
          <w:drawing>
            <wp:anchor distT="0" distB="0" distL="114300" distR="114300" simplePos="0" relativeHeight="251671552" behindDoc="1" locked="0" layoutInCell="1" allowOverlap="1" wp14:anchorId="24317621" wp14:editId="188D9FA4">
              <wp:simplePos x="0" y="0"/>
              <wp:positionH relativeFrom="page">
                <wp:posOffset>0</wp:posOffset>
              </wp:positionH>
              <wp:positionV relativeFrom="page">
                <wp:posOffset>10808970</wp:posOffset>
              </wp:positionV>
              <wp:extent cx="7559675" cy="1137285"/>
              <wp:effectExtent l="0" t="0" r="3175" b="5715"/>
              <wp:wrapNone/>
              <wp:docPr id="2147243105" name="Agrupar 9"/>
              <wp:cNvGraphicFramePr/>
              <a:graphic xmlns:a="http://schemas.openxmlformats.org/drawingml/2006/main">
                <a:graphicData uri="http://schemas.microsoft.com/office/word/2010/wordprocessingGroup">
                  <wpg:wgp>
                    <wpg:cNvGrpSpPr/>
                    <wpg:grpSpPr>
                      <a:xfrm>
                        <a:off x="0" y="0"/>
                        <a:ext cx="7559675" cy="1137285"/>
                        <a:chOff x="0" y="0"/>
                        <a:chExt cx="7559675" cy="1137285"/>
                      </a:xfrm>
                    </wpg:grpSpPr>
                    <pic:pic xmlns:pic="http://schemas.openxmlformats.org/drawingml/2006/picture">
                      <pic:nvPicPr>
                        <pic:cNvPr id="69353016" name="HeaderRetratoFundo"/>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559675" cy="1137285"/>
                        </a:xfrm>
                        <a:prstGeom prst="rect">
                          <a:avLst/>
                        </a:prstGeom>
                      </pic:spPr>
                    </pic:pic>
                    <pic:pic xmlns:pic="http://schemas.openxmlformats.org/drawingml/2006/picture">
                      <pic:nvPicPr>
                        <pic:cNvPr id="1368713041" name="HeaderRetratoMarca"/>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59675" cy="11372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Agrupar 9" o:spid="_x0000_s2076" style="width:595.5pt;height:90pt;margin-top:851.1pt;margin-left:0;mso-height-percent:0;mso-height-relative:margin;mso-position-horizontal-relative:page;mso-position-vertical-relative:page;mso-width-percent:0;mso-width-relative:margin;mso-wrap-distance-bottom:0;mso-wrap-distance-left:9pt;mso-wrap-distance-right:9pt;mso-wrap-distance-top:0;position:absolute;z-index:-251645952" coordorigin="0,0" coordsize="21600,21600">
              <v:shape id="_x0000_s2077" type="#_x0000_t75" style="width:21600;height:21600;position:absolute">
                <v:imagedata r:id="rId7" o:title=""/>
              </v:shape>
              <v:shape id="_x0000_s2078" type="#_x0000_t75" style="width:21600;height:21600;position:absolute" filled="f" stroked="f">
                <v:imagedata r:id="rId8" o:title=""/>
              </v:shape>
            </v:group>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8B1BF" w14:textId="77777777" w:rsidR="00A42644" w:rsidRDefault="00A42644">
    <w:pPr>
      <w:pBdr>
        <w:top w:val="nil"/>
        <w:left w:val="nil"/>
        <w:bottom w:val="nil"/>
        <w:right w:val="nil"/>
        <w:between w:val="nil"/>
        <w:bar w:val="nil"/>
      </w:pBdr>
      <w:spacing w:before="0" w:after="200"/>
      <w:jc w:val="left"/>
      <w:rPr>
        <w:bdr w:val="nil"/>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E54D3" w14:textId="77777777" w:rsidR="00970910" w:rsidRDefault="00974BCE">
    <w:pPr>
      <w:pStyle w:val="Cabealho"/>
      <w:pBdr>
        <w:top w:val="nil"/>
        <w:left w:val="nil"/>
        <w:bottom w:val="nil"/>
        <w:right w:val="nil"/>
        <w:between w:val="nil"/>
        <w:bar w:val="nil"/>
      </w:pBdr>
      <w:rPr>
        <w:rFonts w:ascii="BancoDoBrasil Textos" w:eastAsia="BancoDoBrasil Textos" w:hAnsi="BancoDoBrasil Textos" w:cs="BancoDoBrasil Textos"/>
        <w:bdr w:val="nil"/>
      </w:rPr>
    </w:pPr>
    <w:r>
      <w:rPr>
        <w:rFonts w:ascii="BancoDoBrasil Textos" w:eastAsia="BancoDoBrasil Textos" w:hAnsi="BancoDoBrasil Textos" w:cs="BancoDoBrasil Textos"/>
        <w:noProof/>
        <w:bdr w:val="nil"/>
      </w:rPr>
      <mc:AlternateContent>
        <mc:Choice Requires="wps">
          <w:drawing>
            <wp:anchor distT="0" distB="0" distL="114300" distR="114300" simplePos="0" relativeHeight="251659264" behindDoc="0" locked="0" layoutInCell="0" allowOverlap="1" wp14:anchorId="6553A97B" wp14:editId="5599BEE8">
              <wp:simplePos x="0" y="0"/>
              <wp:positionH relativeFrom="page">
                <wp:posOffset>0</wp:posOffset>
              </wp:positionH>
              <wp:positionV relativeFrom="page">
                <wp:posOffset>190500</wp:posOffset>
              </wp:positionV>
              <wp:extent cx="7560310" cy="273050"/>
              <wp:effectExtent l="0" t="0" r="0" b="12700"/>
              <wp:wrapNone/>
              <wp:docPr id="8" name="MSIPCM67cc4f87b4678abd715a35b0" descr="{&quot;HashCode&quot;:11031731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606127" w14:textId="77777777" w:rsidR="00B50DCF" w:rsidRPr="0001623B" w:rsidRDefault="00974BCE" w:rsidP="0001623B">
                          <w:pPr>
                            <w:pBdr>
                              <w:top w:val="nil"/>
                              <w:left w:val="nil"/>
                              <w:bottom w:val="nil"/>
                              <w:right w:val="nil"/>
                              <w:between w:val="nil"/>
                              <w:bar w:val="nil"/>
                            </w:pBdr>
                            <w:spacing w:before="0" w:after="0"/>
                            <w:jc w:val="right"/>
                            <w:rPr>
                              <w:rFonts w:ascii="BancoDoBrasil Textos" w:eastAsia="BancoDoBrasil Textos" w:hAnsi="BancoDoBrasil Textos" w:cs="BancoDoBrasil Textos"/>
                              <w:color w:val="000000"/>
                              <w:sz w:val="20"/>
                              <w:bdr w:val="nil"/>
                              <w14:textFill>
                                <w14:solidFill>
                                  <w14:srgbClr w14:val="000000">
                                    <w14:alpha w14:val="100000"/>
                                  </w14:srgbClr>
                                </w14:solidFill>
                              </w14:textFill>
                            </w:rPr>
                          </w:pPr>
                          <w:r w:rsidRPr="0001623B">
                            <w:rPr>
                              <w:rFonts w:ascii="BancoDoBrasil Textos" w:eastAsia="BancoDoBrasil Textos" w:hAnsi="BancoDoBrasil Textos" w:cs="BancoDoBrasil Textos"/>
                              <w:color w:val="000000"/>
                              <w:sz w:val="20"/>
                              <w14:textFill>
                                <w14:solidFill>
                                  <w14:srgbClr w14:val="000000">
                                    <w14:alpha w14:val="100000"/>
                                  </w14:srgbClr>
                                </w14:solidFill>
                              </w14:textFill>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wps:bodyPr>
                  </wps:wsp>
                </a:graphicData>
              </a:graphic>
            </wp:anchor>
          </w:drawing>
        </mc:Choice>
        <mc:Fallback>
          <w:pict>
            <v:shapetype w14:anchorId="6553A97B" id="_x0000_t202" coordsize="21600,21600" o:spt="202" path="m,l,21600r21600,l21600,xe">
              <v:stroke joinstyle="miter"/>
              <v:path gradientshapeok="t" o:connecttype="rect"/>
            </v:shapetype>
            <v:shape id="_x0000_s1072" type="#_x0000_t202" alt="{&quot;HashCode&quot;:1103173119,&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" o:allowincell="f" filled="f" stroked="f" strokeweight=".5pt">
              <v:textbox inset=",0,20pt,0">
                <w:txbxContent>
                  <w:p w14:paraId="73606127" w14:textId="77777777" w:rsidR="00B50DCF" w:rsidRPr="0001623B" w:rsidRDefault="00974BCE" w:rsidP="0001623B">
                    <w:pPr>
                      <w:pBdr>
                        <w:top w:val="nil"/>
                        <w:left w:val="nil"/>
                        <w:bottom w:val="nil"/>
                        <w:right w:val="nil"/>
                        <w:between w:val="nil"/>
                        <w:bar w:val="nil"/>
                      </w:pBdr>
                      <w:spacing w:before="0" w:after="0"/>
                      <w:jc w:val="right"/>
                      <w:rPr>
                        <w:rFonts w:ascii="BancoDoBrasil Textos" w:eastAsia="BancoDoBrasil Textos" w:hAnsi="BancoDoBrasil Textos" w:cs="BancoDoBrasil Textos"/>
                        <w:color w:val="000000"/>
                        <w:sz w:val="20"/>
                        <w:bdr w:val="nil"/>
                        <w14:textFill>
                          <w14:solidFill>
                            <w14:srgbClr w14:val="000000">
                              <w14:alpha w14:val="100000"/>
                            </w14:srgbClr>
                          </w14:solidFill>
                        </w14:textFill>
                      </w:rPr>
                    </w:pPr>
                    <w:r w:rsidRPr="0001623B">
                      <w:rPr>
                        <w:rFonts w:ascii="BancoDoBrasil Textos" w:eastAsia="BancoDoBrasil Textos" w:hAnsi="BancoDoBrasil Textos" w:cs="BancoDoBrasil Textos"/>
                        <w:color w:val="000000"/>
                        <w:sz w:val="20"/>
                        <w14:textFill>
                          <w14:solidFill>
                            <w14:srgbClr w14:val="000000">
                              <w14:alpha w14:val="100000"/>
                            </w14:srgbClr>
                          </w14:solidFill>
                        </w14:textFill>
                      </w:rPr>
                      <w:t>#interna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4961"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3"/>
    </w:tblGrid>
    <w:tr w:rsidR="00A42644" w14:paraId="465A7371" w14:textId="77777777" w:rsidTr="00710D66">
      <w:trPr>
        <w:trHeight w:hRule="exact" w:val="1560"/>
        <w:jc w:val="right"/>
      </w:trPr>
      <w:tc>
        <w:tcPr>
          <w:tcW w:w="5000" w:type="pct"/>
        </w:tcPr>
        <w:p w14:paraId="31E8E679" w14:textId="77777777" w:rsidR="00F9310D" w:rsidRPr="00E452BA" w:rsidRDefault="00974BCE"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bdr w:val="nil"/>
              <w:lang w:val="pt-BR"/>
            </w:rPr>
          </w:pPr>
          <w:r w:rsidRPr="00E452BA">
            <w:rPr>
              <w:rFonts w:ascii="BancoDoBrasil Textos" w:eastAsia="BancoDoBrasil Textos" w:hAnsi="BancoDoBrasil Textos" w:cs="BancoDoBrasil Textos"/>
              <w:color w:val="CECACC"/>
              <w:sz w:val="22"/>
              <w:lang w:val="pt-BR"/>
            </w:rPr>
            <w:t>BB Turismo – Em Liquidação</w:t>
          </w:r>
        </w:p>
        <w:p w14:paraId="4EDE8081" w14:textId="77777777" w:rsidR="00F9310D" w:rsidRPr="00E452BA" w:rsidRDefault="00974BCE"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bdr w:val="nil"/>
              <w:lang w:val="pt-BR"/>
            </w:rPr>
          </w:pPr>
          <w:r w:rsidRPr="00E452BA">
            <w:rPr>
              <w:rFonts w:ascii="BancoDoBrasil Textos" w:eastAsia="BancoDoBrasil Textos" w:hAnsi="BancoDoBrasil Textos" w:cs="BancoDoBrasil Textos"/>
              <w:color w:val="CECACC"/>
              <w:sz w:val="22"/>
              <w:lang w:val="pt-BR"/>
            </w:rPr>
            <w:t xml:space="preserve"> Demonstrações Contábeis  Exercício de 2024</w:t>
          </w:r>
        </w:p>
        <w:p w14:paraId="48F4B8D1" w14:textId="77777777" w:rsidR="00F9310D" w:rsidRPr="00E452BA" w:rsidRDefault="00F9310D" w:rsidP="00710D66">
          <w:pPr>
            <w:rPr>
              <w:rFonts w:ascii="BancoDoBrasil Textos" w:eastAsia="BancoDoBrasil Textos" w:hAnsi="BancoDoBrasil Textos" w:cs="BancoDoBrasil Textos"/>
              <w:sz w:val="22"/>
              <w:szCs w:val="22"/>
              <w:bdr w:val="nil"/>
              <w:lang w:eastAsia="en-US"/>
            </w:rPr>
          </w:pPr>
        </w:p>
        <w:p w14:paraId="6F630F9A" w14:textId="77777777" w:rsidR="00F9310D" w:rsidRPr="00E452BA" w:rsidRDefault="00974BCE" w:rsidP="00710D66">
          <w:pPr>
            <w:pBdr>
              <w:top w:val="nil"/>
              <w:left w:val="nil"/>
              <w:bottom w:val="nil"/>
              <w:right w:val="nil"/>
              <w:between w:val="nil"/>
              <w:bar w:val="nil"/>
            </w:pBdr>
            <w:spacing w:after="1440"/>
            <w:jc w:val="right"/>
            <w:rPr>
              <w:rFonts w:ascii="BancoDoBrasil Textos" w:eastAsia="BancoDoBrasil Textos" w:hAnsi="BancoDoBrasil Textos" w:cs="BancoDoBrasil Textos"/>
              <w:b/>
              <w:color w:val="0054A1"/>
              <w:sz w:val="13"/>
              <w:szCs w:val="13"/>
              <w:bdr w:val="nil"/>
              <w:lang w:eastAsia="en-US"/>
            </w:rPr>
          </w:pPr>
          <w:r>
            <w:rPr>
              <w:rFonts w:ascii="BancoDoBrasil Textos" w:eastAsia="BancoDoBrasil Textos" w:hAnsi="BancoDoBrasil Textos" w:cs="BancoDoBrasil Textos"/>
              <w:sz w:val="14"/>
              <w:szCs w:val="14"/>
              <w:lang w:eastAsia="en-US"/>
            </w:rPr>
            <w:t xml:space="preserve"> </w:t>
          </w:r>
          <w:r w:rsidRPr="00E452BA">
            <w:rPr>
              <w:rFonts w:ascii="BancoDoBrasil Textos" w:eastAsia="BancoDoBrasil Textos" w:hAnsi="BancoDoBrasil Textos" w:cs="BancoDoBrasil Textos"/>
              <w:sz w:val="14"/>
              <w:szCs w:val="14"/>
              <w:lang w:eastAsia="en-US"/>
            </w:rPr>
            <w:t>Valores expressos em milhares de Reais, exceto quando indicado</w:t>
          </w:r>
        </w:p>
      </w:tc>
    </w:tr>
  </w:tbl>
  <w:p w14:paraId="170B907E" w14:textId="77777777" w:rsidR="00FF7457" w:rsidRPr="00FF7457" w:rsidRDefault="00974BCE" w:rsidP="000277E6">
    <w:pPr>
      <w:pStyle w:val="Cabealho"/>
      <w:pBdr>
        <w:top w:val="nil"/>
        <w:left w:val="nil"/>
        <w:bottom w:val="nil"/>
        <w:right w:val="nil"/>
        <w:between w:val="nil"/>
        <w:bar w:val="nil"/>
      </w:pBdr>
      <w:tabs>
        <w:tab w:val="left" w:pos="708"/>
      </w:tabs>
      <w:spacing w:before="120"/>
      <w:jc w:val="right"/>
      <w:rPr>
        <w:rFonts w:ascii="BancoDoBrasil Textos" w:eastAsia="BancoDoBrasil Textos" w:hAnsi="BancoDoBrasil Textos" w:cs="BancoDoBrasil Textos"/>
        <w:b/>
        <w:color w:val="0054A1"/>
        <w:sz w:val="13"/>
        <w:szCs w:val="13"/>
        <w:bdr w:val="nil"/>
        <w:lang w:val="en-US" w:eastAsia="en-US"/>
      </w:rPr>
    </w:pPr>
    <w:r>
      <w:rPr>
        <w:rFonts w:ascii="BancoDoBrasil Textos" w:eastAsia="BancoDoBrasil Textos" w:hAnsi="BancoDoBrasil Textos" w:cs="BancoDoBrasil Textos"/>
        <w:noProof/>
        <w:sz w:val="22"/>
        <w:szCs w:val="22"/>
        <w:bdr w:val="nil"/>
      </w:rPr>
      <mc:AlternateContent>
        <mc:Choice Requires="wpg">
          <w:drawing>
            <wp:anchor distT="0" distB="0" distL="114300" distR="114300" simplePos="0" relativeHeight="251669504" behindDoc="1" locked="0" layoutInCell="1" allowOverlap="1" wp14:anchorId="063DA15A" wp14:editId="0563AFB9">
              <wp:simplePos x="0" y="0"/>
              <wp:positionH relativeFrom="page">
                <wp:posOffset>0</wp:posOffset>
              </wp:positionH>
              <wp:positionV relativeFrom="page">
                <wp:posOffset>0</wp:posOffset>
              </wp:positionV>
              <wp:extent cx="10767600" cy="925200"/>
              <wp:effectExtent l="0" t="0" r="0" b="0"/>
              <wp:wrapNone/>
              <wp:docPr id="1899464165" name="Agrupar 10"/>
              <wp:cNvGraphicFramePr/>
              <a:graphic xmlns:a="http://schemas.openxmlformats.org/drawingml/2006/main">
                <a:graphicData uri="http://schemas.microsoft.com/office/word/2010/wordprocessingGroup">
                  <wpg:wgp>
                    <wpg:cNvGrpSpPr/>
                    <wpg:grpSpPr>
                      <a:xfrm>
                        <a:off x="0" y="0"/>
                        <a:ext cx="10767600" cy="925200"/>
                        <a:chOff x="0" y="0"/>
                        <a:chExt cx="10767060" cy="925195"/>
                      </a:xfrm>
                    </wpg:grpSpPr>
                    <wps:wsp>
                      <wps:cNvPr id="1992790789" name="Retângulo 126"/>
                      <wps:cNvSpPr/>
                      <wps:spPr>
                        <a:xfrm>
                          <a:off x="0" y="0"/>
                          <a:ext cx="10767060" cy="925195"/>
                        </a:xfrm>
                        <a:prstGeom prst="rect">
                          <a:avLst/>
                        </a:prstGeom>
                        <a:solidFill>
                          <a:srgbClr val="132B4A"/>
                        </a:solidFill>
                        <a:ln w="12700">
                          <a:miter lim="400000"/>
                        </a:ln>
                      </wps:spPr>
                      <wps:bodyPr lIns="14280" tIns="14280" rIns="14280" bIns="14280" anchor="ctr"/>
                    </wps:wsp>
                    <pic:pic xmlns:pic="http://schemas.openxmlformats.org/drawingml/2006/picture">
                      <pic:nvPicPr>
                        <pic:cNvPr id="184034209" name="Imagem 7" descr="Imag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472440" y="259080"/>
                          <a:ext cx="413385" cy="414655"/>
                        </a:xfrm>
                        <a:prstGeom prst="rect">
                          <a:avLst/>
                        </a:prstGeom>
                        <a:noFill/>
                        <a:ln>
                          <a:noFill/>
                        </a:ln>
                      </pic:spPr>
                    </pic:pic>
                    <pic:pic xmlns:pic="http://schemas.openxmlformats.org/drawingml/2006/picture">
                      <pic:nvPicPr>
                        <pic:cNvPr id="908736845" name="Imagem 6" descr="Image"/>
                        <pic:cNvPicPr>
                          <a:picLocks noChangeAspect="1"/>
                        </pic:cNvPicPr>
                      </pic:nvPicPr>
                      <pic:blipFill>
                        <a:blip r:embed="rId2" cstate="print">
                          <a:extLst>
                            <a:ext uri="{28A0092B-C50C-407E-A947-70E740481C1C}">
                              <a14:useLocalDpi xmlns:a14="http://schemas.microsoft.com/office/drawing/2010/main" val="0"/>
                            </a:ext>
                          </a:extLst>
                        </a:blip>
                        <a:srcRect t="12877"/>
                        <a:stretch>
                          <a:fillRect/>
                        </a:stretch>
                      </pic:blipFill>
                      <pic:spPr bwMode="auto">
                        <a:xfrm>
                          <a:off x="1287780" y="30480"/>
                          <a:ext cx="2295525" cy="8648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Agrupar 10" o:spid="_x0000_s2051" style="width:847.84pt;height:72.85pt;margin-top:0;margin-left:0;mso-height-percent:0;mso-height-relative:margin;mso-position-horizontal-relative:page;mso-position-vertical-relative:page;mso-width-percent:0;mso-width-relative:margin;mso-wrap-distance-bottom:0;mso-wrap-distance-left:9pt;mso-wrap-distance-right:9pt;mso-wrap-distance-top:0;position:absolute;z-index:-251648000" coordorigin="0,0" coordsize="21600,21600">
              <v:rect id="_x0000_s2052" style="width:21600;height:21600;position:absolute;v-text-anchor:middle" fillcolor="#132b4a" stroked="t" strokeweight="1pt">
                <v:stroke joinstyle="miter"/>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width:829;height:9681;left:948;position:absolute;top:6049" filled="f" stroked="f">
                <v:imagedata r:id="rId3" o:title=""/>
              </v:shape>
              <v:shape id="_x0000_s2054" type="#_x0000_t75" style="width:4605;height:20192;left:2583;position:absolute;top:712" filled="f" stroked="f">
                <v:imagedata r:id="rId4" o:title="" croptop="8439f"/>
              </v:shape>
            </v:group>
          </w:pict>
        </mc:Fallback>
      </mc:AlternateContent>
    </w:r>
    <w:r w:rsidR="00F9310D" w:rsidRPr="00FF7457">
      <w:rPr>
        <w:rFonts w:ascii="BancoDoBrasil Textos" w:eastAsia="BancoDoBrasil Textos" w:hAnsi="BancoDoBrasil Textos" w:cs="BancoDoBrasil Textos"/>
        <w:noProof/>
        <w:sz w:val="22"/>
        <w:szCs w:val="22"/>
        <w:bdr w:val="nil"/>
      </w:rPr>
      <mc:AlternateContent>
        <mc:Choice Requires="wpg">
          <w:drawing>
            <wp:anchor distT="0" distB="0" distL="114300" distR="114300" simplePos="0" relativeHeight="251667456" behindDoc="1" locked="0" layoutInCell="1" allowOverlap="1" wp14:anchorId="5C58FE42" wp14:editId="5D1F10B4">
              <wp:simplePos x="0" y="0"/>
              <wp:positionH relativeFrom="page">
                <wp:posOffset>0</wp:posOffset>
              </wp:positionH>
              <wp:positionV relativeFrom="page">
                <wp:posOffset>10808970</wp:posOffset>
              </wp:positionV>
              <wp:extent cx="7559675" cy="1137285"/>
              <wp:effectExtent l="0" t="0" r="3175" b="5715"/>
              <wp:wrapNone/>
              <wp:docPr id="1199964260" name="Agrupar 9"/>
              <wp:cNvGraphicFramePr/>
              <a:graphic xmlns:a="http://schemas.openxmlformats.org/drawingml/2006/main">
                <a:graphicData uri="http://schemas.microsoft.com/office/word/2010/wordprocessingGroup">
                  <wpg:wgp>
                    <wpg:cNvGrpSpPr/>
                    <wpg:grpSpPr>
                      <a:xfrm>
                        <a:off x="0" y="0"/>
                        <a:ext cx="7559675" cy="1137285"/>
                        <a:chOff x="0" y="0"/>
                        <a:chExt cx="7559675" cy="1137285"/>
                      </a:xfrm>
                    </wpg:grpSpPr>
                    <pic:pic xmlns:pic="http://schemas.openxmlformats.org/drawingml/2006/picture">
                      <pic:nvPicPr>
                        <pic:cNvPr id="270503711" name="HeaderRetratoFundo"/>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559675" cy="1137285"/>
                        </a:xfrm>
                        <a:prstGeom prst="rect">
                          <a:avLst/>
                        </a:prstGeom>
                      </pic:spPr>
                    </pic:pic>
                    <pic:pic xmlns:pic="http://schemas.openxmlformats.org/drawingml/2006/picture">
                      <pic:nvPicPr>
                        <pic:cNvPr id="1317481374" name="HeaderRetratoMarca"/>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59675" cy="11372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Agrupar 9" o:spid="_x0000_s2055" style="width:595.5pt;height:90pt;margin-top:851.1pt;margin-left:0;mso-height-percent:0;mso-height-relative:margin;mso-position-horizontal-relative:page;mso-position-vertical-relative:page;mso-width-percent:0;mso-width-relative:margin;mso-wrap-distance-bottom:0;mso-wrap-distance-left:9pt;mso-wrap-distance-right:9pt;mso-wrap-distance-top:0;position:absolute;z-index:-251650048" coordorigin="0,0" coordsize="21600,21600">
              <v:shape id="_x0000_s2056" type="#_x0000_t75" style="width:21600;height:21600;position:absolute">
                <v:imagedata r:id="rId7" o:title=""/>
              </v:shape>
              <v:shape id="_x0000_s2057" type="#_x0000_t75" style="width:21600;height:21600;position:absolute" filled="f" stroked="f">
                <v:imagedata r:id="rId8" o:title=""/>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4961"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3"/>
    </w:tblGrid>
    <w:tr w:rsidR="00A42644" w14:paraId="1AF756C0" w14:textId="77777777" w:rsidTr="00710D66">
      <w:trPr>
        <w:trHeight w:hRule="exact" w:val="1560"/>
        <w:jc w:val="right"/>
      </w:trPr>
      <w:tc>
        <w:tcPr>
          <w:tcW w:w="5000" w:type="pct"/>
        </w:tcPr>
        <w:p w14:paraId="38732A04" w14:textId="77777777" w:rsidR="00F9310D" w:rsidRPr="00E452BA" w:rsidRDefault="00974BCE"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bdr w:val="nil"/>
              <w:lang w:val="pt-BR"/>
            </w:rPr>
          </w:pPr>
          <w:r w:rsidRPr="00E452BA">
            <w:rPr>
              <w:rFonts w:ascii="BancoDoBrasil Textos" w:eastAsia="BancoDoBrasil Textos" w:hAnsi="BancoDoBrasil Textos" w:cs="BancoDoBrasil Textos"/>
              <w:color w:val="CECACC"/>
              <w:sz w:val="22"/>
              <w:lang w:val="pt-BR"/>
            </w:rPr>
            <w:t>BB Turismo – Em Liquidação</w:t>
          </w:r>
        </w:p>
        <w:p w14:paraId="351FACAD" w14:textId="77777777" w:rsidR="00F9310D" w:rsidRPr="00E452BA" w:rsidRDefault="00974BCE" w:rsidP="00710D66">
          <w:pPr>
            <w:pStyle w:val="071-Grandezadatabela"/>
            <w:pBdr>
              <w:top w:val="nil"/>
              <w:left w:val="nil"/>
              <w:bottom w:val="nil"/>
              <w:right w:val="nil"/>
              <w:between w:val="nil"/>
              <w:bar w:val="nil"/>
            </w:pBdr>
            <w:overflowPunct w:val="0"/>
            <w:spacing w:before="120" w:after="120" w:line="276" w:lineRule="auto"/>
            <w:rPr>
              <w:rFonts w:ascii="BancoDoBrasil Textos" w:eastAsia="BancoDoBrasil Textos" w:hAnsi="BancoDoBrasil Textos" w:cs="BancoDoBrasil Textos"/>
              <w:color w:val="CECACC"/>
              <w:sz w:val="22"/>
              <w:bdr w:val="nil"/>
              <w:lang w:val="pt-BR"/>
            </w:rPr>
          </w:pPr>
          <w:r w:rsidRPr="00E452BA">
            <w:rPr>
              <w:rFonts w:ascii="BancoDoBrasil Textos" w:eastAsia="BancoDoBrasil Textos" w:hAnsi="BancoDoBrasil Textos" w:cs="BancoDoBrasil Textos"/>
              <w:color w:val="CECACC"/>
              <w:sz w:val="22"/>
              <w:lang w:val="pt-BR"/>
            </w:rPr>
            <w:t xml:space="preserve"> Demonstrações Contábeis  Exercício de 2024</w:t>
          </w:r>
        </w:p>
        <w:p w14:paraId="1B303ECB" w14:textId="77777777" w:rsidR="00F9310D" w:rsidRPr="00E452BA" w:rsidRDefault="00F9310D" w:rsidP="00710D66">
          <w:pPr>
            <w:rPr>
              <w:rFonts w:ascii="BancoDoBrasil Textos" w:eastAsia="BancoDoBrasil Textos" w:hAnsi="BancoDoBrasil Textos" w:cs="BancoDoBrasil Textos"/>
              <w:sz w:val="22"/>
              <w:szCs w:val="22"/>
              <w:bdr w:val="nil"/>
              <w:lang w:eastAsia="en-US"/>
            </w:rPr>
          </w:pPr>
        </w:p>
        <w:p w14:paraId="24E5B256" w14:textId="77777777" w:rsidR="00F9310D" w:rsidRPr="00E452BA" w:rsidRDefault="00974BCE" w:rsidP="00710D66">
          <w:pPr>
            <w:pBdr>
              <w:top w:val="nil"/>
              <w:left w:val="nil"/>
              <w:bottom w:val="nil"/>
              <w:right w:val="nil"/>
              <w:between w:val="nil"/>
              <w:bar w:val="nil"/>
            </w:pBdr>
            <w:spacing w:after="1440"/>
            <w:jc w:val="right"/>
            <w:rPr>
              <w:rFonts w:ascii="BancoDoBrasil Textos" w:eastAsia="BancoDoBrasil Textos" w:hAnsi="BancoDoBrasil Textos" w:cs="BancoDoBrasil Textos"/>
              <w:b/>
              <w:color w:val="0054A1"/>
              <w:sz w:val="13"/>
              <w:szCs w:val="13"/>
              <w:bdr w:val="nil"/>
              <w:lang w:eastAsia="en-US"/>
            </w:rPr>
          </w:pPr>
          <w:r>
            <w:rPr>
              <w:rFonts w:ascii="BancoDoBrasil Textos" w:eastAsia="BancoDoBrasil Textos" w:hAnsi="BancoDoBrasil Textos" w:cs="BancoDoBrasil Textos"/>
              <w:sz w:val="14"/>
              <w:szCs w:val="14"/>
              <w:lang w:eastAsia="en-US"/>
            </w:rPr>
            <w:t xml:space="preserve"> </w:t>
          </w:r>
          <w:r w:rsidRPr="00E452BA">
            <w:rPr>
              <w:rFonts w:ascii="BancoDoBrasil Textos" w:eastAsia="BancoDoBrasil Textos" w:hAnsi="BancoDoBrasil Textos" w:cs="BancoDoBrasil Textos"/>
              <w:sz w:val="14"/>
              <w:szCs w:val="14"/>
              <w:lang w:eastAsia="en-US"/>
            </w:rPr>
            <w:t>Valores expressos em milhares de Reais, exceto quando indicado</w:t>
          </w:r>
        </w:p>
      </w:tc>
    </w:tr>
  </w:tbl>
  <w:p w14:paraId="1DC7BE7F" w14:textId="77777777" w:rsidR="00FF7457" w:rsidRPr="00FF7457" w:rsidRDefault="00974BCE" w:rsidP="000277E6">
    <w:pPr>
      <w:pStyle w:val="Cabealho"/>
      <w:pBdr>
        <w:top w:val="nil"/>
        <w:left w:val="nil"/>
        <w:bottom w:val="nil"/>
        <w:right w:val="nil"/>
        <w:between w:val="nil"/>
        <w:bar w:val="nil"/>
      </w:pBdr>
      <w:tabs>
        <w:tab w:val="left" w:pos="708"/>
      </w:tabs>
      <w:spacing w:before="120"/>
      <w:jc w:val="right"/>
      <w:rPr>
        <w:rFonts w:ascii="BancoDoBrasil Textos" w:eastAsia="BancoDoBrasil Textos" w:hAnsi="BancoDoBrasil Textos" w:cs="BancoDoBrasil Textos"/>
        <w:b/>
        <w:color w:val="0054A1"/>
        <w:sz w:val="13"/>
        <w:szCs w:val="13"/>
        <w:bdr w:val="nil"/>
        <w:lang w:val="en-US" w:eastAsia="en-US"/>
      </w:rPr>
    </w:pPr>
    <w:r>
      <w:rPr>
        <w:rFonts w:ascii="BancoDoBrasil Textos" w:eastAsia="BancoDoBrasil Textos" w:hAnsi="BancoDoBrasil Textos" w:cs="BancoDoBrasil Textos"/>
        <w:noProof/>
        <w:sz w:val="22"/>
        <w:szCs w:val="22"/>
        <w:bdr w:val="nil"/>
      </w:rPr>
      <mc:AlternateContent>
        <mc:Choice Requires="wpg">
          <w:drawing>
            <wp:anchor distT="0" distB="0" distL="114300" distR="114300" simplePos="0" relativeHeight="251665408" behindDoc="1" locked="0" layoutInCell="1" allowOverlap="1" wp14:anchorId="0BD0A45B" wp14:editId="5E3DFE2A">
              <wp:simplePos x="0" y="0"/>
              <wp:positionH relativeFrom="page">
                <wp:posOffset>0</wp:posOffset>
              </wp:positionH>
              <wp:positionV relativeFrom="page">
                <wp:posOffset>0</wp:posOffset>
              </wp:positionV>
              <wp:extent cx="10767600" cy="925200"/>
              <wp:effectExtent l="0" t="0" r="0" b="0"/>
              <wp:wrapNone/>
              <wp:docPr id="10" name="Agrupar 10"/>
              <wp:cNvGraphicFramePr/>
              <a:graphic xmlns:a="http://schemas.openxmlformats.org/drawingml/2006/main">
                <a:graphicData uri="http://schemas.microsoft.com/office/word/2010/wordprocessingGroup">
                  <wpg:wgp>
                    <wpg:cNvGrpSpPr/>
                    <wpg:grpSpPr>
                      <a:xfrm>
                        <a:off x="0" y="0"/>
                        <a:ext cx="10767600" cy="925200"/>
                        <a:chOff x="0" y="0"/>
                        <a:chExt cx="10767060" cy="925195"/>
                      </a:xfrm>
                    </wpg:grpSpPr>
                    <wps:wsp>
                      <wps:cNvPr id="126" name="Retângulo 126"/>
                      <wps:cNvSpPr/>
                      <wps:spPr>
                        <a:xfrm>
                          <a:off x="0" y="0"/>
                          <a:ext cx="10767060" cy="925195"/>
                        </a:xfrm>
                        <a:prstGeom prst="rect">
                          <a:avLst/>
                        </a:prstGeom>
                        <a:solidFill>
                          <a:srgbClr val="132B4A"/>
                        </a:solidFill>
                        <a:ln w="12700">
                          <a:miter lim="400000"/>
                        </a:ln>
                      </wps:spPr>
                      <wps:bodyPr lIns="14280" tIns="14280" rIns="14280" bIns="14280" anchor="ctr"/>
                    </wps:wsp>
                    <pic:pic xmlns:pic="http://schemas.openxmlformats.org/drawingml/2006/picture">
                      <pic:nvPicPr>
                        <pic:cNvPr id="183427" name="Imagem 7" descr="Imag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472440" y="259080"/>
                          <a:ext cx="413385" cy="414655"/>
                        </a:xfrm>
                        <a:prstGeom prst="rect">
                          <a:avLst/>
                        </a:prstGeom>
                        <a:noFill/>
                        <a:ln>
                          <a:noFill/>
                        </a:ln>
                      </pic:spPr>
                    </pic:pic>
                    <pic:pic xmlns:pic="http://schemas.openxmlformats.org/drawingml/2006/picture">
                      <pic:nvPicPr>
                        <pic:cNvPr id="2044366056" name="Imagem 6" descr="Image"/>
                        <pic:cNvPicPr>
                          <a:picLocks noChangeAspect="1"/>
                        </pic:cNvPicPr>
                      </pic:nvPicPr>
                      <pic:blipFill>
                        <a:blip r:embed="rId2" cstate="print">
                          <a:extLst>
                            <a:ext uri="{28A0092B-C50C-407E-A947-70E740481C1C}">
                              <a14:useLocalDpi xmlns:a14="http://schemas.microsoft.com/office/drawing/2010/main" val="0"/>
                            </a:ext>
                          </a:extLst>
                        </a:blip>
                        <a:srcRect t="12877"/>
                        <a:stretch>
                          <a:fillRect/>
                        </a:stretch>
                      </pic:blipFill>
                      <pic:spPr bwMode="auto">
                        <a:xfrm>
                          <a:off x="1287780" y="30480"/>
                          <a:ext cx="2295525" cy="8648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Agrupar 10" o:spid="_x0000_s2058" style="width:847.84pt;height:72.85pt;margin-top:0;margin-left:0;mso-height-percent:0;mso-height-relative:margin;mso-position-horizontal-relative:page;mso-position-vertical-relative:page;mso-width-percent:0;mso-width-relative:margin;mso-wrap-distance-bottom:0;mso-wrap-distance-left:9pt;mso-wrap-distance-right:9pt;mso-wrap-distance-top:0;position:absolute;z-index:-251652096" coordorigin="0,0" coordsize="21600,21600">
              <v:rect id="_x0000_s2059" style="width:21600;height:21600;position:absolute;v-text-anchor:middle" fillcolor="#132b4a" stroked="t" strokeweight="1pt">
                <v:stroke joinstyle="miter"/>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width:829;height:9681;left:948;position:absolute;top:6049" filled="f" stroked="f">
                <v:imagedata r:id="rId3" o:title=""/>
              </v:shape>
              <v:shape id="_x0000_s2061" type="#_x0000_t75" style="width:4605;height:20192;left:2583;position:absolute;top:712" filled="f" stroked="f">
                <v:imagedata r:id="rId4" o:title="" croptop="8439f"/>
              </v:shape>
            </v:group>
          </w:pict>
        </mc:Fallback>
      </mc:AlternateContent>
    </w:r>
    <w:r w:rsidR="00F9310D" w:rsidRPr="00FF7457">
      <w:rPr>
        <w:rFonts w:ascii="BancoDoBrasil Textos" w:eastAsia="BancoDoBrasil Textos" w:hAnsi="BancoDoBrasil Textos" w:cs="BancoDoBrasil Textos"/>
        <w:noProof/>
        <w:sz w:val="22"/>
        <w:szCs w:val="22"/>
        <w:bdr w:val="nil"/>
      </w:rPr>
      <mc:AlternateContent>
        <mc:Choice Requires="wpg">
          <w:drawing>
            <wp:anchor distT="0" distB="0" distL="114300" distR="114300" simplePos="0" relativeHeight="251663360" behindDoc="1" locked="0" layoutInCell="1" allowOverlap="1" wp14:anchorId="0B4C7990" wp14:editId="0FE036CC">
              <wp:simplePos x="0" y="0"/>
              <wp:positionH relativeFrom="page">
                <wp:posOffset>0</wp:posOffset>
              </wp:positionH>
              <wp:positionV relativeFrom="page">
                <wp:posOffset>10808970</wp:posOffset>
              </wp:positionV>
              <wp:extent cx="7559675" cy="1137285"/>
              <wp:effectExtent l="0" t="0" r="3175" b="5715"/>
              <wp:wrapNone/>
              <wp:docPr id="9" name="Agrupar 9"/>
              <wp:cNvGraphicFramePr/>
              <a:graphic xmlns:a="http://schemas.openxmlformats.org/drawingml/2006/main">
                <a:graphicData uri="http://schemas.microsoft.com/office/word/2010/wordprocessingGroup">
                  <wpg:wgp>
                    <wpg:cNvGrpSpPr/>
                    <wpg:grpSpPr>
                      <a:xfrm>
                        <a:off x="0" y="0"/>
                        <a:ext cx="7559675" cy="1137285"/>
                        <a:chOff x="0" y="0"/>
                        <a:chExt cx="7559675" cy="1137285"/>
                      </a:xfrm>
                    </wpg:grpSpPr>
                    <pic:pic xmlns:pic="http://schemas.openxmlformats.org/drawingml/2006/picture">
                      <pic:nvPicPr>
                        <pic:cNvPr id="1986408691" name="HeaderRetratoFundo"/>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559675" cy="1137285"/>
                        </a:xfrm>
                        <a:prstGeom prst="rect">
                          <a:avLst/>
                        </a:prstGeom>
                      </pic:spPr>
                    </pic:pic>
                    <pic:pic xmlns:pic="http://schemas.openxmlformats.org/drawingml/2006/picture">
                      <pic:nvPicPr>
                        <pic:cNvPr id="326311513" name="HeaderRetratoMarca"/>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59675" cy="11372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Agrupar 9" o:spid="_x0000_s2062" style="width:595.5pt;height:90pt;margin-top:851.1pt;margin-left:0;mso-height-percent:0;mso-height-relative:margin;mso-position-horizontal-relative:page;mso-position-vertical-relative:page;mso-width-percent:0;mso-width-relative:margin;mso-wrap-distance-bottom:0;mso-wrap-distance-left:9pt;mso-wrap-distance-right:9pt;mso-wrap-distance-top:0;position:absolute;z-index:-251654144" coordorigin="0,0" coordsize="21600,21600">
              <v:shape id="_x0000_s2063" type="#_x0000_t75" style="width:21600;height:21600;position:absolute">
                <v:imagedata r:id="rId7" o:title=""/>
              </v:shape>
              <v:shape id="_x0000_s2064" type="#_x0000_t75" style="width:21600;height:21600;position:absolute" filled="f" stroked="f">
                <v:imagedata r:id="rId8" o:title=""/>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1DBE4" w14:textId="77777777" w:rsidR="00A42644" w:rsidRDefault="00A42644">
    <w:pPr>
      <w:pBdr>
        <w:top w:val="nil"/>
        <w:left w:val="nil"/>
        <w:bottom w:val="nil"/>
        <w:right w:val="nil"/>
        <w:between w:val="nil"/>
        <w:bar w:val="nil"/>
      </w:pBdr>
      <w:rPr>
        <w:bdr w:val="ni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3EFF9" w14:textId="77777777" w:rsidR="00656262" w:rsidRDefault="00656262">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1A501" w14:textId="77777777" w:rsidR="00656262" w:rsidRDefault="00656262">
    <w:pPr>
      <w:pStyle w:val="Cabealh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6439E" w14:textId="77777777" w:rsidR="00656262" w:rsidRDefault="00656262">
    <w:pPr>
      <w:pStyle w:val="Cabealh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B83D6" w14:textId="12EE225A" w:rsidR="002F0DD2" w:rsidRPr="00FF7457" w:rsidRDefault="002F0DD2" w:rsidP="00656262">
    <w:pPr>
      <w:pStyle w:val="Cabealho"/>
      <w:pBdr>
        <w:top w:val="nil"/>
        <w:left w:val="nil"/>
        <w:bottom w:val="nil"/>
        <w:right w:val="nil"/>
        <w:between w:val="nil"/>
        <w:bar w:val="nil"/>
      </w:pBdr>
      <w:tabs>
        <w:tab w:val="left" w:pos="708"/>
      </w:tabs>
      <w:spacing w:before="120"/>
      <w:jc w:val="center"/>
      <w:rPr>
        <w:rFonts w:ascii="BancoDoBrasil Textos" w:eastAsia="BancoDoBrasil Textos" w:hAnsi="BancoDoBrasil Textos" w:cs="BancoDoBrasil Textos"/>
        <w:b/>
        <w:color w:val="0054A1"/>
        <w:sz w:val="13"/>
        <w:szCs w:val="13"/>
        <w:bdr w:val="nil"/>
        <w:lang w:val="en-US" w:eastAsia="en-US"/>
      </w:rPr>
    </w:pPr>
    <w:r w:rsidRPr="00FF7457">
      <w:rPr>
        <w:rFonts w:ascii="BancoDoBrasil Textos" w:eastAsia="BancoDoBrasil Textos" w:hAnsi="BancoDoBrasil Textos" w:cs="BancoDoBrasil Textos"/>
        <w:noProof/>
        <w:sz w:val="22"/>
        <w:szCs w:val="22"/>
        <w:bdr w:val="nil"/>
      </w:rPr>
      <mc:AlternateContent>
        <mc:Choice Requires="wpg">
          <w:drawing>
            <wp:anchor distT="0" distB="0" distL="114300" distR="114300" simplePos="0" relativeHeight="251679744" behindDoc="1" locked="0" layoutInCell="1" allowOverlap="1" wp14:anchorId="01001E49" wp14:editId="54A883CD">
              <wp:simplePos x="0" y="0"/>
              <wp:positionH relativeFrom="page">
                <wp:posOffset>0</wp:posOffset>
              </wp:positionH>
              <wp:positionV relativeFrom="page">
                <wp:posOffset>10808970</wp:posOffset>
              </wp:positionV>
              <wp:extent cx="7559675" cy="1137285"/>
              <wp:effectExtent l="0" t="0" r="3175" b="5715"/>
              <wp:wrapNone/>
              <wp:docPr id="2102776988" name="Agrupar 2102776988"/>
              <wp:cNvGraphicFramePr/>
              <a:graphic xmlns:a="http://schemas.openxmlformats.org/drawingml/2006/main">
                <a:graphicData uri="http://schemas.microsoft.com/office/word/2010/wordprocessingGroup">
                  <wpg:wgp>
                    <wpg:cNvGrpSpPr/>
                    <wpg:grpSpPr>
                      <a:xfrm>
                        <a:off x="0" y="0"/>
                        <a:ext cx="7559675" cy="1137285"/>
                        <a:chOff x="0" y="0"/>
                        <a:chExt cx="7559675" cy="1137285"/>
                      </a:xfrm>
                    </wpg:grpSpPr>
                    <pic:pic xmlns:pic="http://schemas.openxmlformats.org/drawingml/2006/picture">
                      <pic:nvPicPr>
                        <pic:cNvPr id="501762809" name="HeaderRetratoFund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9675" cy="1137285"/>
                        </a:xfrm>
                        <a:prstGeom prst="rect">
                          <a:avLst/>
                        </a:prstGeom>
                      </pic:spPr>
                    </pic:pic>
                    <pic:pic xmlns:pic="http://schemas.openxmlformats.org/drawingml/2006/picture">
                      <pic:nvPicPr>
                        <pic:cNvPr id="349745160" name="HeaderRetratoMarca"/>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559675" cy="11372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E107FB5" id="Agrupar 2102776988" o:spid="_x0000_s1026" style="position:absolute;margin-left:0;margin-top:851.1pt;width:595.25pt;height:89.55pt;z-index:-251636736;mso-position-horizontal-relative:page;mso-position-vertical-relative:page;mso-width-relative:margin;mso-height-relative:margin" coordsize="75596,11372"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eaderRetratoFundo" o:spid="_x0000_s1027" type="#_x0000_t75" style="position:absolute;width:75596;height:1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">
                <v:imagedata r:id="rId3" o:title=""/>
              </v:shape>
              <v:shape id="HeaderRetratoMarca" o:spid="_x0000_s1028" type="#_x0000_t75" style="position:absolute;width:75596;height:1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">
                <v:imagedata r:id="rId4"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513DA"/>
    <w:multiLevelType w:val="hybridMultilevel"/>
    <w:tmpl w:val="F8268A2E"/>
    <w:lvl w:ilvl="0" w:tplc="51EADC56">
      <w:start w:val="1"/>
      <w:numFmt w:val="lowerLetter"/>
      <w:lvlText w:val="%1)"/>
      <w:lvlJc w:val="left"/>
      <w:pPr>
        <w:ind w:left="720" w:hanging="360"/>
      </w:pPr>
      <w:rPr>
        <w:rFonts w:hint="default"/>
      </w:rPr>
    </w:lvl>
    <w:lvl w:ilvl="1" w:tplc="83B08C9A" w:tentative="1">
      <w:start w:val="1"/>
      <w:numFmt w:val="lowerLetter"/>
      <w:lvlText w:val="%2."/>
      <w:lvlJc w:val="left"/>
      <w:pPr>
        <w:ind w:left="1440" w:hanging="360"/>
      </w:pPr>
    </w:lvl>
    <w:lvl w:ilvl="2" w:tplc="92C2A28E" w:tentative="1">
      <w:start w:val="1"/>
      <w:numFmt w:val="lowerRoman"/>
      <w:lvlText w:val="%3."/>
      <w:lvlJc w:val="right"/>
      <w:pPr>
        <w:ind w:left="2160" w:hanging="180"/>
      </w:pPr>
    </w:lvl>
    <w:lvl w:ilvl="3" w:tplc="C7FC96EE" w:tentative="1">
      <w:start w:val="1"/>
      <w:numFmt w:val="decimal"/>
      <w:lvlText w:val="%4."/>
      <w:lvlJc w:val="left"/>
      <w:pPr>
        <w:ind w:left="2880" w:hanging="360"/>
      </w:pPr>
    </w:lvl>
    <w:lvl w:ilvl="4" w:tplc="A5EAB0F0" w:tentative="1">
      <w:start w:val="1"/>
      <w:numFmt w:val="lowerLetter"/>
      <w:lvlText w:val="%5."/>
      <w:lvlJc w:val="left"/>
      <w:pPr>
        <w:ind w:left="3600" w:hanging="360"/>
      </w:pPr>
    </w:lvl>
    <w:lvl w:ilvl="5" w:tplc="572C9498" w:tentative="1">
      <w:start w:val="1"/>
      <w:numFmt w:val="lowerRoman"/>
      <w:lvlText w:val="%6."/>
      <w:lvlJc w:val="right"/>
      <w:pPr>
        <w:ind w:left="4320" w:hanging="180"/>
      </w:pPr>
    </w:lvl>
    <w:lvl w:ilvl="6" w:tplc="03482F20" w:tentative="1">
      <w:start w:val="1"/>
      <w:numFmt w:val="decimal"/>
      <w:lvlText w:val="%7."/>
      <w:lvlJc w:val="left"/>
      <w:pPr>
        <w:ind w:left="5040" w:hanging="360"/>
      </w:pPr>
    </w:lvl>
    <w:lvl w:ilvl="7" w:tplc="314CB798" w:tentative="1">
      <w:start w:val="1"/>
      <w:numFmt w:val="lowerLetter"/>
      <w:lvlText w:val="%8."/>
      <w:lvlJc w:val="left"/>
      <w:pPr>
        <w:ind w:left="5760" w:hanging="360"/>
      </w:pPr>
    </w:lvl>
    <w:lvl w:ilvl="8" w:tplc="EB4207C8" w:tentative="1">
      <w:start w:val="1"/>
      <w:numFmt w:val="lowerRoman"/>
      <w:lvlText w:val="%9."/>
      <w:lvlJc w:val="right"/>
      <w:pPr>
        <w:ind w:left="6480" w:hanging="180"/>
      </w:pPr>
    </w:lvl>
  </w:abstractNum>
  <w:abstractNum w:abstractNumId="1" w15:restartNumberingAfterBreak="0">
    <w:nsid w:val="1DD70134"/>
    <w:multiLevelType w:val="multilevel"/>
    <w:tmpl w:val="832EF40E"/>
    <w:lvl w:ilvl="0">
      <w:start w:val="1"/>
      <w:numFmt w:val="decimal"/>
      <w:lvlText w:val="(%1)"/>
      <w:lvlJc w:val="left"/>
      <w:pPr>
        <w:ind w:left="454" w:hanging="454"/>
      </w:pPr>
      <w:rPr>
        <w:rFonts w:hint="default"/>
        <w:sz w:val="14"/>
        <w:szCs w:val="14"/>
      </w:rPr>
    </w:lvl>
    <w:lvl w:ilvl="1">
      <w:start w:val="1"/>
      <w:numFmt w:val="lowerLetter"/>
      <w:lvlText w:val="%2)"/>
      <w:lvlJc w:val="left"/>
      <w:pPr>
        <w:ind w:left="454" w:hanging="454"/>
      </w:pPr>
      <w:rPr>
        <w:rFonts w:ascii="Arial" w:hAnsi="Arial" w:cs="Times New Roman" w:hint="default"/>
        <w:sz w:val="18"/>
      </w:rPr>
    </w:lvl>
    <w:lvl w:ilvl="2">
      <w:start w:val="1"/>
      <w:numFmt w:val="lowerRoman"/>
      <w:lvlText w:val="%3."/>
      <w:lvlJc w:val="righ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2B7304C5"/>
    <w:multiLevelType w:val="hybridMultilevel"/>
    <w:tmpl w:val="AB2C5D6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 w15:restartNumberingAfterBreak="0">
    <w:nsid w:val="37766697"/>
    <w:multiLevelType w:val="hybridMultilevel"/>
    <w:tmpl w:val="2D80041E"/>
    <w:lvl w:ilvl="0" w:tplc="29E49E46">
      <w:start w:val="1"/>
      <w:numFmt w:val="decimal"/>
      <w:lvlText w:val="(%1)"/>
      <w:lvlJc w:val="left"/>
      <w:pPr>
        <w:ind w:left="360" w:hanging="360"/>
      </w:pPr>
    </w:lvl>
    <w:lvl w:ilvl="1" w:tplc="94C4A8BE">
      <w:start w:val="1"/>
      <w:numFmt w:val="lowerLetter"/>
      <w:lvlText w:val="%2."/>
      <w:lvlJc w:val="left"/>
      <w:pPr>
        <w:ind w:left="1080" w:hanging="360"/>
      </w:pPr>
    </w:lvl>
    <w:lvl w:ilvl="2" w:tplc="1EBED736">
      <w:start w:val="1"/>
      <w:numFmt w:val="lowerRoman"/>
      <w:lvlText w:val="%3."/>
      <w:lvlJc w:val="right"/>
      <w:pPr>
        <w:ind w:left="1800" w:hanging="180"/>
      </w:pPr>
    </w:lvl>
    <w:lvl w:ilvl="3" w:tplc="D23847CE">
      <w:start w:val="1"/>
      <w:numFmt w:val="decimal"/>
      <w:lvlText w:val="%4."/>
      <w:lvlJc w:val="left"/>
      <w:pPr>
        <w:ind w:left="2520" w:hanging="360"/>
      </w:pPr>
    </w:lvl>
    <w:lvl w:ilvl="4" w:tplc="FF88BC6E">
      <w:start w:val="1"/>
      <w:numFmt w:val="lowerLetter"/>
      <w:lvlText w:val="%5."/>
      <w:lvlJc w:val="left"/>
      <w:pPr>
        <w:ind w:left="3240" w:hanging="360"/>
      </w:pPr>
    </w:lvl>
    <w:lvl w:ilvl="5" w:tplc="68B42A48">
      <w:start w:val="1"/>
      <w:numFmt w:val="lowerRoman"/>
      <w:lvlText w:val="%6."/>
      <w:lvlJc w:val="right"/>
      <w:pPr>
        <w:ind w:left="3960" w:hanging="180"/>
      </w:pPr>
    </w:lvl>
    <w:lvl w:ilvl="6" w:tplc="8616913E">
      <w:start w:val="1"/>
      <w:numFmt w:val="decimal"/>
      <w:lvlText w:val="%7."/>
      <w:lvlJc w:val="left"/>
      <w:pPr>
        <w:ind w:left="4680" w:hanging="360"/>
      </w:pPr>
    </w:lvl>
    <w:lvl w:ilvl="7" w:tplc="941ED38E">
      <w:start w:val="1"/>
      <w:numFmt w:val="lowerLetter"/>
      <w:lvlText w:val="%8."/>
      <w:lvlJc w:val="left"/>
      <w:pPr>
        <w:ind w:left="5400" w:hanging="360"/>
      </w:pPr>
    </w:lvl>
    <w:lvl w:ilvl="8" w:tplc="70E0D84E">
      <w:start w:val="1"/>
      <w:numFmt w:val="lowerRoman"/>
      <w:lvlText w:val="%9."/>
      <w:lvlJc w:val="right"/>
      <w:pPr>
        <w:ind w:left="6120" w:hanging="180"/>
      </w:pPr>
    </w:lvl>
  </w:abstractNum>
  <w:abstractNum w:abstractNumId="4" w15:restartNumberingAfterBreak="0">
    <w:nsid w:val="37DB7FFC"/>
    <w:multiLevelType w:val="hybridMultilevel"/>
    <w:tmpl w:val="2DC088BE"/>
    <w:lvl w:ilvl="0" w:tplc="90EAE23A">
      <w:start w:val="1"/>
      <w:numFmt w:val="lowerLetter"/>
      <w:lvlText w:val="%1)"/>
      <w:lvlJc w:val="left"/>
      <w:pPr>
        <w:ind w:left="720" w:hanging="360"/>
      </w:pPr>
      <w:rPr>
        <w:rFonts w:hint="default"/>
      </w:rPr>
    </w:lvl>
    <w:lvl w:ilvl="1" w:tplc="69F073BE" w:tentative="1">
      <w:start w:val="1"/>
      <w:numFmt w:val="lowerLetter"/>
      <w:lvlText w:val="%2."/>
      <w:lvlJc w:val="left"/>
      <w:pPr>
        <w:ind w:left="1440" w:hanging="360"/>
      </w:pPr>
    </w:lvl>
    <w:lvl w:ilvl="2" w:tplc="C3DC7096" w:tentative="1">
      <w:start w:val="1"/>
      <w:numFmt w:val="lowerRoman"/>
      <w:lvlText w:val="%3."/>
      <w:lvlJc w:val="right"/>
      <w:pPr>
        <w:ind w:left="2160" w:hanging="180"/>
      </w:pPr>
    </w:lvl>
    <w:lvl w:ilvl="3" w:tplc="CD1EADF4" w:tentative="1">
      <w:start w:val="1"/>
      <w:numFmt w:val="decimal"/>
      <w:lvlText w:val="%4."/>
      <w:lvlJc w:val="left"/>
      <w:pPr>
        <w:ind w:left="2880" w:hanging="360"/>
      </w:pPr>
    </w:lvl>
    <w:lvl w:ilvl="4" w:tplc="174E5A22" w:tentative="1">
      <w:start w:val="1"/>
      <w:numFmt w:val="lowerLetter"/>
      <w:lvlText w:val="%5."/>
      <w:lvlJc w:val="left"/>
      <w:pPr>
        <w:ind w:left="3600" w:hanging="360"/>
      </w:pPr>
    </w:lvl>
    <w:lvl w:ilvl="5" w:tplc="3DD21974" w:tentative="1">
      <w:start w:val="1"/>
      <w:numFmt w:val="lowerRoman"/>
      <w:lvlText w:val="%6."/>
      <w:lvlJc w:val="right"/>
      <w:pPr>
        <w:ind w:left="4320" w:hanging="180"/>
      </w:pPr>
    </w:lvl>
    <w:lvl w:ilvl="6" w:tplc="D8163DCE" w:tentative="1">
      <w:start w:val="1"/>
      <w:numFmt w:val="decimal"/>
      <w:lvlText w:val="%7."/>
      <w:lvlJc w:val="left"/>
      <w:pPr>
        <w:ind w:left="5040" w:hanging="360"/>
      </w:pPr>
    </w:lvl>
    <w:lvl w:ilvl="7" w:tplc="6C72F042" w:tentative="1">
      <w:start w:val="1"/>
      <w:numFmt w:val="lowerLetter"/>
      <w:lvlText w:val="%8."/>
      <w:lvlJc w:val="left"/>
      <w:pPr>
        <w:ind w:left="5760" w:hanging="360"/>
      </w:pPr>
    </w:lvl>
    <w:lvl w:ilvl="8" w:tplc="DC540788" w:tentative="1">
      <w:start w:val="1"/>
      <w:numFmt w:val="lowerRoman"/>
      <w:lvlText w:val="%9."/>
      <w:lvlJc w:val="right"/>
      <w:pPr>
        <w:ind w:left="6480" w:hanging="180"/>
      </w:pPr>
    </w:lvl>
  </w:abstractNum>
  <w:abstractNum w:abstractNumId="5" w15:restartNumberingAfterBreak="0">
    <w:nsid w:val="3C0C65AC"/>
    <w:multiLevelType w:val="hybridMultilevel"/>
    <w:tmpl w:val="AB2C5D6C"/>
    <w:lvl w:ilvl="0" w:tplc="FD1E0A72">
      <w:start w:val="1"/>
      <w:numFmt w:val="decimal"/>
      <w:lvlText w:val="(%1)"/>
      <w:lvlJc w:val="left"/>
      <w:pPr>
        <w:ind w:left="360" w:hanging="360"/>
      </w:pPr>
    </w:lvl>
    <w:lvl w:ilvl="1" w:tplc="03308FCE">
      <w:start w:val="1"/>
      <w:numFmt w:val="lowerLetter"/>
      <w:lvlText w:val="%2."/>
      <w:lvlJc w:val="left"/>
      <w:pPr>
        <w:ind w:left="1080" w:hanging="360"/>
      </w:pPr>
    </w:lvl>
    <w:lvl w:ilvl="2" w:tplc="6CB246C8">
      <w:start w:val="1"/>
      <w:numFmt w:val="lowerRoman"/>
      <w:lvlText w:val="%3."/>
      <w:lvlJc w:val="right"/>
      <w:pPr>
        <w:ind w:left="1800" w:hanging="180"/>
      </w:pPr>
    </w:lvl>
    <w:lvl w:ilvl="3" w:tplc="B74AFF0E">
      <w:start w:val="1"/>
      <w:numFmt w:val="decimal"/>
      <w:lvlText w:val="%4."/>
      <w:lvlJc w:val="left"/>
      <w:pPr>
        <w:ind w:left="2520" w:hanging="360"/>
      </w:pPr>
    </w:lvl>
    <w:lvl w:ilvl="4" w:tplc="79E25766">
      <w:start w:val="1"/>
      <w:numFmt w:val="lowerLetter"/>
      <w:lvlText w:val="%5."/>
      <w:lvlJc w:val="left"/>
      <w:pPr>
        <w:ind w:left="3240" w:hanging="360"/>
      </w:pPr>
    </w:lvl>
    <w:lvl w:ilvl="5" w:tplc="4D4E03E2">
      <w:start w:val="1"/>
      <w:numFmt w:val="lowerRoman"/>
      <w:lvlText w:val="%6."/>
      <w:lvlJc w:val="right"/>
      <w:pPr>
        <w:ind w:left="3960" w:hanging="180"/>
      </w:pPr>
    </w:lvl>
    <w:lvl w:ilvl="6" w:tplc="6A9E98C0">
      <w:start w:val="1"/>
      <w:numFmt w:val="decimal"/>
      <w:lvlText w:val="%7."/>
      <w:lvlJc w:val="left"/>
      <w:pPr>
        <w:ind w:left="4680" w:hanging="360"/>
      </w:pPr>
    </w:lvl>
    <w:lvl w:ilvl="7" w:tplc="A1A0E33A">
      <w:start w:val="1"/>
      <w:numFmt w:val="lowerLetter"/>
      <w:lvlText w:val="%8."/>
      <w:lvlJc w:val="left"/>
      <w:pPr>
        <w:ind w:left="5400" w:hanging="360"/>
      </w:pPr>
    </w:lvl>
    <w:lvl w:ilvl="8" w:tplc="DFA68C22">
      <w:start w:val="1"/>
      <w:numFmt w:val="lowerRoman"/>
      <w:lvlText w:val="%9."/>
      <w:lvlJc w:val="right"/>
      <w:pPr>
        <w:ind w:left="6120" w:hanging="180"/>
      </w:pPr>
    </w:lvl>
  </w:abstractNum>
  <w:abstractNum w:abstractNumId="6" w15:restartNumberingAfterBreak="0">
    <w:nsid w:val="3EEC33D4"/>
    <w:multiLevelType w:val="hybridMultilevel"/>
    <w:tmpl w:val="220A4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07A38D1"/>
    <w:multiLevelType w:val="multilevel"/>
    <w:tmpl w:val="020CC6C4"/>
    <w:lvl w:ilvl="0">
      <w:start w:val="1"/>
      <w:numFmt w:val="decimal"/>
      <w:lvlText w:val="(%1)"/>
      <w:lvlJc w:val="left"/>
      <w:pPr>
        <w:ind w:left="454" w:hanging="454"/>
      </w:pPr>
      <w:rPr>
        <w:sz w:val="14"/>
        <w:szCs w:val="14"/>
      </w:rPr>
    </w:lvl>
    <w:lvl w:ilvl="1">
      <w:start w:val="1"/>
      <w:numFmt w:val="lowerLetter"/>
      <w:lvlText w:val="%2)"/>
      <w:lvlJc w:val="left"/>
      <w:pPr>
        <w:ind w:left="454" w:hanging="454"/>
      </w:pPr>
      <w:rPr>
        <w:rFonts w:ascii="Arial" w:hAnsi="Arial" w:cs="Times New Roman" w:hint="default"/>
        <w:sz w:val="18"/>
      </w:rPr>
    </w:lvl>
    <w:lvl w:ilvl="2">
      <w:start w:val="1"/>
      <w:numFmt w:val="lowerRoman"/>
      <w:lvlText w:val="%3."/>
      <w:lvlJc w:val="right"/>
      <w:pPr>
        <w:ind w:left="454" w:hanging="454"/>
      </w:pPr>
    </w:lvl>
    <w:lvl w:ilvl="3">
      <w:start w:val="1"/>
      <w:numFmt w:val="decimal"/>
      <w:lvlText w:val="%4."/>
      <w:lvlJc w:val="left"/>
      <w:pPr>
        <w:ind w:left="454" w:hanging="454"/>
      </w:pPr>
    </w:lvl>
    <w:lvl w:ilvl="4">
      <w:start w:val="1"/>
      <w:numFmt w:val="lowerLetter"/>
      <w:lvlText w:val="%5."/>
      <w:lvlJc w:val="left"/>
      <w:pPr>
        <w:ind w:left="454" w:hanging="454"/>
      </w:pPr>
    </w:lvl>
    <w:lvl w:ilvl="5">
      <w:start w:val="1"/>
      <w:numFmt w:val="lowerRoman"/>
      <w:lvlText w:val="%6."/>
      <w:lvlJc w:val="right"/>
      <w:pPr>
        <w:ind w:left="454" w:hanging="454"/>
      </w:pPr>
    </w:lvl>
    <w:lvl w:ilvl="6">
      <w:start w:val="1"/>
      <w:numFmt w:val="decimal"/>
      <w:lvlText w:val="%7."/>
      <w:lvlJc w:val="left"/>
      <w:pPr>
        <w:ind w:left="454" w:hanging="454"/>
      </w:pPr>
    </w:lvl>
    <w:lvl w:ilvl="7">
      <w:start w:val="1"/>
      <w:numFmt w:val="lowerLetter"/>
      <w:lvlText w:val="%8."/>
      <w:lvlJc w:val="left"/>
      <w:pPr>
        <w:ind w:left="454" w:hanging="454"/>
      </w:pPr>
    </w:lvl>
    <w:lvl w:ilvl="8">
      <w:start w:val="1"/>
      <w:numFmt w:val="lowerRoman"/>
      <w:lvlText w:val="%9."/>
      <w:lvlJc w:val="right"/>
      <w:pPr>
        <w:ind w:left="454" w:hanging="454"/>
      </w:pPr>
    </w:lvl>
  </w:abstractNum>
  <w:abstractNum w:abstractNumId="8" w15:restartNumberingAfterBreak="0">
    <w:nsid w:val="49532F5B"/>
    <w:multiLevelType w:val="hybridMultilevel"/>
    <w:tmpl w:val="22C423F4"/>
    <w:lvl w:ilvl="0" w:tplc="97B45B34">
      <w:start w:val="1"/>
      <w:numFmt w:val="lowerLetter"/>
      <w:lvlText w:val="%1)"/>
      <w:lvlJc w:val="left"/>
      <w:pPr>
        <w:ind w:left="720" w:hanging="360"/>
      </w:pPr>
      <w:rPr>
        <w:rFonts w:hint="default"/>
      </w:rPr>
    </w:lvl>
    <w:lvl w:ilvl="1" w:tplc="363E4E2C" w:tentative="1">
      <w:start w:val="1"/>
      <w:numFmt w:val="lowerLetter"/>
      <w:lvlText w:val="%2."/>
      <w:lvlJc w:val="left"/>
      <w:pPr>
        <w:ind w:left="1440" w:hanging="360"/>
      </w:pPr>
    </w:lvl>
    <w:lvl w:ilvl="2" w:tplc="3CA60AE6" w:tentative="1">
      <w:start w:val="1"/>
      <w:numFmt w:val="lowerRoman"/>
      <w:lvlText w:val="%3."/>
      <w:lvlJc w:val="right"/>
      <w:pPr>
        <w:ind w:left="2160" w:hanging="180"/>
      </w:pPr>
    </w:lvl>
    <w:lvl w:ilvl="3" w:tplc="5CE66E84" w:tentative="1">
      <w:start w:val="1"/>
      <w:numFmt w:val="decimal"/>
      <w:lvlText w:val="%4."/>
      <w:lvlJc w:val="left"/>
      <w:pPr>
        <w:ind w:left="2880" w:hanging="360"/>
      </w:pPr>
    </w:lvl>
    <w:lvl w:ilvl="4" w:tplc="3878BE72" w:tentative="1">
      <w:start w:val="1"/>
      <w:numFmt w:val="lowerLetter"/>
      <w:lvlText w:val="%5."/>
      <w:lvlJc w:val="left"/>
      <w:pPr>
        <w:ind w:left="3600" w:hanging="360"/>
      </w:pPr>
    </w:lvl>
    <w:lvl w:ilvl="5" w:tplc="BBC63E82" w:tentative="1">
      <w:start w:val="1"/>
      <w:numFmt w:val="lowerRoman"/>
      <w:lvlText w:val="%6."/>
      <w:lvlJc w:val="right"/>
      <w:pPr>
        <w:ind w:left="4320" w:hanging="180"/>
      </w:pPr>
    </w:lvl>
    <w:lvl w:ilvl="6" w:tplc="8E9C8526" w:tentative="1">
      <w:start w:val="1"/>
      <w:numFmt w:val="decimal"/>
      <w:lvlText w:val="%7."/>
      <w:lvlJc w:val="left"/>
      <w:pPr>
        <w:ind w:left="5040" w:hanging="360"/>
      </w:pPr>
    </w:lvl>
    <w:lvl w:ilvl="7" w:tplc="76AAF874" w:tentative="1">
      <w:start w:val="1"/>
      <w:numFmt w:val="lowerLetter"/>
      <w:lvlText w:val="%8."/>
      <w:lvlJc w:val="left"/>
      <w:pPr>
        <w:ind w:left="5760" w:hanging="360"/>
      </w:pPr>
    </w:lvl>
    <w:lvl w:ilvl="8" w:tplc="FACC26A4" w:tentative="1">
      <w:start w:val="1"/>
      <w:numFmt w:val="lowerRoman"/>
      <w:lvlText w:val="%9."/>
      <w:lvlJc w:val="right"/>
      <w:pPr>
        <w:ind w:left="6480" w:hanging="180"/>
      </w:pPr>
    </w:lvl>
  </w:abstractNum>
  <w:abstractNum w:abstractNumId="9" w15:restartNumberingAfterBreak="0">
    <w:nsid w:val="6413077D"/>
    <w:multiLevelType w:val="hybridMultilevel"/>
    <w:tmpl w:val="43D6ED08"/>
    <w:lvl w:ilvl="0" w:tplc="B3427606">
      <w:start w:val="1"/>
      <w:numFmt w:val="lowerLetter"/>
      <w:lvlText w:val="%1)"/>
      <w:lvlJc w:val="left"/>
      <w:pPr>
        <w:ind w:left="720" w:hanging="360"/>
      </w:pPr>
      <w:rPr>
        <w:rFonts w:hint="default"/>
      </w:rPr>
    </w:lvl>
    <w:lvl w:ilvl="1" w:tplc="391C6FEC" w:tentative="1">
      <w:start w:val="1"/>
      <w:numFmt w:val="lowerLetter"/>
      <w:lvlText w:val="%2."/>
      <w:lvlJc w:val="left"/>
      <w:pPr>
        <w:ind w:left="1440" w:hanging="360"/>
      </w:pPr>
    </w:lvl>
    <w:lvl w:ilvl="2" w:tplc="37540A90" w:tentative="1">
      <w:start w:val="1"/>
      <w:numFmt w:val="lowerRoman"/>
      <w:lvlText w:val="%3."/>
      <w:lvlJc w:val="right"/>
      <w:pPr>
        <w:ind w:left="2160" w:hanging="180"/>
      </w:pPr>
    </w:lvl>
    <w:lvl w:ilvl="3" w:tplc="A05A4710" w:tentative="1">
      <w:start w:val="1"/>
      <w:numFmt w:val="decimal"/>
      <w:lvlText w:val="%4."/>
      <w:lvlJc w:val="left"/>
      <w:pPr>
        <w:ind w:left="2880" w:hanging="360"/>
      </w:pPr>
    </w:lvl>
    <w:lvl w:ilvl="4" w:tplc="A6A0BB02" w:tentative="1">
      <w:start w:val="1"/>
      <w:numFmt w:val="lowerLetter"/>
      <w:lvlText w:val="%5."/>
      <w:lvlJc w:val="left"/>
      <w:pPr>
        <w:ind w:left="3600" w:hanging="360"/>
      </w:pPr>
    </w:lvl>
    <w:lvl w:ilvl="5" w:tplc="ABA66A9C" w:tentative="1">
      <w:start w:val="1"/>
      <w:numFmt w:val="lowerRoman"/>
      <w:lvlText w:val="%6."/>
      <w:lvlJc w:val="right"/>
      <w:pPr>
        <w:ind w:left="4320" w:hanging="180"/>
      </w:pPr>
    </w:lvl>
    <w:lvl w:ilvl="6" w:tplc="6B368180" w:tentative="1">
      <w:start w:val="1"/>
      <w:numFmt w:val="decimal"/>
      <w:lvlText w:val="%7."/>
      <w:lvlJc w:val="left"/>
      <w:pPr>
        <w:ind w:left="5040" w:hanging="360"/>
      </w:pPr>
    </w:lvl>
    <w:lvl w:ilvl="7" w:tplc="B4E68FB2" w:tentative="1">
      <w:start w:val="1"/>
      <w:numFmt w:val="lowerLetter"/>
      <w:lvlText w:val="%8."/>
      <w:lvlJc w:val="left"/>
      <w:pPr>
        <w:ind w:left="5760" w:hanging="360"/>
      </w:pPr>
    </w:lvl>
    <w:lvl w:ilvl="8" w:tplc="1244223E" w:tentative="1">
      <w:start w:val="1"/>
      <w:numFmt w:val="lowerRoman"/>
      <w:lvlText w:val="%9."/>
      <w:lvlJc w:val="right"/>
      <w:pPr>
        <w:ind w:left="6480" w:hanging="180"/>
      </w:pPr>
    </w:lvl>
  </w:abstractNum>
  <w:abstractNum w:abstractNumId="10" w15:restartNumberingAfterBreak="0">
    <w:nsid w:val="702B6F0A"/>
    <w:multiLevelType w:val="hybridMultilevel"/>
    <w:tmpl w:val="C46625A8"/>
    <w:lvl w:ilvl="0" w:tplc="49FE200A">
      <w:start w:val="1"/>
      <w:numFmt w:val="lowerLetter"/>
      <w:lvlText w:val="%1)"/>
      <w:lvlJc w:val="left"/>
      <w:pPr>
        <w:ind w:left="720" w:hanging="360"/>
      </w:pPr>
      <w:rPr>
        <w:rFonts w:hint="default"/>
      </w:rPr>
    </w:lvl>
    <w:lvl w:ilvl="1" w:tplc="870EC4FA" w:tentative="1">
      <w:start w:val="1"/>
      <w:numFmt w:val="lowerLetter"/>
      <w:lvlText w:val="%2."/>
      <w:lvlJc w:val="left"/>
      <w:pPr>
        <w:ind w:left="1440" w:hanging="360"/>
      </w:pPr>
    </w:lvl>
    <w:lvl w:ilvl="2" w:tplc="37644380" w:tentative="1">
      <w:start w:val="1"/>
      <w:numFmt w:val="lowerRoman"/>
      <w:lvlText w:val="%3."/>
      <w:lvlJc w:val="right"/>
      <w:pPr>
        <w:ind w:left="2160" w:hanging="180"/>
      </w:pPr>
    </w:lvl>
    <w:lvl w:ilvl="3" w:tplc="EF647958" w:tentative="1">
      <w:start w:val="1"/>
      <w:numFmt w:val="decimal"/>
      <w:lvlText w:val="%4."/>
      <w:lvlJc w:val="left"/>
      <w:pPr>
        <w:ind w:left="2880" w:hanging="360"/>
      </w:pPr>
    </w:lvl>
    <w:lvl w:ilvl="4" w:tplc="A858BD42" w:tentative="1">
      <w:start w:val="1"/>
      <w:numFmt w:val="lowerLetter"/>
      <w:lvlText w:val="%5."/>
      <w:lvlJc w:val="left"/>
      <w:pPr>
        <w:ind w:left="3600" w:hanging="360"/>
      </w:pPr>
    </w:lvl>
    <w:lvl w:ilvl="5" w:tplc="23E0AE2C" w:tentative="1">
      <w:start w:val="1"/>
      <w:numFmt w:val="lowerRoman"/>
      <w:lvlText w:val="%6."/>
      <w:lvlJc w:val="right"/>
      <w:pPr>
        <w:ind w:left="4320" w:hanging="180"/>
      </w:pPr>
    </w:lvl>
    <w:lvl w:ilvl="6" w:tplc="73EECF7C" w:tentative="1">
      <w:start w:val="1"/>
      <w:numFmt w:val="decimal"/>
      <w:lvlText w:val="%7."/>
      <w:lvlJc w:val="left"/>
      <w:pPr>
        <w:ind w:left="5040" w:hanging="360"/>
      </w:pPr>
    </w:lvl>
    <w:lvl w:ilvl="7" w:tplc="53BE3432" w:tentative="1">
      <w:start w:val="1"/>
      <w:numFmt w:val="lowerLetter"/>
      <w:lvlText w:val="%8."/>
      <w:lvlJc w:val="left"/>
      <w:pPr>
        <w:ind w:left="5760" w:hanging="360"/>
      </w:pPr>
    </w:lvl>
    <w:lvl w:ilvl="8" w:tplc="E45C3884" w:tentative="1">
      <w:start w:val="1"/>
      <w:numFmt w:val="lowerRoman"/>
      <w:lvlText w:val="%9."/>
      <w:lvlJc w:val="right"/>
      <w:pPr>
        <w:ind w:left="6480" w:hanging="180"/>
      </w:pPr>
    </w:lvl>
  </w:abstractNum>
  <w:abstractNum w:abstractNumId="11" w15:restartNumberingAfterBreak="0">
    <w:nsid w:val="764A41CE"/>
    <w:multiLevelType w:val="hybridMultilevel"/>
    <w:tmpl w:val="D77E9C2A"/>
    <w:lvl w:ilvl="0" w:tplc="8744DE5E">
      <w:start w:val="1"/>
      <w:numFmt w:val="decimal"/>
      <w:lvlText w:val="(%1)"/>
      <w:lvlJc w:val="left"/>
      <w:pPr>
        <w:ind w:left="360" w:hanging="360"/>
      </w:pPr>
      <w:rPr>
        <w:rFonts w:ascii="Arial" w:hAnsi="Arial" w:cs="Arial" w:hint="default"/>
      </w:rPr>
    </w:lvl>
    <w:lvl w:ilvl="1" w:tplc="3DFAFA9E">
      <w:start w:val="1"/>
      <w:numFmt w:val="lowerLetter"/>
      <w:lvlText w:val="%2."/>
      <w:lvlJc w:val="left"/>
      <w:pPr>
        <w:ind w:left="1080" w:hanging="360"/>
      </w:pPr>
      <w:rPr>
        <w:rFonts w:ascii="Times New Roman" w:hAnsi="Times New Roman" w:cs="Times New Roman"/>
      </w:rPr>
    </w:lvl>
    <w:lvl w:ilvl="2" w:tplc="1C52E93E">
      <w:start w:val="1"/>
      <w:numFmt w:val="lowerRoman"/>
      <w:lvlText w:val="%3."/>
      <w:lvlJc w:val="right"/>
      <w:pPr>
        <w:ind w:left="1800" w:hanging="180"/>
      </w:pPr>
      <w:rPr>
        <w:rFonts w:ascii="Times New Roman" w:hAnsi="Times New Roman" w:cs="Times New Roman"/>
      </w:rPr>
    </w:lvl>
    <w:lvl w:ilvl="3" w:tplc="9B4C204A">
      <w:start w:val="1"/>
      <w:numFmt w:val="decimal"/>
      <w:lvlText w:val="%4."/>
      <w:lvlJc w:val="left"/>
      <w:pPr>
        <w:ind w:left="2520" w:hanging="360"/>
      </w:pPr>
      <w:rPr>
        <w:rFonts w:ascii="Times New Roman" w:hAnsi="Times New Roman" w:cs="Times New Roman"/>
      </w:rPr>
    </w:lvl>
    <w:lvl w:ilvl="4" w:tplc="3D48556E">
      <w:start w:val="1"/>
      <w:numFmt w:val="lowerLetter"/>
      <w:lvlText w:val="%5."/>
      <w:lvlJc w:val="left"/>
      <w:pPr>
        <w:ind w:left="3240" w:hanging="360"/>
      </w:pPr>
      <w:rPr>
        <w:rFonts w:ascii="Times New Roman" w:hAnsi="Times New Roman" w:cs="Times New Roman"/>
      </w:rPr>
    </w:lvl>
    <w:lvl w:ilvl="5" w:tplc="DD081F0C">
      <w:start w:val="1"/>
      <w:numFmt w:val="lowerRoman"/>
      <w:lvlText w:val="%6."/>
      <w:lvlJc w:val="right"/>
      <w:pPr>
        <w:ind w:left="3960" w:hanging="180"/>
      </w:pPr>
      <w:rPr>
        <w:rFonts w:ascii="Times New Roman" w:hAnsi="Times New Roman" w:cs="Times New Roman"/>
      </w:rPr>
    </w:lvl>
    <w:lvl w:ilvl="6" w:tplc="5D564AA0">
      <w:start w:val="1"/>
      <w:numFmt w:val="decimal"/>
      <w:lvlText w:val="%7."/>
      <w:lvlJc w:val="left"/>
      <w:pPr>
        <w:ind w:left="4680" w:hanging="360"/>
      </w:pPr>
      <w:rPr>
        <w:rFonts w:ascii="Times New Roman" w:hAnsi="Times New Roman" w:cs="Times New Roman"/>
      </w:rPr>
    </w:lvl>
    <w:lvl w:ilvl="7" w:tplc="688C55D2">
      <w:start w:val="1"/>
      <w:numFmt w:val="lowerLetter"/>
      <w:lvlText w:val="%8."/>
      <w:lvlJc w:val="left"/>
      <w:pPr>
        <w:ind w:left="5400" w:hanging="360"/>
      </w:pPr>
      <w:rPr>
        <w:rFonts w:ascii="Times New Roman" w:hAnsi="Times New Roman" w:cs="Times New Roman"/>
      </w:rPr>
    </w:lvl>
    <w:lvl w:ilvl="8" w:tplc="EF68F6EA">
      <w:start w:val="1"/>
      <w:numFmt w:val="lowerRoman"/>
      <w:lvlText w:val="%9."/>
      <w:lvlJc w:val="right"/>
      <w:pPr>
        <w:ind w:left="6120" w:hanging="180"/>
      </w:pPr>
      <w:rPr>
        <w:rFonts w:ascii="Times New Roman" w:hAnsi="Times New Roman" w:cs="Times New Roman"/>
      </w:rPr>
    </w:lvl>
  </w:abstractNum>
  <w:abstractNum w:abstractNumId="12" w15:restartNumberingAfterBreak="0">
    <w:nsid w:val="76C06533"/>
    <w:multiLevelType w:val="hybridMultilevel"/>
    <w:tmpl w:val="D152D9DE"/>
    <w:lvl w:ilvl="0" w:tplc="8D183B30">
      <w:start w:val="1"/>
      <w:numFmt w:val="lowerLetter"/>
      <w:lvlText w:val="%1)"/>
      <w:lvlJc w:val="left"/>
      <w:pPr>
        <w:ind w:left="720" w:hanging="360"/>
      </w:pPr>
      <w:rPr>
        <w:rFonts w:hint="default"/>
      </w:rPr>
    </w:lvl>
    <w:lvl w:ilvl="1" w:tplc="F8847086" w:tentative="1">
      <w:start w:val="1"/>
      <w:numFmt w:val="lowerLetter"/>
      <w:lvlText w:val="%2."/>
      <w:lvlJc w:val="left"/>
      <w:pPr>
        <w:ind w:left="1440" w:hanging="360"/>
      </w:pPr>
    </w:lvl>
    <w:lvl w:ilvl="2" w:tplc="28BC3B3A" w:tentative="1">
      <w:start w:val="1"/>
      <w:numFmt w:val="lowerRoman"/>
      <w:lvlText w:val="%3."/>
      <w:lvlJc w:val="right"/>
      <w:pPr>
        <w:ind w:left="2160" w:hanging="180"/>
      </w:pPr>
    </w:lvl>
    <w:lvl w:ilvl="3" w:tplc="7BC4A3C8" w:tentative="1">
      <w:start w:val="1"/>
      <w:numFmt w:val="decimal"/>
      <w:lvlText w:val="%4."/>
      <w:lvlJc w:val="left"/>
      <w:pPr>
        <w:ind w:left="2880" w:hanging="360"/>
      </w:pPr>
    </w:lvl>
    <w:lvl w:ilvl="4" w:tplc="9D6A88F2" w:tentative="1">
      <w:start w:val="1"/>
      <w:numFmt w:val="lowerLetter"/>
      <w:lvlText w:val="%5."/>
      <w:lvlJc w:val="left"/>
      <w:pPr>
        <w:ind w:left="3600" w:hanging="360"/>
      </w:pPr>
    </w:lvl>
    <w:lvl w:ilvl="5" w:tplc="1F3473A8" w:tentative="1">
      <w:start w:val="1"/>
      <w:numFmt w:val="lowerRoman"/>
      <w:lvlText w:val="%6."/>
      <w:lvlJc w:val="right"/>
      <w:pPr>
        <w:ind w:left="4320" w:hanging="180"/>
      </w:pPr>
    </w:lvl>
    <w:lvl w:ilvl="6" w:tplc="672444EE" w:tentative="1">
      <w:start w:val="1"/>
      <w:numFmt w:val="decimal"/>
      <w:lvlText w:val="%7."/>
      <w:lvlJc w:val="left"/>
      <w:pPr>
        <w:ind w:left="5040" w:hanging="360"/>
      </w:pPr>
    </w:lvl>
    <w:lvl w:ilvl="7" w:tplc="D9E4A7C2" w:tentative="1">
      <w:start w:val="1"/>
      <w:numFmt w:val="lowerLetter"/>
      <w:lvlText w:val="%8."/>
      <w:lvlJc w:val="left"/>
      <w:pPr>
        <w:ind w:left="5760" w:hanging="360"/>
      </w:pPr>
    </w:lvl>
    <w:lvl w:ilvl="8" w:tplc="58D2EFEC" w:tentative="1">
      <w:start w:val="1"/>
      <w:numFmt w:val="lowerRoman"/>
      <w:lvlText w:val="%9."/>
      <w:lvlJc w:val="right"/>
      <w:pPr>
        <w:ind w:left="6480" w:hanging="180"/>
      </w:pPr>
    </w:lvl>
  </w:abstractNum>
  <w:abstractNum w:abstractNumId="13" w15:restartNumberingAfterBreak="0">
    <w:nsid w:val="76C06D9E"/>
    <w:multiLevelType w:val="hybridMultilevel"/>
    <w:tmpl w:val="EEAAA96A"/>
    <w:lvl w:ilvl="0" w:tplc="3F24921A">
      <w:start w:val="1"/>
      <w:numFmt w:val="lowerLetter"/>
      <w:lvlText w:val="%1)"/>
      <w:lvlJc w:val="left"/>
      <w:pPr>
        <w:ind w:left="720" w:hanging="360"/>
      </w:pPr>
      <w:rPr>
        <w:rFonts w:hint="default"/>
      </w:rPr>
    </w:lvl>
    <w:lvl w:ilvl="1" w:tplc="6CD0E832" w:tentative="1">
      <w:start w:val="1"/>
      <w:numFmt w:val="lowerLetter"/>
      <w:lvlText w:val="%2."/>
      <w:lvlJc w:val="left"/>
      <w:pPr>
        <w:ind w:left="1440" w:hanging="360"/>
      </w:pPr>
    </w:lvl>
    <w:lvl w:ilvl="2" w:tplc="5E9CDBDA" w:tentative="1">
      <w:start w:val="1"/>
      <w:numFmt w:val="lowerRoman"/>
      <w:lvlText w:val="%3."/>
      <w:lvlJc w:val="right"/>
      <w:pPr>
        <w:ind w:left="2160" w:hanging="180"/>
      </w:pPr>
    </w:lvl>
    <w:lvl w:ilvl="3" w:tplc="F37EB742" w:tentative="1">
      <w:start w:val="1"/>
      <w:numFmt w:val="decimal"/>
      <w:lvlText w:val="%4."/>
      <w:lvlJc w:val="left"/>
      <w:pPr>
        <w:ind w:left="2880" w:hanging="360"/>
      </w:pPr>
    </w:lvl>
    <w:lvl w:ilvl="4" w:tplc="EA4AC2EA" w:tentative="1">
      <w:start w:val="1"/>
      <w:numFmt w:val="lowerLetter"/>
      <w:lvlText w:val="%5."/>
      <w:lvlJc w:val="left"/>
      <w:pPr>
        <w:ind w:left="3600" w:hanging="360"/>
      </w:pPr>
    </w:lvl>
    <w:lvl w:ilvl="5" w:tplc="13808C14" w:tentative="1">
      <w:start w:val="1"/>
      <w:numFmt w:val="lowerRoman"/>
      <w:lvlText w:val="%6."/>
      <w:lvlJc w:val="right"/>
      <w:pPr>
        <w:ind w:left="4320" w:hanging="180"/>
      </w:pPr>
    </w:lvl>
    <w:lvl w:ilvl="6" w:tplc="4FF2885C" w:tentative="1">
      <w:start w:val="1"/>
      <w:numFmt w:val="decimal"/>
      <w:lvlText w:val="%7."/>
      <w:lvlJc w:val="left"/>
      <w:pPr>
        <w:ind w:left="5040" w:hanging="360"/>
      </w:pPr>
    </w:lvl>
    <w:lvl w:ilvl="7" w:tplc="BACC95D6" w:tentative="1">
      <w:start w:val="1"/>
      <w:numFmt w:val="lowerLetter"/>
      <w:lvlText w:val="%8."/>
      <w:lvlJc w:val="left"/>
      <w:pPr>
        <w:ind w:left="5760" w:hanging="360"/>
      </w:pPr>
    </w:lvl>
    <w:lvl w:ilvl="8" w:tplc="D346D13C" w:tentative="1">
      <w:start w:val="1"/>
      <w:numFmt w:val="lowerRoman"/>
      <w:lvlText w:val="%9."/>
      <w:lvlJc w:val="right"/>
      <w:pPr>
        <w:ind w:left="6480" w:hanging="180"/>
      </w:pPr>
    </w:lvl>
  </w:abstractNum>
  <w:abstractNum w:abstractNumId="14" w15:restartNumberingAfterBreak="0">
    <w:nsid w:val="7ADB0708"/>
    <w:multiLevelType w:val="multilevel"/>
    <w:tmpl w:val="832EF40E"/>
    <w:lvl w:ilvl="0">
      <w:start w:val="1"/>
      <w:numFmt w:val="decimal"/>
      <w:lvlText w:val="(%1)"/>
      <w:lvlJc w:val="left"/>
      <w:pPr>
        <w:ind w:left="454" w:hanging="454"/>
      </w:pPr>
      <w:rPr>
        <w:rFonts w:hint="default"/>
        <w:sz w:val="14"/>
        <w:szCs w:val="14"/>
      </w:rPr>
    </w:lvl>
    <w:lvl w:ilvl="1">
      <w:start w:val="1"/>
      <w:numFmt w:val="lowerLetter"/>
      <w:lvlText w:val="%2)"/>
      <w:lvlJc w:val="left"/>
      <w:pPr>
        <w:ind w:left="454" w:hanging="454"/>
      </w:pPr>
      <w:rPr>
        <w:rFonts w:ascii="Arial" w:hAnsi="Arial" w:cs="Times New Roman" w:hint="default"/>
        <w:sz w:val="18"/>
      </w:rPr>
    </w:lvl>
    <w:lvl w:ilvl="2">
      <w:start w:val="1"/>
      <w:numFmt w:val="lowerRoman"/>
      <w:lvlText w:val="%3."/>
      <w:lvlJc w:val="righ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5" w15:restartNumberingAfterBreak="0">
    <w:nsid w:val="7B5839BC"/>
    <w:multiLevelType w:val="multilevel"/>
    <w:tmpl w:val="020CC6C4"/>
    <w:lvl w:ilvl="0">
      <w:start w:val="1"/>
      <w:numFmt w:val="decimal"/>
      <w:lvlText w:val="(%1)"/>
      <w:lvlJc w:val="left"/>
      <w:pPr>
        <w:ind w:left="454" w:hanging="454"/>
      </w:pPr>
      <w:rPr>
        <w:sz w:val="14"/>
        <w:szCs w:val="14"/>
      </w:rPr>
    </w:lvl>
    <w:lvl w:ilvl="1">
      <w:start w:val="1"/>
      <w:numFmt w:val="lowerLetter"/>
      <w:lvlText w:val="%2)"/>
      <w:lvlJc w:val="left"/>
      <w:pPr>
        <w:ind w:left="454" w:hanging="454"/>
      </w:pPr>
      <w:rPr>
        <w:rFonts w:ascii="Arial" w:hAnsi="Arial" w:cs="Times New Roman" w:hint="default"/>
        <w:sz w:val="18"/>
      </w:rPr>
    </w:lvl>
    <w:lvl w:ilvl="2">
      <w:start w:val="1"/>
      <w:numFmt w:val="lowerRoman"/>
      <w:lvlText w:val="%3."/>
      <w:lvlJc w:val="right"/>
      <w:pPr>
        <w:ind w:left="454" w:hanging="454"/>
      </w:pPr>
    </w:lvl>
    <w:lvl w:ilvl="3">
      <w:start w:val="1"/>
      <w:numFmt w:val="decimal"/>
      <w:lvlText w:val="%4."/>
      <w:lvlJc w:val="left"/>
      <w:pPr>
        <w:ind w:left="454" w:hanging="454"/>
      </w:pPr>
    </w:lvl>
    <w:lvl w:ilvl="4">
      <w:start w:val="1"/>
      <w:numFmt w:val="lowerLetter"/>
      <w:lvlText w:val="%5."/>
      <w:lvlJc w:val="left"/>
      <w:pPr>
        <w:ind w:left="454" w:hanging="454"/>
      </w:pPr>
    </w:lvl>
    <w:lvl w:ilvl="5">
      <w:start w:val="1"/>
      <w:numFmt w:val="lowerRoman"/>
      <w:lvlText w:val="%6."/>
      <w:lvlJc w:val="right"/>
      <w:pPr>
        <w:ind w:left="454" w:hanging="454"/>
      </w:pPr>
    </w:lvl>
    <w:lvl w:ilvl="6">
      <w:start w:val="1"/>
      <w:numFmt w:val="decimal"/>
      <w:lvlText w:val="%7."/>
      <w:lvlJc w:val="left"/>
      <w:pPr>
        <w:ind w:left="454" w:hanging="454"/>
      </w:pPr>
    </w:lvl>
    <w:lvl w:ilvl="7">
      <w:start w:val="1"/>
      <w:numFmt w:val="lowerLetter"/>
      <w:lvlText w:val="%8."/>
      <w:lvlJc w:val="left"/>
      <w:pPr>
        <w:ind w:left="454" w:hanging="454"/>
      </w:pPr>
    </w:lvl>
    <w:lvl w:ilvl="8">
      <w:start w:val="1"/>
      <w:numFmt w:val="lowerRoman"/>
      <w:lvlText w:val="%9."/>
      <w:lvlJc w:val="right"/>
      <w:pPr>
        <w:ind w:left="454" w:hanging="454"/>
      </w:pPr>
    </w:lvl>
  </w:abstractNum>
  <w:num w:numId="1" w16cid:durableId="955065135">
    <w:abstractNumId w:val="12"/>
  </w:num>
  <w:num w:numId="2" w16cid:durableId="1814979807">
    <w:abstractNumId w:val="9"/>
  </w:num>
  <w:num w:numId="3" w16cid:durableId="18211203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7363048">
    <w:abstractNumId w:val="13"/>
  </w:num>
  <w:num w:numId="5" w16cid:durableId="15802080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2331175">
    <w:abstractNumId w:val="10"/>
  </w:num>
  <w:num w:numId="7" w16cid:durableId="110826770">
    <w:abstractNumId w:val="14"/>
  </w:num>
  <w:num w:numId="8" w16cid:durableId="1634140954">
    <w:abstractNumId w:val="8"/>
  </w:num>
  <w:num w:numId="9" w16cid:durableId="1232539930">
    <w:abstractNumId w:val="0"/>
  </w:num>
  <w:num w:numId="10" w16cid:durableId="1292501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00273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7688622">
    <w:abstractNumId w:val="4"/>
  </w:num>
  <w:num w:numId="13" w16cid:durableId="1580823193">
    <w:abstractNumId w:val="7"/>
  </w:num>
  <w:num w:numId="14" w16cid:durableId="4790615">
    <w:abstractNumId w:val="5"/>
  </w:num>
  <w:num w:numId="15" w16cid:durableId="721367636">
    <w:abstractNumId w:val="2"/>
  </w:num>
  <w:num w:numId="16" w16cid:durableId="1383943007">
    <w:abstractNumId w:val="1"/>
  </w:num>
  <w:num w:numId="17" w16cid:durableId="65903762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andro Dias Guia">
    <w15:presenceInfo w15:providerId="AD" w15:userId="S::leandrodias@bb.com.br::9b514483-198c-4b82-9d60-d4455f9276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D7D"/>
    <w:rsid w:val="00001045"/>
    <w:rsid w:val="00005CB9"/>
    <w:rsid w:val="0001623B"/>
    <w:rsid w:val="00023C89"/>
    <w:rsid w:val="00024211"/>
    <w:rsid w:val="000277E6"/>
    <w:rsid w:val="00040296"/>
    <w:rsid w:val="000444A3"/>
    <w:rsid w:val="00044FAC"/>
    <w:rsid w:val="000524EF"/>
    <w:rsid w:val="00065B6D"/>
    <w:rsid w:val="00065D31"/>
    <w:rsid w:val="0007502C"/>
    <w:rsid w:val="00077ECB"/>
    <w:rsid w:val="000801DD"/>
    <w:rsid w:val="00085A7A"/>
    <w:rsid w:val="000951FD"/>
    <w:rsid w:val="00097962"/>
    <w:rsid w:val="000A09FC"/>
    <w:rsid w:val="000C5ECB"/>
    <w:rsid w:val="000E4105"/>
    <w:rsid w:val="000E46EB"/>
    <w:rsid w:val="000E657C"/>
    <w:rsid w:val="000F2902"/>
    <w:rsid w:val="000F6E1A"/>
    <w:rsid w:val="00100D37"/>
    <w:rsid w:val="001203A6"/>
    <w:rsid w:val="001272D2"/>
    <w:rsid w:val="0014491A"/>
    <w:rsid w:val="00153770"/>
    <w:rsid w:val="001655D7"/>
    <w:rsid w:val="00192B3C"/>
    <w:rsid w:val="00196067"/>
    <w:rsid w:val="001A1D20"/>
    <w:rsid w:val="001A4BD1"/>
    <w:rsid w:val="001B788A"/>
    <w:rsid w:val="001D0649"/>
    <w:rsid w:val="001D18D8"/>
    <w:rsid w:val="001F66C0"/>
    <w:rsid w:val="002019DF"/>
    <w:rsid w:val="002042FF"/>
    <w:rsid w:val="00204F77"/>
    <w:rsid w:val="00215248"/>
    <w:rsid w:val="0021529C"/>
    <w:rsid w:val="002242D8"/>
    <w:rsid w:val="00226C31"/>
    <w:rsid w:val="00246F35"/>
    <w:rsid w:val="00257089"/>
    <w:rsid w:val="0026525E"/>
    <w:rsid w:val="00266D92"/>
    <w:rsid w:val="00266EBC"/>
    <w:rsid w:val="00293B02"/>
    <w:rsid w:val="002A0230"/>
    <w:rsid w:val="002A56D7"/>
    <w:rsid w:val="002A6698"/>
    <w:rsid w:val="002C0C19"/>
    <w:rsid w:val="002C3E98"/>
    <w:rsid w:val="002D5A63"/>
    <w:rsid w:val="002E15B6"/>
    <w:rsid w:val="002F0A1F"/>
    <w:rsid w:val="002F0DD2"/>
    <w:rsid w:val="002F3B8A"/>
    <w:rsid w:val="002F6A01"/>
    <w:rsid w:val="002F7D86"/>
    <w:rsid w:val="00331BF9"/>
    <w:rsid w:val="003519D1"/>
    <w:rsid w:val="00372A2E"/>
    <w:rsid w:val="00380C76"/>
    <w:rsid w:val="00381F8A"/>
    <w:rsid w:val="00396DE7"/>
    <w:rsid w:val="00396FF4"/>
    <w:rsid w:val="003B7CD0"/>
    <w:rsid w:val="003C0EDF"/>
    <w:rsid w:val="003C3850"/>
    <w:rsid w:val="003C65FA"/>
    <w:rsid w:val="003D0227"/>
    <w:rsid w:val="003D0B17"/>
    <w:rsid w:val="003D3F32"/>
    <w:rsid w:val="003D4DB9"/>
    <w:rsid w:val="003E09C5"/>
    <w:rsid w:val="00405DBF"/>
    <w:rsid w:val="00417F6E"/>
    <w:rsid w:val="00435630"/>
    <w:rsid w:val="0044149F"/>
    <w:rsid w:val="00443327"/>
    <w:rsid w:val="004758C2"/>
    <w:rsid w:val="004758E6"/>
    <w:rsid w:val="00480022"/>
    <w:rsid w:val="004838C6"/>
    <w:rsid w:val="00483B8B"/>
    <w:rsid w:val="00485875"/>
    <w:rsid w:val="0049127A"/>
    <w:rsid w:val="004A0BC8"/>
    <w:rsid w:val="004D1647"/>
    <w:rsid w:val="004E4853"/>
    <w:rsid w:val="004F7D45"/>
    <w:rsid w:val="005031B3"/>
    <w:rsid w:val="0051301A"/>
    <w:rsid w:val="005229B1"/>
    <w:rsid w:val="00523715"/>
    <w:rsid w:val="00526EC6"/>
    <w:rsid w:val="005317C9"/>
    <w:rsid w:val="00533F70"/>
    <w:rsid w:val="00534D27"/>
    <w:rsid w:val="0053608C"/>
    <w:rsid w:val="00557D53"/>
    <w:rsid w:val="00570B1F"/>
    <w:rsid w:val="00576D58"/>
    <w:rsid w:val="0057731D"/>
    <w:rsid w:val="0059063C"/>
    <w:rsid w:val="0059633B"/>
    <w:rsid w:val="005A6ABF"/>
    <w:rsid w:val="005B090A"/>
    <w:rsid w:val="005B144D"/>
    <w:rsid w:val="005B1B34"/>
    <w:rsid w:val="005B4367"/>
    <w:rsid w:val="005C42E9"/>
    <w:rsid w:val="005D604F"/>
    <w:rsid w:val="005F2EAB"/>
    <w:rsid w:val="005F44A4"/>
    <w:rsid w:val="005F4C82"/>
    <w:rsid w:val="005F7C03"/>
    <w:rsid w:val="00600BD6"/>
    <w:rsid w:val="00605EA7"/>
    <w:rsid w:val="0061357A"/>
    <w:rsid w:val="0061661C"/>
    <w:rsid w:val="00621603"/>
    <w:rsid w:val="00624331"/>
    <w:rsid w:val="006465A3"/>
    <w:rsid w:val="00656262"/>
    <w:rsid w:val="00663A5C"/>
    <w:rsid w:val="00666999"/>
    <w:rsid w:val="00697B7E"/>
    <w:rsid w:val="006B023D"/>
    <w:rsid w:val="006C19A5"/>
    <w:rsid w:val="006D223D"/>
    <w:rsid w:val="006F3EBE"/>
    <w:rsid w:val="006F6F9D"/>
    <w:rsid w:val="00710D66"/>
    <w:rsid w:val="00731154"/>
    <w:rsid w:val="00736315"/>
    <w:rsid w:val="007451EE"/>
    <w:rsid w:val="0077039A"/>
    <w:rsid w:val="00770E2B"/>
    <w:rsid w:val="00774D2D"/>
    <w:rsid w:val="00781CD1"/>
    <w:rsid w:val="00782E9E"/>
    <w:rsid w:val="00792109"/>
    <w:rsid w:val="00794373"/>
    <w:rsid w:val="00797D93"/>
    <w:rsid w:val="007A655F"/>
    <w:rsid w:val="007A722A"/>
    <w:rsid w:val="007B7A99"/>
    <w:rsid w:val="007E2F14"/>
    <w:rsid w:val="007E6680"/>
    <w:rsid w:val="00802ED6"/>
    <w:rsid w:val="0080439A"/>
    <w:rsid w:val="00813A26"/>
    <w:rsid w:val="00822B8E"/>
    <w:rsid w:val="00827547"/>
    <w:rsid w:val="00832EF0"/>
    <w:rsid w:val="008379BC"/>
    <w:rsid w:val="0084479D"/>
    <w:rsid w:val="00854E94"/>
    <w:rsid w:val="00856828"/>
    <w:rsid w:val="008707C3"/>
    <w:rsid w:val="00896490"/>
    <w:rsid w:val="008B33B4"/>
    <w:rsid w:val="008B5273"/>
    <w:rsid w:val="008B5FD6"/>
    <w:rsid w:val="008C119A"/>
    <w:rsid w:val="008D6D0C"/>
    <w:rsid w:val="008E436E"/>
    <w:rsid w:val="008E490A"/>
    <w:rsid w:val="008F2DDF"/>
    <w:rsid w:val="008F6C2E"/>
    <w:rsid w:val="00907694"/>
    <w:rsid w:val="009202F9"/>
    <w:rsid w:val="009238E6"/>
    <w:rsid w:val="00930B61"/>
    <w:rsid w:val="00930EA8"/>
    <w:rsid w:val="00944D79"/>
    <w:rsid w:val="0095090F"/>
    <w:rsid w:val="00950BB8"/>
    <w:rsid w:val="00953AC9"/>
    <w:rsid w:val="00970910"/>
    <w:rsid w:val="00974BCE"/>
    <w:rsid w:val="00983AEA"/>
    <w:rsid w:val="00987B57"/>
    <w:rsid w:val="00991365"/>
    <w:rsid w:val="00996874"/>
    <w:rsid w:val="009B2001"/>
    <w:rsid w:val="009C0D9B"/>
    <w:rsid w:val="009C6494"/>
    <w:rsid w:val="009C7727"/>
    <w:rsid w:val="009D0CD8"/>
    <w:rsid w:val="009E5AC6"/>
    <w:rsid w:val="00A11A62"/>
    <w:rsid w:val="00A366E5"/>
    <w:rsid w:val="00A42644"/>
    <w:rsid w:val="00A6350C"/>
    <w:rsid w:val="00A72654"/>
    <w:rsid w:val="00A77D89"/>
    <w:rsid w:val="00A85806"/>
    <w:rsid w:val="00A8603E"/>
    <w:rsid w:val="00A91173"/>
    <w:rsid w:val="00A96D23"/>
    <w:rsid w:val="00AA3858"/>
    <w:rsid w:val="00AC774F"/>
    <w:rsid w:val="00AD7473"/>
    <w:rsid w:val="00AF0C51"/>
    <w:rsid w:val="00B40AD1"/>
    <w:rsid w:val="00B500CA"/>
    <w:rsid w:val="00B50DCF"/>
    <w:rsid w:val="00B50F59"/>
    <w:rsid w:val="00B82E59"/>
    <w:rsid w:val="00B96574"/>
    <w:rsid w:val="00B96FE5"/>
    <w:rsid w:val="00BA3339"/>
    <w:rsid w:val="00C116EE"/>
    <w:rsid w:val="00C27E87"/>
    <w:rsid w:val="00C4263D"/>
    <w:rsid w:val="00C52FDB"/>
    <w:rsid w:val="00C5545A"/>
    <w:rsid w:val="00C639B7"/>
    <w:rsid w:val="00C703E4"/>
    <w:rsid w:val="00C7099D"/>
    <w:rsid w:val="00C81471"/>
    <w:rsid w:val="00CB6B20"/>
    <w:rsid w:val="00CB6D93"/>
    <w:rsid w:val="00CD6E52"/>
    <w:rsid w:val="00CE0A47"/>
    <w:rsid w:val="00CE720D"/>
    <w:rsid w:val="00CF19AA"/>
    <w:rsid w:val="00CF1B4E"/>
    <w:rsid w:val="00D0133B"/>
    <w:rsid w:val="00D1168C"/>
    <w:rsid w:val="00D141DF"/>
    <w:rsid w:val="00D22D7D"/>
    <w:rsid w:val="00D33954"/>
    <w:rsid w:val="00D45B0A"/>
    <w:rsid w:val="00D47C10"/>
    <w:rsid w:val="00D52946"/>
    <w:rsid w:val="00D53F4B"/>
    <w:rsid w:val="00D63756"/>
    <w:rsid w:val="00D7189C"/>
    <w:rsid w:val="00D83CAE"/>
    <w:rsid w:val="00D929CF"/>
    <w:rsid w:val="00DB78B9"/>
    <w:rsid w:val="00DC0736"/>
    <w:rsid w:val="00DC4DD6"/>
    <w:rsid w:val="00DD0881"/>
    <w:rsid w:val="00DD4728"/>
    <w:rsid w:val="00DF7976"/>
    <w:rsid w:val="00E016CF"/>
    <w:rsid w:val="00E05C60"/>
    <w:rsid w:val="00E14F50"/>
    <w:rsid w:val="00E1718B"/>
    <w:rsid w:val="00E312F7"/>
    <w:rsid w:val="00E35FBA"/>
    <w:rsid w:val="00E3607A"/>
    <w:rsid w:val="00E37A19"/>
    <w:rsid w:val="00E426F6"/>
    <w:rsid w:val="00E452BA"/>
    <w:rsid w:val="00E45707"/>
    <w:rsid w:val="00E62030"/>
    <w:rsid w:val="00E64D7A"/>
    <w:rsid w:val="00E72C28"/>
    <w:rsid w:val="00E73805"/>
    <w:rsid w:val="00EA1300"/>
    <w:rsid w:val="00EA691A"/>
    <w:rsid w:val="00EB66FA"/>
    <w:rsid w:val="00EC6809"/>
    <w:rsid w:val="00F0582A"/>
    <w:rsid w:val="00F05EDC"/>
    <w:rsid w:val="00F14F47"/>
    <w:rsid w:val="00F327CE"/>
    <w:rsid w:val="00F477B2"/>
    <w:rsid w:val="00F500CD"/>
    <w:rsid w:val="00F712BB"/>
    <w:rsid w:val="00F72B5B"/>
    <w:rsid w:val="00F74297"/>
    <w:rsid w:val="00F76B96"/>
    <w:rsid w:val="00F81E27"/>
    <w:rsid w:val="00F86B97"/>
    <w:rsid w:val="00F91F09"/>
    <w:rsid w:val="00F92BB4"/>
    <w:rsid w:val="00F9310D"/>
    <w:rsid w:val="00F97794"/>
    <w:rsid w:val="00FA606C"/>
    <w:rsid w:val="00FB315D"/>
    <w:rsid w:val="00FC3161"/>
    <w:rsid w:val="00FC7DF7"/>
    <w:rsid w:val="00FE273A"/>
    <w:rsid w:val="00FF7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B5BFBD"/>
  <w15:chartTrackingRefBased/>
  <w15:docId w15:val="{FF3F3734-5D5E-4F8B-9623-BF5985E8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910"/>
    <w:pPr>
      <w:spacing w:before="120" w:after="120" w:line="276" w:lineRule="auto"/>
      <w:jc w:val="both"/>
    </w:pPr>
    <w:rPr>
      <w:rFonts w:ascii="Arial" w:eastAsia="Times New Roman" w:hAnsi="Arial" w:cs="Times New Roman"/>
      <w:sz w:val="18"/>
      <w:szCs w:val="18"/>
      <w:lang w:val="pt-BR" w:eastAsia="pt-BR"/>
    </w:rPr>
  </w:style>
  <w:style w:type="paragraph" w:styleId="Ttulo1">
    <w:name w:val="heading 1"/>
    <w:basedOn w:val="Normal"/>
    <w:next w:val="Normal"/>
    <w:link w:val="Ttulo1Char"/>
    <w:uiPriority w:val="9"/>
    <w:qFormat/>
    <w:rsid w:val="002F0D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qFormat/>
    <w:rsid w:val="002F0DD2"/>
    <w:pPr>
      <w:keepNext/>
      <w:keepLines/>
      <w:spacing w:before="200"/>
      <w:outlineLvl w:val="2"/>
    </w:pPr>
    <w:rPr>
      <w:rFonts w:asciiTheme="majorHAnsi" w:eastAsiaTheme="majorEastAsia" w:hAnsiTheme="majorHAnsi" w:cstheme="majorBidi"/>
      <w:b/>
      <w:bCs/>
      <w:color w:val="4472C4"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70910"/>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970910"/>
    <w:rPr>
      <w:rFonts w:ascii="Arial" w:eastAsia="Times New Roman" w:hAnsi="Arial" w:cs="Times New Roman"/>
      <w:sz w:val="18"/>
      <w:szCs w:val="18"/>
      <w:lang w:val="pt-BR" w:eastAsia="pt-BR"/>
    </w:rPr>
  </w:style>
  <w:style w:type="table" w:styleId="Tabelacomgrade">
    <w:name w:val="Table Grid"/>
    <w:basedOn w:val="Tabelanormal"/>
    <w:uiPriority w:val="39"/>
    <w:rsid w:val="00131882"/>
    <w:pPr>
      <w:spacing w:after="0" w:line="240" w:lineRule="auto"/>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1-Grandezadatabela">
    <w:name w:val="071 - Grandeza da tabela"/>
    <w:basedOn w:val="Normal"/>
    <w:next w:val="Normal"/>
    <w:link w:val="071-GrandezadatabelaChar"/>
    <w:qFormat/>
    <w:rsid w:val="00412241"/>
    <w:pPr>
      <w:keepNext/>
      <w:keepLines/>
      <w:spacing w:before="0" w:after="0" w:line="240" w:lineRule="auto"/>
      <w:jc w:val="right"/>
    </w:pPr>
    <w:rPr>
      <w:rFonts w:ascii="Calibri" w:eastAsia="Calibri" w:hAnsi="Calibri" w:cs="Arial"/>
      <w:b/>
      <w:sz w:val="14"/>
      <w:szCs w:val="22"/>
      <w:lang w:val="en-US" w:eastAsia="en-US"/>
    </w:rPr>
  </w:style>
  <w:style w:type="character" w:customStyle="1" w:styleId="071-GrandezadatabelaChar">
    <w:name w:val="071 - Grandeza da tabela Char"/>
    <w:basedOn w:val="Fontepargpadro"/>
    <w:link w:val="071-Grandezadatabela"/>
    <w:locked/>
    <w:rsid w:val="00412241"/>
    <w:rPr>
      <w:rFonts w:ascii="Calibri" w:eastAsia="Calibri" w:hAnsi="Calibri" w:cs="Arial"/>
      <w:b/>
      <w:sz w:val="14"/>
    </w:rPr>
  </w:style>
  <w:style w:type="table" w:customStyle="1" w:styleId="CDMRange1">
    <w:name w:val="CDM Range 1"/>
    <w:basedOn w:val="Tabelanormal"/>
    <w:next w:val="Tabelanormal"/>
    <w:semiHidden/>
    <w:pPr>
      <w:spacing w:after="0" w:line="240" w:lineRule="auto"/>
    </w:pPr>
    <w:rPr>
      <w:rFonts w:ascii="Times New Roman" w:eastAsia="Times New Roman" w:hAnsi="Times New Roman" w:cs="Times New Roman"/>
      <w:sz w:val="20"/>
      <w:szCs w:val="20"/>
    </w:rPr>
    <w:tblPr/>
  </w:style>
  <w:style w:type="table" w:customStyle="1" w:styleId="CDMRange2">
    <w:name w:val="CDM Range 2"/>
    <w:basedOn w:val="Tabelanormal"/>
    <w:next w:val="Tabelanormal"/>
    <w:semiHidden/>
    <w:pPr>
      <w:spacing w:after="0" w:line="240" w:lineRule="auto"/>
    </w:pPr>
    <w:rPr>
      <w:rFonts w:ascii="Times New Roman" w:eastAsia="Times New Roman" w:hAnsi="Times New Roman" w:cs="Times New Roman"/>
      <w:sz w:val="20"/>
      <w:szCs w:val="20"/>
    </w:rPr>
    <w:tblPr/>
  </w:style>
  <w:style w:type="paragraph" w:customStyle="1" w:styleId="01-Textonormal">
    <w:name w:val="01-Texto normal"/>
    <w:basedOn w:val="Normal"/>
    <w:uiPriority w:val="99"/>
    <w:pPr>
      <w:suppressAutoHyphens/>
    </w:pPr>
    <w:rPr>
      <w:rFonts w:cs="Arial"/>
      <w:kern w:val="20"/>
    </w:rPr>
  </w:style>
  <w:style w:type="paragraph" w:styleId="PargrafodaLista">
    <w:name w:val="List Paragraph"/>
    <w:aliases w:val="Titulo 4,Parágrafo da Lista11,List Paragraph,Nível 2"/>
    <w:basedOn w:val="Normal"/>
    <w:link w:val="PargrafodaListaChar"/>
    <w:uiPriority w:val="34"/>
    <w:qFormat/>
    <w:rsid w:val="00EF1166"/>
    <w:pPr>
      <w:spacing w:before="0" w:after="0" w:line="240" w:lineRule="auto"/>
      <w:ind w:left="720"/>
      <w:jc w:val="left"/>
    </w:pPr>
    <w:rPr>
      <w:rFonts w:ascii="Times New Roman" w:eastAsia="Calibri" w:hAnsi="Times New Roman"/>
      <w:sz w:val="24"/>
      <w:szCs w:val="24"/>
    </w:rPr>
  </w:style>
  <w:style w:type="paragraph" w:customStyle="1" w:styleId="01-Textonormal1">
    <w:name w:val="01-Texto normal_1"/>
    <w:basedOn w:val="Normal"/>
    <w:qFormat/>
    <w:rsid w:val="00D73412"/>
    <w:pPr>
      <w:suppressAutoHyphens/>
    </w:pPr>
    <w:rPr>
      <w:kern w:val="20"/>
      <w:szCs w:val="20"/>
    </w:rPr>
  </w:style>
  <w:style w:type="paragraph" w:customStyle="1" w:styleId="Corpodetextobt3">
    <w:name w:val="Corpo de texto.bt3"/>
    <w:basedOn w:val="Normal"/>
    <w:uiPriority w:val="99"/>
    <w:pPr>
      <w:widowControl w:val="0"/>
      <w:spacing w:before="0" w:after="0" w:line="240" w:lineRule="auto"/>
    </w:pPr>
    <w:rPr>
      <w:rFonts w:cs="Arial"/>
      <w:sz w:val="20"/>
      <w:szCs w:val="20"/>
    </w:rPr>
  </w:style>
  <w:style w:type="paragraph" w:customStyle="1" w:styleId="Default">
    <w:name w:val="Default"/>
    <w:rsid w:val="00204F77"/>
    <w:pPr>
      <w:autoSpaceDE w:val="0"/>
      <w:autoSpaceDN w:val="0"/>
      <w:adjustRightInd w:val="0"/>
      <w:spacing w:after="0" w:line="240" w:lineRule="auto"/>
    </w:pPr>
    <w:rPr>
      <w:rFonts w:ascii="Cambria" w:eastAsia="Calibri" w:hAnsi="Cambria" w:cs="Cambria"/>
      <w:color w:val="000000"/>
      <w:sz w:val="24"/>
      <w:szCs w:val="24"/>
      <w:lang w:val="pt-BR"/>
    </w:rPr>
  </w:style>
  <w:style w:type="paragraph" w:customStyle="1" w:styleId="07-Legenda">
    <w:name w:val="07-Legenda"/>
    <w:basedOn w:val="Normal"/>
    <w:qFormat/>
    <w:pPr>
      <w:keepLines/>
      <w:tabs>
        <w:tab w:val="left" w:pos="284"/>
      </w:tabs>
      <w:suppressAutoHyphens/>
      <w:spacing w:before="40" w:after="0"/>
      <w:ind w:left="284" w:hanging="284"/>
    </w:pPr>
    <w:rPr>
      <w:rFonts w:ascii="Arial (W1)" w:hAnsi="Arial (W1)" w:cs="Arial (W1)"/>
      <w:kern w:val="20"/>
      <w:sz w:val="14"/>
      <w:szCs w:val="14"/>
    </w:rPr>
  </w:style>
  <w:style w:type="paragraph" w:customStyle="1" w:styleId="01-Textonormal8">
    <w:name w:val="01-Texto normal_8"/>
    <w:basedOn w:val="Normal"/>
    <w:uiPriority w:val="99"/>
    <w:qFormat/>
    <w:rsid w:val="00F81E27"/>
    <w:pPr>
      <w:suppressAutoHyphens/>
      <w:spacing w:line="240" w:lineRule="auto"/>
    </w:pPr>
    <w:rPr>
      <w:kern w:val="20"/>
      <w:szCs w:val="20"/>
    </w:rPr>
  </w:style>
  <w:style w:type="paragraph" w:customStyle="1" w:styleId="07-Legenda8">
    <w:name w:val="07-Legenda_8"/>
    <w:basedOn w:val="Normal"/>
    <w:uiPriority w:val="99"/>
    <w:rsid w:val="003C3850"/>
    <w:pPr>
      <w:keepLines/>
      <w:tabs>
        <w:tab w:val="left" w:pos="284"/>
      </w:tabs>
      <w:suppressAutoHyphens/>
      <w:spacing w:before="40" w:after="0"/>
      <w:ind w:left="284" w:hanging="284"/>
    </w:pPr>
    <w:rPr>
      <w:rFonts w:ascii="Arial (W1)" w:hAnsi="Arial (W1)"/>
      <w:kern w:val="20"/>
      <w:sz w:val="14"/>
      <w:szCs w:val="14"/>
    </w:rPr>
  </w:style>
  <w:style w:type="paragraph" w:styleId="Rodap">
    <w:name w:val="footer"/>
    <w:basedOn w:val="Normal"/>
    <w:link w:val="RodapChar"/>
    <w:uiPriority w:val="99"/>
    <w:unhideWhenUsed/>
    <w:rsid w:val="00974BCE"/>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974BCE"/>
    <w:rPr>
      <w:rFonts w:ascii="Arial" w:eastAsia="Times New Roman" w:hAnsi="Arial" w:cs="Times New Roman"/>
      <w:sz w:val="18"/>
      <w:szCs w:val="18"/>
      <w:lang w:val="pt-BR" w:eastAsia="pt-BR"/>
    </w:rPr>
  </w:style>
  <w:style w:type="paragraph" w:styleId="Corpodetexto3">
    <w:name w:val="Body Text 3"/>
    <w:basedOn w:val="Normal"/>
    <w:link w:val="Corpodetexto3Char"/>
    <w:semiHidden/>
    <w:rsid w:val="002F0DD2"/>
    <w:pPr>
      <w:pBdr>
        <w:top w:val="single" w:sz="4" w:space="1" w:color="auto"/>
        <w:bottom w:val="single" w:sz="4" w:space="1" w:color="auto"/>
      </w:pBdr>
      <w:spacing w:before="0" w:after="0" w:line="240" w:lineRule="auto"/>
    </w:pPr>
    <w:rPr>
      <w:sz w:val="28"/>
      <w:szCs w:val="20"/>
      <w:lang w:val="en-US"/>
    </w:rPr>
  </w:style>
  <w:style w:type="character" w:customStyle="1" w:styleId="Corpodetexto3Char">
    <w:name w:val="Corpo de texto 3 Char"/>
    <w:basedOn w:val="Fontepargpadro"/>
    <w:link w:val="Corpodetexto3"/>
    <w:semiHidden/>
    <w:rsid w:val="002F0DD2"/>
    <w:rPr>
      <w:rFonts w:ascii="Arial" w:eastAsia="Times New Roman" w:hAnsi="Arial" w:cs="Times New Roman"/>
      <w:sz w:val="28"/>
      <w:szCs w:val="20"/>
      <w:lang w:eastAsia="pt-BR"/>
    </w:rPr>
  </w:style>
  <w:style w:type="paragraph" w:styleId="Recuodecorpodetexto2">
    <w:name w:val="Body Text Indent 2"/>
    <w:basedOn w:val="Normal"/>
    <w:link w:val="Recuodecorpodetexto2Char"/>
    <w:semiHidden/>
    <w:rsid w:val="002F0DD2"/>
    <w:pPr>
      <w:spacing w:before="0" w:after="0" w:line="240" w:lineRule="auto"/>
      <w:ind w:firstLine="720"/>
    </w:pPr>
    <w:rPr>
      <w:sz w:val="24"/>
      <w:szCs w:val="20"/>
    </w:rPr>
  </w:style>
  <w:style w:type="character" w:customStyle="1" w:styleId="Recuodecorpodetexto2Char">
    <w:name w:val="Recuo de corpo de texto 2 Char"/>
    <w:basedOn w:val="Fontepargpadro"/>
    <w:link w:val="Recuodecorpodetexto2"/>
    <w:semiHidden/>
    <w:rsid w:val="002F0DD2"/>
    <w:rPr>
      <w:rFonts w:ascii="Arial" w:eastAsia="Times New Roman" w:hAnsi="Arial" w:cs="Times New Roman"/>
      <w:sz w:val="24"/>
      <w:szCs w:val="20"/>
      <w:lang w:val="pt-BR" w:eastAsia="pt-BR"/>
    </w:rPr>
  </w:style>
  <w:style w:type="paragraph" w:styleId="Corpodetexto">
    <w:name w:val="Body Text"/>
    <w:basedOn w:val="Normal"/>
    <w:link w:val="CorpodetextoChar"/>
    <w:uiPriority w:val="99"/>
    <w:semiHidden/>
    <w:unhideWhenUsed/>
    <w:rsid w:val="002F0DD2"/>
  </w:style>
  <w:style w:type="character" w:customStyle="1" w:styleId="CorpodetextoChar">
    <w:name w:val="Corpo de texto Char"/>
    <w:basedOn w:val="Fontepargpadro"/>
    <w:link w:val="Corpodetexto"/>
    <w:uiPriority w:val="99"/>
    <w:semiHidden/>
    <w:rsid w:val="002F0DD2"/>
    <w:rPr>
      <w:rFonts w:ascii="Arial" w:eastAsia="Times New Roman" w:hAnsi="Arial" w:cs="Times New Roman"/>
      <w:sz w:val="18"/>
      <w:szCs w:val="18"/>
      <w:lang w:val="pt-BR" w:eastAsia="pt-BR"/>
    </w:rPr>
  </w:style>
  <w:style w:type="character" w:customStyle="1" w:styleId="Ttulo3Char">
    <w:name w:val="Título 3 Char"/>
    <w:basedOn w:val="Fontepargpadro"/>
    <w:link w:val="Ttulo3"/>
    <w:uiPriority w:val="9"/>
    <w:rsid w:val="002F0DD2"/>
    <w:rPr>
      <w:rFonts w:asciiTheme="majorHAnsi" w:eastAsiaTheme="majorEastAsia" w:hAnsiTheme="majorHAnsi" w:cstheme="majorBidi"/>
      <w:b/>
      <w:bCs/>
      <w:color w:val="4472C4" w:themeColor="accent1"/>
      <w:sz w:val="18"/>
      <w:szCs w:val="18"/>
      <w:lang w:val="pt-BR" w:eastAsia="pt-BR"/>
    </w:rPr>
  </w:style>
  <w:style w:type="character" w:styleId="Hyperlink">
    <w:name w:val="Hyperlink"/>
    <w:basedOn w:val="Fontepargpadro"/>
    <w:uiPriority w:val="99"/>
    <w:rsid w:val="002F0DD2"/>
    <w:rPr>
      <w:color w:val="44546A" w:themeColor="text2"/>
      <w:sz w:val="12"/>
      <w:szCs w:val="12"/>
    </w:rPr>
  </w:style>
  <w:style w:type="character" w:customStyle="1" w:styleId="Ttulo1Char">
    <w:name w:val="Título 1 Char"/>
    <w:basedOn w:val="Fontepargpadro"/>
    <w:link w:val="Ttulo1"/>
    <w:uiPriority w:val="9"/>
    <w:rsid w:val="002F0DD2"/>
    <w:rPr>
      <w:rFonts w:asciiTheme="majorHAnsi" w:eastAsiaTheme="majorEastAsia" w:hAnsiTheme="majorHAnsi" w:cstheme="majorBidi"/>
      <w:color w:val="2F5496" w:themeColor="accent1" w:themeShade="BF"/>
      <w:sz w:val="32"/>
      <w:szCs w:val="32"/>
      <w:lang w:val="pt-BR" w:eastAsia="pt-BR"/>
    </w:rPr>
  </w:style>
  <w:style w:type="paragraph" w:styleId="CabealhodoSumrio">
    <w:name w:val="TOC Heading"/>
    <w:basedOn w:val="Ttulo1"/>
    <w:next w:val="Normal"/>
    <w:uiPriority w:val="39"/>
    <w:unhideWhenUsed/>
    <w:qFormat/>
    <w:rsid w:val="002F0DD2"/>
    <w:pPr>
      <w:spacing w:before="120" w:after="240"/>
      <w:jc w:val="center"/>
      <w:outlineLvl w:val="9"/>
    </w:pPr>
    <w:rPr>
      <w:rFonts w:ascii="Arial" w:hAnsi="Arial"/>
      <w:b/>
      <w:bCs/>
      <w:color w:val="44546A" w:themeColor="text2"/>
      <w:sz w:val="24"/>
      <w:szCs w:val="28"/>
    </w:rPr>
  </w:style>
  <w:style w:type="paragraph" w:styleId="Textodecomentrio">
    <w:name w:val="annotation text"/>
    <w:basedOn w:val="Normal"/>
    <w:link w:val="TextodecomentrioChar"/>
    <w:uiPriority w:val="99"/>
    <w:unhideWhenUsed/>
    <w:rsid w:val="002F0DD2"/>
    <w:pPr>
      <w:spacing w:before="0" w:after="0" w:line="240" w:lineRule="auto"/>
      <w:jc w:val="left"/>
    </w:pPr>
    <w:rPr>
      <w:rFonts w:ascii="Tahoma" w:hAnsi="Tahoma"/>
      <w:sz w:val="20"/>
      <w:szCs w:val="20"/>
    </w:rPr>
  </w:style>
  <w:style w:type="character" w:customStyle="1" w:styleId="TextodecomentrioChar">
    <w:name w:val="Texto de comentário Char"/>
    <w:basedOn w:val="Fontepargpadro"/>
    <w:link w:val="Textodecomentrio"/>
    <w:uiPriority w:val="99"/>
    <w:rsid w:val="002F0DD2"/>
    <w:rPr>
      <w:rFonts w:ascii="Tahoma" w:eastAsia="Times New Roman" w:hAnsi="Tahoma" w:cs="Times New Roman"/>
      <w:sz w:val="20"/>
      <w:szCs w:val="20"/>
      <w:lang w:val="pt-BR" w:eastAsia="pt-BR"/>
    </w:rPr>
  </w:style>
  <w:style w:type="character" w:styleId="Refdecomentrio">
    <w:name w:val="annotation reference"/>
    <w:basedOn w:val="Fontepargpadro"/>
    <w:uiPriority w:val="99"/>
    <w:unhideWhenUsed/>
    <w:rsid w:val="002F0DD2"/>
    <w:rPr>
      <w:sz w:val="16"/>
      <w:szCs w:val="16"/>
    </w:rPr>
  </w:style>
  <w:style w:type="character" w:customStyle="1" w:styleId="PargrafodaListaChar">
    <w:name w:val="Parágrafo da Lista Char"/>
    <w:aliases w:val="Titulo 4 Char,Parágrafo da Lista11 Char,List Paragraph Char,Nível 2 Char"/>
    <w:link w:val="PargrafodaLista"/>
    <w:uiPriority w:val="34"/>
    <w:rsid w:val="002F0DD2"/>
    <w:rPr>
      <w:rFonts w:ascii="Times New Roman" w:eastAsia="Calibri" w:hAnsi="Times New Roman" w:cs="Times New Roman"/>
      <w:sz w:val="24"/>
      <w:szCs w:val="24"/>
      <w:lang w:val="pt-BR" w:eastAsia="pt-BR"/>
    </w:rPr>
  </w:style>
  <w:style w:type="paragraph" w:customStyle="1" w:styleId="Ata1">
    <w:name w:val="Ata1"/>
    <w:basedOn w:val="Normal"/>
    <w:rsid w:val="002F0DD2"/>
    <w:pPr>
      <w:widowControl w:val="0"/>
      <w:spacing w:before="0" w:after="0" w:line="360" w:lineRule="auto"/>
      <w:ind w:right="215"/>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hart" Target="charts/chart4.xml"/><Relationship Id="rId26" Type="http://schemas.openxmlformats.org/officeDocument/2006/relationships/header" Target="header5.xml"/><Relationship Id="rId39" Type="http://schemas.microsoft.com/office/2018/08/relationships/commentsExtensible" Target="commentsExtensible.xml"/><Relationship Id="rId21" Type="http://schemas.openxmlformats.org/officeDocument/2006/relationships/chart" Target="charts/chart7.xml"/><Relationship Id="rId34" Type="http://schemas.openxmlformats.org/officeDocument/2006/relationships/header" Target="header9.xml"/><Relationship Id="rId42" Type="http://schemas.openxmlformats.org/officeDocument/2006/relationships/footer" Target="footer6.xml"/><Relationship Id="rId47" Type="http://schemas.openxmlformats.org/officeDocument/2006/relationships/header" Target="header13.xml"/><Relationship Id="rId50"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hart" Target="charts/chart2.xml"/><Relationship Id="rId29" Type="http://schemas.openxmlformats.org/officeDocument/2006/relationships/header" Target="header6.xml"/><Relationship Id="rId11" Type="http://schemas.openxmlformats.org/officeDocument/2006/relationships/image" Target="media/image1.png"/><Relationship Id="rId24" Type="http://schemas.openxmlformats.org/officeDocument/2006/relationships/footer" Target="footer1.xml"/><Relationship Id="rId32" Type="http://schemas.openxmlformats.org/officeDocument/2006/relationships/header" Target="header8.xml"/><Relationship Id="rId37" Type="http://schemas.microsoft.com/office/2011/relationships/commentsExtended" Target="commentsExtended.xml"/><Relationship Id="rId40" Type="http://schemas.openxmlformats.org/officeDocument/2006/relationships/hyperlink" Target="http://www.bb.com.br/ri" TargetMode="External"/><Relationship Id="rId45"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header" Target="header4.xml"/><Relationship Id="rId28" Type="http://schemas.openxmlformats.org/officeDocument/2006/relationships/image" Target="media/image9.png"/><Relationship Id="rId36" Type="http://schemas.openxmlformats.org/officeDocument/2006/relationships/comments" Target="comments.xm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hart" Target="charts/chart5.xml"/><Relationship Id="rId31" Type="http://schemas.openxmlformats.org/officeDocument/2006/relationships/footer" Target="footer4.xml"/><Relationship Id="rId44" Type="http://schemas.openxmlformats.org/officeDocument/2006/relationships/header" Target="header1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footer" Target="footer3.xml"/><Relationship Id="rId30" Type="http://schemas.openxmlformats.org/officeDocument/2006/relationships/header" Target="header7.xml"/><Relationship Id="rId35" Type="http://schemas.openxmlformats.org/officeDocument/2006/relationships/footer" Target="footer5.xml"/><Relationship Id="rId43" Type="http://schemas.openxmlformats.org/officeDocument/2006/relationships/header" Target="header11.xml"/><Relationship Id="rId48" Type="http://schemas.openxmlformats.org/officeDocument/2006/relationships/footer" Target="footer9.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chart" Target="charts/chart3.xml"/><Relationship Id="rId25" Type="http://schemas.openxmlformats.org/officeDocument/2006/relationships/footer" Target="footer2.xml"/><Relationship Id="rId33" Type="http://schemas.openxmlformats.org/officeDocument/2006/relationships/image" Target="media/image10.png"/><Relationship Id="rId38" Type="http://schemas.microsoft.com/office/2016/09/relationships/commentsIds" Target="commentsIds.xml"/><Relationship Id="rId46" Type="http://schemas.openxmlformats.org/officeDocument/2006/relationships/footer" Target="footer8.xml"/><Relationship Id="rId20" Type="http://schemas.openxmlformats.org/officeDocument/2006/relationships/chart" Target="charts/chart6.xml"/><Relationship Id="rId4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s>
</file>

<file path=word/_rels/header10.xml.rels><?xml version="1.0" encoding="UTF-8" standalone="yes"?>
<Relationships xmlns="http://schemas.openxmlformats.org/package/2006/relationships"><Relationship Id="rId8" Type="http://schemas.openxmlformats.org/officeDocument/2006/relationships/image" Target="media/image12.emf"/><Relationship Id="rId3" Type="http://schemas.openxmlformats.org/officeDocument/2006/relationships/image" Target="media/image13.png"/><Relationship Id="rId7" Type="http://schemas.openxmlformats.org/officeDocument/2006/relationships/image" Target="media/image11.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8.emf"/><Relationship Id="rId5" Type="http://schemas.openxmlformats.org/officeDocument/2006/relationships/image" Target="media/image7.png"/><Relationship Id="rId4" Type="http://schemas.openxmlformats.org/officeDocument/2006/relationships/image" Target="media/image14.png"/></Relationships>
</file>

<file path=word/_rels/header11.xml.rels><?xml version="1.0" encoding="UTF-8" standalone="yes"?>
<Relationships xmlns="http://schemas.openxmlformats.org/package/2006/relationships"><Relationship Id="rId8" Type="http://schemas.openxmlformats.org/officeDocument/2006/relationships/image" Target="media/image7.emf"/><Relationship Id="rId3" Type="http://schemas.openxmlformats.org/officeDocument/2006/relationships/image" Target="media/image40.png"/><Relationship Id="rId7" Type="http://schemas.openxmlformats.org/officeDocument/2006/relationships/image" Target="media/image60.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8.emf"/><Relationship Id="rId5" Type="http://schemas.openxmlformats.org/officeDocument/2006/relationships/image" Target="media/image7.png"/><Relationship Id="rId4" Type="http://schemas.openxmlformats.org/officeDocument/2006/relationships/image" Target="media/image50.png"/></Relationships>
</file>

<file path=word/_rels/header12.xml.rels><?xml version="1.0" encoding="UTF-8" standalone="yes"?>
<Relationships xmlns="http://schemas.openxmlformats.org/package/2006/relationships"><Relationship Id="rId8" Type="http://schemas.openxmlformats.org/officeDocument/2006/relationships/image" Target="media/image7.emf"/><Relationship Id="rId3" Type="http://schemas.openxmlformats.org/officeDocument/2006/relationships/image" Target="media/image40.png"/><Relationship Id="rId7" Type="http://schemas.openxmlformats.org/officeDocument/2006/relationships/image" Target="media/image60.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8.emf"/><Relationship Id="rId5" Type="http://schemas.openxmlformats.org/officeDocument/2006/relationships/image" Target="media/image7.png"/><Relationship Id="rId4" Type="http://schemas.openxmlformats.org/officeDocument/2006/relationships/image" Target="media/image50.png"/></Relationships>
</file>

<file path=word/_rels/header3.xml.rels><?xml version="1.0" encoding="UTF-8" standalone="yes"?>
<Relationships xmlns="http://schemas.openxmlformats.org/package/2006/relationships"><Relationship Id="rId8" Type="http://schemas.openxmlformats.org/officeDocument/2006/relationships/image" Target="media/image7.emf"/><Relationship Id="rId3" Type="http://schemas.openxmlformats.org/officeDocument/2006/relationships/image" Target="media/image40.png"/><Relationship Id="rId7" Type="http://schemas.openxmlformats.org/officeDocument/2006/relationships/image" Target="media/image60.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8.emf"/><Relationship Id="rId5" Type="http://schemas.openxmlformats.org/officeDocument/2006/relationships/image" Target="media/image7.png"/><Relationship Id="rId4" Type="http://schemas.openxmlformats.org/officeDocument/2006/relationships/image" Target="media/image50.png"/></Relationships>
</file>

<file path=word/_rels/header4.xml.rels><?xml version="1.0" encoding="UTF-8" standalone="yes"?>
<Relationships xmlns="http://schemas.openxmlformats.org/package/2006/relationships"><Relationship Id="rId8" Type="http://schemas.openxmlformats.org/officeDocument/2006/relationships/image" Target="media/image7.emf"/><Relationship Id="rId3" Type="http://schemas.openxmlformats.org/officeDocument/2006/relationships/image" Target="media/image40.png"/><Relationship Id="rId7" Type="http://schemas.openxmlformats.org/officeDocument/2006/relationships/image" Target="media/image60.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8.emf"/><Relationship Id="rId5" Type="http://schemas.openxmlformats.org/officeDocument/2006/relationships/image" Target="media/image7.png"/><Relationship Id="rId4" Type="http://schemas.openxmlformats.org/officeDocument/2006/relationships/image" Target="media/image50.png"/></Relationships>
</file>

<file path=word/_rels/header9.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8.emf"/><Relationship Id="rId1" Type="http://schemas.openxmlformats.org/officeDocument/2006/relationships/image" Target="media/image7.png"/><Relationship Id="rId4" Type="http://schemas.openxmlformats.org/officeDocument/2006/relationships/image" Target="media/image12.emf"/></Relationships>
</file>

<file path=word/charts/_rels/chart1.xml.rels><?xml version="1.0" encoding="UTF-8" standalone="yes"?>
<Relationships xmlns="http://schemas.openxmlformats.org/package/2006/relationships"><Relationship Id="rId1" Type="http://schemas.openxmlformats.org/officeDocument/2006/relationships/oleObject" Target="file:///\\intrabb.bb.com.br\mandf\COGER-GESUB-GERENTE\Interna\SUBSI\BB%20Turismo\Demonstra&#231;&#245;es%20Financeiras\Balan&#231;o\2024%2012\Relad\Graficos%202024_Relatorio%20da%20Administraca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ntrabb.bb.com.br\mandf\COGER-GESUB-GERENTE\Interna\SUBSI\BB%20Turismo\Demonstra&#231;&#245;es%20Financeiras\Balan&#231;o\2024%2012\Relad\Graficos%202024_Relatorio%20da%20Administraca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intrabb.bb.com.br\mandf\COGER-GESUB-GERENTE\Interna\SUBSI\BB%20Turismo\Demonstra&#231;&#245;es%20Financeiras\Balan&#231;o\2024%2012\Relad\Graficos%202024_Relatorio%20da%20Administraca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intrabb.bb.com.br\mandf\COGER-GESUB-GERENTE\Interna\SUBSI\BB%20Turismo\Demonstra&#231;&#245;es%20Financeiras\Balan&#231;o\2024%2012\Relad\Graficos%202024_Relatorio%20da%20Administracao.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intrabb.bb.com.br\mandf\COGER-GESUB-GERENTE\Interna\SUBSI\BB%20Turismo\Demonstra&#231;&#245;es%20Financeiras\Balan&#231;o\2024%2012\Relad\Graficos%202024_Relatorio%20da%20Administracao.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intrabb.bb.com.br\mandf\COGER-GESUB-GERENTE\Interna\SUBSI\BB%20Turismo\Demonstra&#231;&#245;es%20Financeiras\Balan&#231;o\2024%2012\Relad\Graficos%202024_Relatorio%20da%20Administracao.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intrabb.bb.com.br\mandf\COGER-GESUB-GERENTE\Interna\SUBSI\BB%20Turismo\Demonstra&#231;&#245;es%20Financeiras\Balan&#231;o\2024%2012\Relad\Graficos%202024_Relatorio%20da%20Administracao.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pt-BR" baseline="0"/>
              <a:t>Resultado Contábil 1° Sem.</a:t>
            </a:r>
            <a:endParaRPr lang="pt-BR"/>
          </a:p>
        </c:rich>
      </c:tx>
      <c:layout>
        <c:manualLayout>
          <c:xMode val="edge"/>
          <c:yMode val="edge"/>
          <c:x val="0.11466222508536582"/>
          <c:y val="5.0784780397789824E-2"/>
        </c:manualLayout>
      </c:layout>
      <c:overlay val="0"/>
      <c:spPr>
        <a:noFill/>
        <a:ln>
          <a:noFill/>
        </a:ln>
        <a:effectLst/>
      </c:spPr>
    </c:title>
    <c:autoTitleDeleted val="0"/>
    <c:plotArea>
      <c:layout>
        <c:manualLayout>
          <c:layoutTarget val="inner"/>
          <c:xMode val="edge"/>
          <c:yMode val="edge"/>
          <c:x val="6.0094592384420484E-2"/>
          <c:y val="0.35804520195647022"/>
          <c:w val="0.89015480792350299"/>
          <c:h val="0.59390862944162437"/>
        </c:manualLayout>
      </c:layout>
      <c:barChart>
        <c:barDir val="col"/>
        <c:grouping val="clustered"/>
        <c:varyColors val="0"/>
        <c:ser>
          <c:idx val="0"/>
          <c:order val="0"/>
          <c:tx>
            <c:strRef>
              <c:f>Gráficos!$A$6</c:f>
              <c:strCache>
                <c:ptCount val="1"/>
                <c:pt idx="0">
                  <c:v>Resultado</c:v>
                </c:pt>
              </c:strCache>
            </c:strRef>
          </c:tx>
          <c:spPr>
            <a:gradFill rotWithShape="1">
              <a:gsLst>
                <a:gs pos="0">
                  <a:srgbClr val="2C5D98"/>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Pt>
            <c:idx val="1"/>
            <c:invertIfNegative val="0"/>
            <c:bubble3D val="0"/>
            <c:spPr>
              <a:gradFill rotWithShape="1">
                <a:gsLst>
                  <a:gs pos="0">
                    <a:srgbClr val="2C5D98"/>
                  </a:gs>
                  <a:gs pos="80000">
                    <a:schemeClr val="accent1">
                      <a:shade val="93000"/>
                      <a:satMod val="130000"/>
                    </a:schemeClr>
                  </a:gs>
                  <a:gs pos="100000">
                    <a:schemeClr val="accent1">
                      <a:shade val="94000"/>
                      <a:satMod val="135000"/>
                    </a:schemeClr>
                  </a:gs>
                </a:gsLst>
                <a:lin ang="0" scaled="1"/>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1-B7EE-479B-8DBB-376DFC7BF739}"/>
              </c:ext>
            </c:extLst>
          </c:dPt>
          <c:dPt>
            <c:idx val="4"/>
            <c:invertIfNegative val="0"/>
            <c:bubble3D val="0"/>
            <c:spPr>
              <a:gradFill rotWithShape="1">
                <a:gsLst>
                  <a:gs pos="0">
                    <a:srgbClr val="2C5D98"/>
                  </a:gs>
                  <a:gs pos="80000">
                    <a:srgbClr val="3C7BC7"/>
                  </a:gs>
                  <a:gs pos="100000">
                    <a:srgbClr val="3A7CCB"/>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4-B7EE-479B-8DBB-376DFC7BF739}"/>
              </c:ext>
            </c:extLst>
          </c:dPt>
          <c:dPt>
            <c:idx val="5"/>
            <c:invertIfNegative val="0"/>
            <c:bubble3D val="0"/>
            <c:spPr>
              <a:gradFill rotWithShape="1">
                <a:gsLst>
                  <a:gs pos="0">
                    <a:srgbClr val="FFC000"/>
                  </a:gs>
                  <a:gs pos="80000">
                    <a:srgbClr val="FFFF00"/>
                  </a:gs>
                  <a:gs pos="100000">
                    <a:srgbClr val="FFFF00"/>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6-B7EE-479B-8DBB-376DFC7BF739}"/>
              </c:ext>
            </c:extLst>
          </c:dPt>
          <c:dLbls>
            <c:dLbl>
              <c:idx val="0"/>
              <c:layout>
                <c:manualLayout>
                  <c:x val="-3.5012670682633821E-3"/>
                  <c:y val="0.15086124107689858"/>
                </c:manualLayout>
              </c:layout>
              <c:numFmt formatCode="#,##0" sourceLinked="0"/>
              <c:spPr>
                <a:noFill/>
                <a:ln>
                  <a:noFill/>
                </a:ln>
                <a:effectLst/>
              </c:spPr>
              <c:txPr>
                <a:bodyPr rot="-5400000" spcFirstLastPara="1" vertOverflow="ellipsis" wrap="square" lIns="38100" tIns="19050" rIns="38100" bIns="19050" anchor="ctr" anchorCtr="1">
                  <a:spAutoFit/>
                </a:bodyPr>
                <a:lstStyle/>
                <a:p>
                  <a:pPr algn="ctr" rtl="0">
                    <a:defRPr lang="en-US" sz="1100" b="0" i="0" u="none" strike="noStrike" kern="1200" baseline="0">
                      <a:solidFill>
                        <a:schemeClr val="bg1"/>
                      </a:solidFill>
                      <a:latin typeface="+mn-lt"/>
                      <a:ea typeface="+mn-ea"/>
                      <a:cs typeface="+mn-cs"/>
                    </a:defRPr>
                  </a:pPr>
                  <a:endParaRPr lang="pt-BR"/>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7EE-479B-8DBB-376DFC7BF739}"/>
                </c:ext>
              </c:extLst>
            </c:dLbl>
            <c:dLbl>
              <c:idx val="1"/>
              <c:layout>
                <c:manualLayout>
                  <c:x val="-3.4638543867895779E-3"/>
                  <c:y val="0.1927723923059578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7EE-479B-8DBB-376DFC7BF739}"/>
                </c:ext>
              </c:extLst>
            </c:dLbl>
            <c:dLbl>
              <c:idx val="2"/>
              <c:layout>
                <c:manualLayout>
                  <c:x val="-3.2325065809415726E-3"/>
                  <c:y val="0.2265752220384186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7EE-479B-8DBB-376DFC7BF739}"/>
                </c:ext>
              </c:extLst>
            </c:dLbl>
            <c:dLbl>
              <c:idx val="3"/>
              <c:layout>
                <c:manualLayout>
                  <c:x val="-1.5728596701219526E-4"/>
                  <c:y val="0.1640313324886295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7EE-479B-8DBB-376DFC7BF739}"/>
                </c:ext>
              </c:extLst>
            </c:dLbl>
            <c:dLbl>
              <c:idx val="4"/>
              <c:layout>
                <c:manualLayout>
                  <c:x val="-3.7158173436656556E-5"/>
                  <c:y val="0.2442327708132311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7EE-479B-8DBB-376DFC7BF739}"/>
                </c:ext>
              </c:extLst>
            </c:dLbl>
            <c:dLbl>
              <c:idx val="5"/>
              <c:layout>
                <c:manualLayout>
                  <c:x val="4.7338494926000519E-5"/>
                  <c:y val="0.15752562010951796"/>
                </c:manualLayout>
              </c:layout>
              <c:numFmt formatCode="#,##0" sourceLinked="0"/>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pt-BR"/>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7EE-479B-8DBB-376DFC7BF739}"/>
                </c:ext>
              </c:extLst>
            </c:dLbl>
            <c:numFmt formatCode="#,##0" sourceLinked="0"/>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19050">
                <a:prstDash val="sysDash"/>
              </a:ln>
            </c:spPr>
            <c:trendlineType val="poly"/>
            <c:order val="4"/>
            <c:dispRSqr val="0"/>
            <c:dispEq val="0"/>
          </c:trendline>
          <c:cat>
            <c:strRef>
              <c:f>Gráficos!$B$5:$G$5</c:f>
              <c:strCache>
                <c:ptCount val="6"/>
                <c:pt idx="0">
                  <c:v>Jan</c:v>
                </c:pt>
                <c:pt idx="1">
                  <c:v>Fev</c:v>
                </c:pt>
                <c:pt idx="2">
                  <c:v>Mar</c:v>
                </c:pt>
                <c:pt idx="3">
                  <c:v>Abr</c:v>
                </c:pt>
                <c:pt idx="4">
                  <c:v>Mai</c:v>
                </c:pt>
                <c:pt idx="5">
                  <c:v>Jun</c:v>
                </c:pt>
              </c:strCache>
            </c:strRef>
          </c:cat>
          <c:val>
            <c:numRef>
              <c:f>Gráficos!$B$6:$G$6</c:f>
              <c:numCache>
                <c:formatCode>#,##0</c:formatCode>
                <c:ptCount val="6"/>
                <c:pt idx="0">
                  <c:v>-220</c:v>
                </c:pt>
                <c:pt idx="1">
                  <c:v>-275</c:v>
                </c:pt>
                <c:pt idx="2">
                  <c:v>-252</c:v>
                </c:pt>
                <c:pt idx="3">
                  <c:v>-186</c:v>
                </c:pt>
                <c:pt idx="4">
                  <c:v>-491</c:v>
                </c:pt>
                <c:pt idx="5">
                  <c:v>-178</c:v>
                </c:pt>
              </c:numCache>
            </c:numRef>
          </c:val>
          <c:extLst>
            <c:ext xmlns:c16="http://schemas.microsoft.com/office/drawing/2014/chart" uri="{C3380CC4-5D6E-409C-BE32-E72D297353CC}">
              <c16:uniqueId val="{0000000B-B7EE-479B-8DBB-376DFC7BF739}"/>
            </c:ext>
          </c:extLst>
        </c:ser>
        <c:dLbls>
          <c:showLegendKey val="0"/>
          <c:showVal val="1"/>
          <c:showCatName val="0"/>
          <c:showSerName val="0"/>
          <c:showPercent val="0"/>
          <c:showBubbleSize val="0"/>
        </c:dLbls>
        <c:gapWidth val="150"/>
        <c:axId val="338937616"/>
        <c:axId val="338938736"/>
      </c:barChart>
      <c:catAx>
        <c:axId val="338937616"/>
        <c:scaling>
          <c:orientation val="minMax"/>
        </c:scaling>
        <c:delete val="0"/>
        <c:axPos val="b"/>
        <c:numFmt formatCode="General" sourceLinked="1"/>
        <c:majorTickMark val="out"/>
        <c:minorTickMark val="none"/>
        <c:tickLblPos val="high"/>
        <c:spPr>
          <a:noFill/>
          <a:ln w="9525">
            <a:solidFill>
              <a:schemeClr val="tx2">
                <a:lumMod val="15000"/>
                <a:lumOff val="85000"/>
              </a:schemeClr>
            </a:solidFill>
            <a:round/>
          </a:ln>
          <a:effectLst/>
        </c:spPr>
        <c:txPr>
          <a:bodyPr rot="-1200000" spcFirstLastPara="1" vertOverflow="ellipsis" wrap="square" anchor="ctr" anchorCtr="1"/>
          <a:lstStyle/>
          <a:p>
            <a:pPr>
              <a:defRPr sz="1100" b="0" i="0" u="none" strike="noStrike" kern="1200" baseline="0">
                <a:solidFill>
                  <a:schemeClr val="tx2"/>
                </a:solidFill>
                <a:latin typeface="+mn-lt"/>
                <a:ea typeface="+mn-ea"/>
                <a:cs typeface="+mn-cs"/>
              </a:defRPr>
            </a:pPr>
            <a:endParaRPr lang="pt-BR"/>
          </a:p>
        </c:txPr>
        <c:crossAx val="338938736"/>
        <c:crosses val="autoZero"/>
        <c:auto val="1"/>
        <c:lblAlgn val="ctr"/>
        <c:lblOffset val="100"/>
        <c:noMultiLvlLbl val="0"/>
      </c:catAx>
      <c:valAx>
        <c:axId val="338938736"/>
        <c:scaling>
          <c:orientation val="minMax"/>
        </c:scaling>
        <c:delete val="0"/>
        <c:axPos val="l"/>
        <c:majorGridlines>
          <c:spPr>
            <a:ln w="9525">
              <a:noFill/>
              <a:round/>
            </a:ln>
            <a:effectLst/>
          </c:spPr>
        </c:majorGridlines>
        <c:numFmt formatCode="#,##0" sourceLinked="0"/>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t-BR"/>
          </a:p>
        </c:txPr>
        <c:crossAx val="338937616"/>
        <c:crosses val="autoZero"/>
        <c:crossBetween val="between"/>
      </c:valAx>
      <c:spPr>
        <a:noFill/>
        <a:ln>
          <a:noFill/>
        </a:ln>
        <a:effectLst/>
      </c:spPr>
    </c:plotArea>
    <c:plotVisOnly val="1"/>
    <c:dispBlanksAs val="gap"/>
    <c:showDLblsOverMax val="0"/>
  </c:chart>
  <c:spPr>
    <a:solidFill>
      <a:schemeClr val="bg1"/>
    </a:solidFill>
    <a:ln w="9525">
      <a:noFill/>
      <a:round/>
    </a:ln>
    <a:effectLst/>
  </c:spPr>
  <c:txPr>
    <a:bodyPr/>
    <a:lstStyle/>
    <a:p>
      <a:pPr>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pt-BR" baseline="0"/>
              <a:t>Resultado Contábil 2° Sem.</a:t>
            </a:r>
            <a:endParaRPr lang="pt-BR"/>
          </a:p>
        </c:rich>
      </c:tx>
      <c:layout>
        <c:manualLayout>
          <c:xMode val="edge"/>
          <c:yMode val="edge"/>
          <c:x val="7.8541582173995733E-2"/>
          <c:y val="4.6654853895593283E-2"/>
        </c:manualLayout>
      </c:layout>
      <c:overlay val="0"/>
      <c:spPr>
        <a:noFill/>
        <a:ln>
          <a:noFill/>
        </a:ln>
        <a:effectLst/>
      </c:spPr>
    </c:title>
    <c:autoTitleDeleted val="0"/>
    <c:plotArea>
      <c:layout>
        <c:manualLayout>
          <c:layoutTarget val="inner"/>
          <c:xMode val="edge"/>
          <c:yMode val="edge"/>
          <c:x val="6.0094592384420484E-2"/>
          <c:y val="0.35804520195647022"/>
          <c:w val="0.89015480792350299"/>
          <c:h val="0.59390862944162437"/>
        </c:manualLayout>
      </c:layout>
      <c:barChart>
        <c:barDir val="col"/>
        <c:grouping val="clustered"/>
        <c:varyColors val="0"/>
        <c:ser>
          <c:idx val="0"/>
          <c:order val="0"/>
          <c:tx>
            <c:strRef>
              <c:f>Gráficos!$A$6</c:f>
              <c:strCache>
                <c:ptCount val="1"/>
                <c:pt idx="0">
                  <c:v>Resultado</c:v>
                </c:pt>
              </c:strCache>
            </c:strRef>
          </c:tx>
          <c:spPr>
            <a:gradFill rotWithShape="1">
              <a:gsLst>
                <a:gs pos="0">
                  <a:srgbClr val="2C5D98"/>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Pt>
            <c:idx val="1"/>
            <c:invertIfNegative val="0"/>
            <c:bubble3D val="0"/>
            <c:spPr>
              <a:gradFill rotWithShape="1">
                <a:gsLst>
                  <a:gs pos="0">
                    <a:srgbClr val="2C5D98"/>
                  </a:gs>
                  <a:gs pos="80000">
                    <a:schemeClr val="accent1">
                      <a:shade val="93000"/>
                      <a:satMod val="130000"/>
                    </a:schemeClr>
                  </a:gs>
                  <a:gs pos="100000">
                    <a:schemeClr val="accent1">
                      <a:shade val="94000"/>
                      <a:satMod val="135000"/>
                    </a:schemeClr>
                  </a:gs>
                </a:gsLst>
                <a:lin ang="0" scaled="1"/>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1-965A-4285-954C-23BA7C314E95}"/>
              </c:ext>
            </c:extLst>
          </c:dPt>
          <c:dPt>
            <c:idx val="4"/>
            <c:invertIfNegative val="0"/>
            <c:bubble3D val="0"/>
            <c:spPr>
              <a:gradFill rotWithShape="1">
                <a:gsLst>
                  <a:gs pos="0">
                    <a:srgbClr val="2C5D98"/>
                  </a:gs>
                  <a:gs pos="80000">
                    <a:srgbClr val="3C7BC7"/>
                  </a:gs>
                  <a:gs pos="100000">
                    <a:srgbClr val="3A7CCB"/>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4-965A-4285-954C-23BA7C314E95}"/>
              </c:ext>
            </c:extLst>
          </c:dPt>
          <c:dPt>
            <c:idx val="5"/>
            <c:invertIfNegative val="0"/>
            <c:bubble3D val="0"/>
            <c:spPr>
              <a:gradFill rotWithShape="1">
                <a:gsLst>
                  <a:gs pos="0">
                    <a:srgbClr val="FFC000"/>
                  </a:gs>
                  <a:gs pos="80000">
                    <a:srgbClr val="FFFF00"/>
                  </a:gs>
                  <a:gs pos="100000">
                    <a:srgbClr val="FFFF00"/>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6-965A-4285-954C-23BA7C314E95}"/>
              </c:ext>
            </c:extLst>
          </c:dPt>
          <c:dLbls>
            <c:dLbl>
              <c:idx val="0"/>
              <c:layout>
                <c:manualLayout>
                  <c:x val="-2.6901499535904593E-4"/>
                  <c:y val="-1.7864043175549849E-2"/>
                </c:manualLayout>
              </c:layout>
              <c:numFmt formatCode="#,##0" sourceLinked="0"/>
              <c:spPr>
                <a:noFill/>
                <a:ln>
                  <a:noFill/>
                </a:ln>
                <a:effectLst/>
              </c:spPr>
              <c:txPr>
                <a:bodyPr rot="-5400000" spcFirstLastPara="1" vertOverflow="ellipsis" wrap="square" lIns="38100" tIns="19050" rIns="38100" bIns="19050" anchor="ctr" anchorCtr="1">
                  <a:spAutoFit/>
                </a:bodyPr>
                <a:lstStyle/>
                <a:p>
                  <a:pPr algn="ctr" rtl="0">
                    <a:defRPr lang="en-US" sz="1100" b="0" i="0" u="none" strike="noStrike" kern="1200" baseline="0">
                      <a:solidFill>
                        <a:sysClr val="windowText" lastClr="000000"/>
                      </a:solidFill>
                      <a:latin typeface="+mn-lt"/>
                      <a:ea typeface="+mn-ea"/>
                      <a:cs typeface="+mn-cs"/>
                    </a:defRPr>
                  </a:pPr>
                  <a:endParaRPr lang="pt-BR"/>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65A-4285-954C-23BA7C314E95}"/>
                </c:ext>
              </c:extLst>
            </c:dLbl>
            <c:dLbl>
              <c:idx val="1"/>
              <c:layout>
                <c:manualLayout>
                  <c:x val="-3.4638543867895779E-3"/>
                  <c:y val="0.18313130538623951"/>
                </c:manualLayout>
              </c:layout>
              <c:numFmt formatCode="#,##0" sourceLinked="0"/>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pt-BR"/>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65A-4285-954C-23BA7C314E95}"/>
                </c:ext>
              </c:extLst>
            </c:dLbl>
            <c:dLbl>
              <c:idx val="2"/>
              <c:layout>
                <c:manualLayout>
                  <c:x val="-2.545080372365619E-7"/>
                  <c:y val="0.20247307411706561"/>
                </c:manualLayout>
              </c:layout>
              <c:numFmt formatCode="#,##0" sourceLinked="0"/>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pt-BR"/>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65A-4285-954C-23BA7C314E95}"/>
                </c:ext>
              </c:extLst>
            </c:dLbl>
            <c:dLbl>
              <c:idx val="3"/>
              <c:layout>
                <c:manualLayout>
                  <c:x val="-1.5728596701219526E-4"/>
                  <c:y val="-1.915539235074896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65A-4285-954C-23BA7C314E95}"/>
                </c:ext>
              </c:extLst>
            </c:dLbl>
            <c:dLbl>
              <c:idx val="4"/>
              <c:layout>
                <c:manualLayout>
                  <c:x val="-3.7158173436656556E-5"/>
                  <c:y val="-4.819594496620463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65A-4285-954C-23BA7C314E95}"/>
                </c:ext>
              </c:extLst>
            </c:dLbl>
            <c:dLbl>
              <c:idx val="5"/>
              <c:layout>
                <c:manualLayout>
                  <c:x val="4.7338494926000519E-5"/>
                  <c:y val="0.2684024849171782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65A-4285-954C-23BA7C314E95}"/>
                </c:ext>
              </c:extLst>
            </c:dLbl>
            <c:numFmt formatCode="#,##0" sourceLinked="0"/>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19050">
                <a:prstDash val="sysDash"/>
              </a:ln>
            </c:spPr>
            <c:trendlineType val="poly"/>
            <c:order val="4"/>
            <c:dispRSqr val="0"/>
            <c:dispEq val="0"/>
          </c:trendline>
          <c:cat>
            <c:strRef>
              <c:f>Gráficos!$H$5:$M$5</c:f>
              <c:strCache>
                <c:ptCount val="6"/>
                <c:pt idx="0">
                  <c:v>Jul</c:v>
                </c:pt>
                <c:pt idx="1">
                  <c:v>Ago</c:v>
                </c:pt>
                <c:pt idx="2">
                  <c:v>Set</c:v>
                </c:pt>
                <c:pt idx="3">
                  <c:v>Out</c:v>
                </c:pt>
                <c:pt idx="4">
                  <c:v>Nov</c:v>
                </c:pt>
                <c:pt idx="5">
                  <c:v>Dez</c:v>
                </c:pt>
              </c:strCache>
            </c:strRef>
          </c:cat>
          <c:val>
            <c:numRef>
              <c:f>Gráficos!$H$6:$M$6</c:f>
              <c:numCache>
                <c:formatCode>#,##0</c:formatCode>
                <c:ptCount val="6"/>
                <c:pt idx="0">
                  <c:v>-218</c:v>
                </c:pt>
                <c:pt idx="1">
                  <c:v>-466</c:v>
                </c:pt>
                <c:pt idx="2">
                  <c:v>-593</c:v>
                </c:pt>
                <c:pt idx="3">
                  <c:v>-268</c:v>
                </c:pt>
                <c:pt idx="4">
                  <c:v>-316</c:v>
                </c:pt>
                <c:pt idx="5">
                  <c:v>-1327</c:v>
                </c:pt>
              </c:numCache>
            </c:numRef>
          </c:val>
          <c:extLst>
            <c:ext xmlns:c16="http://schemas.microsoft.com/office/drawing/2014/chart" uri="{C3380CC4-5D6E-409C-BE32-E72D297353CC}">
              <c16:uniqueId val="{0000000B-965A-4285-954C-23BA7C314E95}"/>
            </c:ext>
          </c:extLst>
        </c:ser>
        <c:dLbls>
          <c:showLegendKey val="0"/>
          <c:showVal val="1"/>
          <c:showCatName val="0"/>
          <c:showSerName val="0"/>
          <c:showPercent val="0"/>
          <c:showBubbleSize val="0"/>
        </c:dLbls>
        <c:gapWidth val="150"/>
        <c:axId val="436519392"/>
        <c:axId val="436519952"/>
      </c:barChart>
      <c:catAx>
        <c:axId val="436519392"/>
        <c:scaling>
          <c:orientation val="minMax"/>
        </c:scaling>
        <c:delete val="0"/>
        <c:axPos val="b"/>
        <c:numFmt formatCode="General" sourceLinked="1"/>
        <c:majorTickMark val="out"/>
        <c:minorTickMark val="none"/>
        <c:tickLblPos val="high"/>
        <c:spPr>
          <a:noFill/>
          <a:ln w="9525">
            <a:solidFill>
              <a:schemeClr val="tx2">
                <a:lumMod val="15000"/>
                <a:lumOff val="85000"/>
              </a:schemeClr>
            </a:solidFill>
            <a:round/>
          </a:ln>
          <a:effectLst/>
        </c:spPr>
        <c:txPr>
          <a:bodyPr rot="-1200000" spcFirstLastPara="1" vertOverflow="ellipsis" wrap="square" anchor="ctr" anchorCtr="1"/>
          <a:lstStyle/>
          <a:p>
            <a:pPr>
              <a:defRPr sz="1100" b="0" i="0" u="none" strike="noStrike" kern="1200" baseline="0">
                <a:solidFill>
                  <a:schemeClr val="tx2"/>
                </a:solidFill>
                <a:latin typeface="+mn-lt"/>
                <a:ea typeface="+mn-ea"/>
                <a:cs typeface="+mn-cs"/>
              </a:defRPr>
            </a:pPr>
            <a:endParaRPr lang="pt-BR"/>
          </a:p>
        </c:txPr>
        <c:crossAx val="436519952"/>
        <c:crosses val="autoZero"/>
        <c:auto val="1"/>
        <c:lblAlgn val="ctr"/>
        <c:lblOffset val="100"/>
        <c:noMultiLvlLbl val="0"/>
      </c:catAx>
      <c:valAx>
        <c:axId val="436519952"/>
        <c:scaling>
          <c:orientation val="minMax"/>
        </c:scaling>
        <c:delete val="0"/>
        <c:axPos val="l"/>
        <c:majorGridlines>
          <c:spPr>
            <a:ln w="9525">
              <a:noFill/>
              <a:round/>
            </a:ln>
            <a:effectLst/>
          </c:spPr>
        </c:majorGridlines>
        <c:numFmt formatCode="#,##0" sourceLinked="0"/>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t-BR"/>
          </a:p>
        </c:txPr>
        <c:crossAx val="436519392"/>
        <c:crosses val="autoZero"/>
        <c:crossBetween val="between"/>
      </c:valAx>
      <c:spPr>
        <a:noFill/>
        <a:ln>
          <a:noFill/>
        </a:ln>
        <a:effectLst/>
      </c:spPr>
    </c:plotArea>
    <c:plotVisOnly val="1"/>
    <c:dispBlanksAs val="gap"/>
    <c:showDLblsOverMax val="0"/>
  </c:chart>
  <c:spPr>
    <a:solidFill>
      <a:schemeClr val="bg1"/>
    </a:solidFill>
    <a:ln w="9525">
      <a:noFill/>
      <a:round/>
    </a:ln>
    <a:effectLst/>
  </c:spPr>
  <c:txPr>
    <a:bodyPr/>
    <a:lstStyle/>
    <a:p>
      <a:pPr>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pt-BR" sz="1200" baseline="0"/>
              <a:t>Despesas Administrativas 1° Sem.</a:t>
            </a:r>
            <a:endParaRPr lang="pt-BR" sz="1200"/>
          </a:p>
        </c:rich>
      </c:tx>
      <c:layout>
        <c:manualLayout>
          <c:xMode val="edge"/>
          <c:yMode val="edge"/>
          <c:x val="0.13854103877838056"/>
          <c:y val="3.9254585417614063E-2"/>
        </c:manualLayout>
      </c:layout>
      <c:overlay val="0"/>
      <c:spPr>
        <a:noFill/>
        <a:ln>
          <a:noFill/>
        </a:ln>
        <a:effectLst/>
      </c:spPr>
    </c:title>
    <c:autoTitleDeleted val="0"/>
    <c:plotArea>
      <c:layout>
        <c:manualLayout>
          <c:layoutTarget val="inner"/>
          <c:xMode val="edge"/>
          <c:yMode val="edge"/>
          <c:x val="5.6818413280374777E-2"/>
          <c:y val="0.35329581628012735"/>
          <c:w val="0.89015480792350299"/>
          <c:h val="0.59390862944162437"/>
        </c:manualLayout>
      </c:layout>
      <c:barChart>
        <c:barDir val="col"/>
        <c:grouping val="clustered"/>
        <c:varyColors val="0"/>
        <c:ser>
          <c:idx val="0"/>
          <c:order val="0"/>
          <c:tx>
            <c:strRef>
              <c:f>Gráficos!$A$7</c:f>
              <c:strCache>
                <c:ptCount val="1"/>
                <c:pt idx="0">
                  <c:v>Despesas Administrativas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Pt>
            <c:idx val="1"/>
            <c:invertIfNegative val="0"/>
            <c:bubble3D val="0"/>
            <c:spPr>
              <a:gradFill rotWithShape="1">
                <a:gsLst>
                  <a:gs pos="0">
                    <a:srgbClr val="2C5D98"/>
                  </a:gs>
                  <a:gs pos="50000">
                    <a:srgbClr val="3C7BC7"/>
                  </a:gs>
                  <a:gs pos="100000">
                    <a:srgbClr val="3A7CCB"/>
                  </a:gs>
                </a:gsLst>
                <a:lin ang="0" scaled="1"/>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1-09B4-4318-B7C5-A626B904F480}"/>
              </c:ext>
            </c:extLst>
          </c:dPt>
          <c:dPt>
            <c:idx val="4"/>
            <c:invertIfNegative val="0"/>
            <c:bubble3D val="0"/>
            <c:spPr>
              <a:gradFill rotWithShape="1">
                <a:gsLst>
                  <a:gs pos="0">
                    <a:srgbClr val="2C5D98"/>
                  </a:gs>
                  <a:gs pos="80000">
                    <a:srgbClr val="3C7BC7"/>
                  </a:gs>
                  <a:gs pos="100000">
                    <a:srgbClr val="3A7CCB"/>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4-09B4-4318-B7C5-A626B904F480}"/>
              </c:ext>
            </c:extLst>
          </c:dPt>
          <c:dPt>
            <c:idx val="5"/>
            <c:invertIfNegative val="0"/>
            <c:bubble3D val="0"/>
            <c:spPr>
              <a:gradFill rotWithShape="1">
                <a:gsLst>
                  <a:gs pos="0">
                    <a:srgbClr val="FFC000"/>
                  </a:gs>
                  <a:gs pos="80000">
                    <a:srgbClr val="FFFF00"/>
                  </a:gs>
                  <a:gs pos="100000">
                    <a:srgbClr val="FFFF00"/>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6-09B4-4318-B7C5-A626B904F480}"/>
              </c:ext>
            </c:extLst>
          </c:dPt>
          <c:dLbls>
            <c:dLbl>
              <c:idx val="0"/>
              <c:layout>
                <c:manualLayout>
                  <c:x val="0"/>
                  <c:y val="-8.611376383204487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9B4-4318-B7C5-A626B904F480}"/>
                </c:ext>
              </c:extLst>
            </c:dLbl>
            <c:dLbl>
              <c:idx val="1"/>
              <c:layout>
                <c:manualLayout>
                  <c:x val="-3.5568795192993771E-3"/>
                  <c:y val="-6.360428982870992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9B4-4318-B7C5-A626B904F480}"/>
                </c:ext>
              </c:extLst>
            </c:dLbl>
            <c:dLbl>
              <c:idx val="2"/>
              <c:layout>
                <c:manualLayout>
                  <c:x val="0"/>
                  <c:y val="-2.51008033954827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9B4-4318-B7C5-A626B904F480}"/>
                </c:ext>
              </c:extLst>
            </c:dLbl>
            <c:dLbl>
              <c:idx val="3"/>
              <c:layout>
                <c:manualLayout>
                  <c:x val="-2.5460841226194111E-7"/>
                  <c:y val="-9.483212066090647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9B4-4318-B7C5-A626B904F480}"/>
                </c:ext>
              </c:extLst>
            </c:dLbl>
            <c:dLbl>
              <c:idx val="4"/>
              <c:layout>
                <c:manualLayout>
                  <c:x val="-2.5460841238050243E-7"/>
                  <c:y val="0.27896278611490072"/>
                </c:manualLayout>
              </c:layout>
              <c:numFmt formatCode="#,##0" sourceLinked="0"/>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pt-BR"/>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9B4-4318-B7C5-A626B904F480}"/>
                </c:ext>
              </c:extLst>
            </c:dLbl>
            <c:dLbl>
              <c:idx val="5"/>
              <c:layout>
                <c:manualLayout>
                  <c:x val="-2.5460841226194111E-7"/>
                  <c:y val="-0.1017238896468091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9B4-4318-B7C5-A626B904F480}"/>
                </c:ext>
              </c:extLst>
            </c:dLbl>
            <c:numFmt formatCode="#,##0" sourceLinked="0"/>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19050">
                <a:prstDash val="sysDash"/>
              </a:ln>
            </c:spPr>
            <c:trendlineType val="poly"/>
            <c:order val="4"/>
            <c:dispRSqr val="0"/>
            <c:dispEq val="0"/>
          </c:trendline>
          <c:cat>
            <c:strRef>
              <c:f>Gráficos!$B$5:$G$5</c:f>
              <c:strCache>
                <c:ptCount val="6"/>
                <c:pt idx="0">
                  <c:v>Jan</c:v>
                </c:pt>
                <c:pt idx="1">
                  <c:v>Fev</c:v>
                </c:pt>
                <c:pt idx="2">
                  <c:v>Mar</c:v>
                </c:pt>
                <c:pt idx="3">
                  <c:v>Abr</c:v>
                </c:pt>
                <c:pt idx="4">
                  <c:v>Mai</c:v>
                </c:pt>
                <c:pt idx="5">
                  <c:v>Jun</c:v>
                </c:pt>
              </c:strCache>
            </c:strRef>
          </c:cat>
          <c:val>
            <c:numRef>
              <c:f>Gráficos!$B$7:$G$7</c:f>
              <c:numCache>
                <c:formatCode>#,##0</c:formatCode>
                <c:ptCount val="6"/>
                <c:pt idx="0">
                  <c:v>-74</c:v>
                </c:pt>
                <c:pt idx="1">
                  <c:v>-91</c:v>
                </c:pt>
                <c:pt idx="2">
                  <c:v>-68</c:v>
                </c:pt>
                <c:pt idx="3">
                  <c:v>-84</c:v>
                </c:pt>
                <c:pt idx="4">
                  <c:v>-1201</c:v>
                </c:pt>
                <c:pt idx="5">
                  <c:v>-60</c:v>
                </c:pt>
              </c:numCache>
            </c:numRef>
          </c:val>
          <c:extLst>
            <c:ext xmlns:c16="http://schemas.microsoft.com/office/drawing/2014/chart" uri="{C3380CC4-5D6E-409C-BE32-E72D297353CC}">
              <c16:uniqueId val="{0000000B-09B4-4318-B7C5-A626B904F480}"/>
            </c:ext>
          </c:extLst>
        </c:ser>
        <c:dLbls>
          <c:showLegendKey val="0"/>
          <c:showVal val="1"/>
          <c:showCatName val="0"/>
          <c:showSerName val="0"/>
          <c:showPercent val="0"/>
          <c:showBubbleSize val="0"/>
        </c:dLbls>
        <c:gapWidth val="150"/>
        <c:axId val="343399328"/>
        <c:axId val="343395408"/>
      </c:barChart>
      <c:catAx>
        <c:axId val="343399328"/>
        <c:scaling>
          <c:orientation val="minMax"/>
        </c:scaling>
        <c:delete val="0"/>
        <c:axPos val="b"/>
        <c:numFmt formatCode="General" sourceLinked="1"/>
        <c:majorTickMark val="out"/>
        <c:minorTickMark val="none"/>
        <c:tickLblPos val="high"/>
        <c:spPr>
          <a:noFill/>
          <a:ln w="9525">
            <a:solidFill>
              <a:schemeClr val="tx2">
                <a:lumMod val="15000"/>
                <a:lumOff val="85000"/>
              </a:schemeClr>
            </a:solidFill>
            <a:round/>
          </a:ln>
          <a:effectLst/>
        </c:spPr>
        <c:txPr>
          <a:bodyPr rot="-1200000" spcFirstLastPara="1" vertOverflow="ellipsis" wrap="square" anchor="ctr" anchorCtr="1"/>
          <a:lstStyle/>
          <a:p>
            <a:pPr>
              <a:defRPr sz="1100" b="0" i="0" u="none" strike="noStrike" kern="1200" baseline="0">
                <a:solidFill>
                  <a:schemeClr val="tx2"/>
                </a:solidFill>
                <a:latin typeface="+mn-lt"/>
                <a:ea typeface="+mn-ea"/>
                <a:cs typeface="+mn-cs"/>
              </a:defRPr>
            </a:pPr>
            <a:endParaRPr lang="pt-BR"/>
          </a:p>
        </c:txPr>
        <c:crossAx val="343395408"/>
        <c:crosses val="autoZero"/>
        <c:auto val="1"/>
        <c:lblAlgn val="ctr"/>
        <c:lblOffset val="0"/>
        <c:noMultiLvlLbl val="0"/>
      </c:catAx>
      <c:valAx>
        <c:axId val="343395408"/>
        <c:scaling>
          <c:orientation val="minMax"/>
        </c:scaling>
        <c:delete val="0"/>
        <c:axPos val="l"/>
        <c:majorGridlines>
          <c:spPr>
            <a:ln w="9525">
              <a:noFill/>
              <a:round/>
            </a:ln>
            <a:effectLst/>
          </c:spPr>
        </c:majorGridlines>
        <c:numFmt formatCode="#,##0" sourceLinked="0"/>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t-BR"/>
          </a:p>
        </c:txPr>
        <c:crossAx val="343399328"/>
        <c:crosses val="autoZero"/>
        <c:crossBetween val="between"/>
      </c:valAx>
      <c:spPr>
        <a:noFill/>
        <a:ln>
          <a:noFill/>
        </a:ln>
        <a:effectLst/>
      </c:spPr>
    </c:plotArea>
    <c:plotVisOnly val="1"/>
    <c:dispBlanksAs val="gap"/>
    <c:showDLblsOverMax val="0"/>
  </c:chart>
  <c:spPr>
    <a:solidFill>
      <a:schemeClr val="bg1"/>
    </a:solidFill>
    <a:ln w="9525">
      <a:noFill/>
      <a:round/>
    </a:ln>
    <a:effectLst/>
  </c:spPr>
  <c:txPr>
    <a:bodyPr/>
    <a:lstStyle/>
    <a:p>
      <a:pPr>
        <a:defRPr/>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pt-BR" sz="1200" baseline="0"/>
              <a:t>Despesas Administrativas 2° Sem.</a:t>
            </a:r>
          </a:p>
        </c:rich>
      </c:tx>
      <c:layout>
        <c:manualLayout>
          <c:xMode val="edge"/>
          <c:yMode val="edge"/>
          <c:x val="0.13525166054392807"/>
          <c:y val="4.2651651783750494E-2"/>
        </c:manualLayout>
      </c:layout>
      <c:overlay val="0"/>
      <c:spPr>
        <a:noFill/>
        <a:ln>
          <a:noFill/>
        </a:ln>
        <a:effectLst/>
      </c:spPr>
    </c:title>
    <c:autoTitleDeleted val="0"/>
    <c:plotArea>
      <c:layout>
        <c:manualLayout>
          <c:layoutTarget val="inner"/>
          <c:xMode val="edge"/>
          <c:yMode val="edge"/>
          <c:x val="5.2794030182698903E-2"/>
          <c:y val="0.31814253589852881"/>
          <c:w val="0.89015480792350299"/>
          <c:h val="0.48046547357984098"/>
        </c:manualLayout>
      </c:layout>
      <c:barChart>
        <c:barDir val="col"/>
        <c:grouping val="clustered"/>
        <c:varyColors val="0"/>
        <c:ser>
          <c:idx val="0"/>
          <c:order val="0"/>
          <c:tx>
            <c:strRef>
              <c:f>Gráficos!$A$7</c:f>
              <c:strCache>
                <c:ptCount val="1"/>
                <c:pt idx="0">
                  <c:v>Despesas Administrativas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Pt>
            <c:idx val="1"/>
            <c:invertIfNegative val="0"/>
            <c:bubble3D val="0"/>
            <c:spPr>
              <a:gradFill rotWithShape="1">
                <a:gsLst>
                  <a:gs pos="0">
                    <a:srgbClr val="2C5D98"/>
                  </a:gs>
                  <a:gs pos="50000">
                    <a:srgbClr val="3C7BC7"/>
                  </a:gs>
                  <a:gs pos="100000">
                    <a:srgbClr val="3A7CCB"/>
                  </a:gs>
                </a:gsLst>
                <a:lin ang="0" scaled="1"/>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1-AED6-4B6D-8BFB-46EEE5FA1295}"/>
              </c:ext>
            </c:extLst>
          </c:dPt>
          <c:dPt>
            <c:idx val="4"/>
            <c:invertIfNegative val="0"/>
            <c:bubble3D val="0"/>
            <c:spPr>
              <a:gradFill rotWithShape="1">
                <a:gsLst>
                  <a:gs pos="0">
                    <a:srgbClr val="2C5D98"/>
                  </a:gs>
                  <a:gs pos="80000">
                    <a:srgbClr val="3C7BC7"/>
                  </a:gs>
                  <a:gs pos="100000">
                    <a:srgbClr val="3A7CCB"/>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4-AED6-4B6D-8BFB-46EEE5FA1295}"/>
              </c:ext>
            </c:extLst>
          </c:dPt>
          <c:dPt>
            <c:idx val="5"/>
            <c:invertIfNegative val="0"/>
            <c:bubble3D val="0"/>
            <c:spPr>
              <a:gradFill rotWithShape="1">
                <a:gsLst>
                  <a:gs pos="0">
                    <a:srgbClr val="FFC000"/>
                  </a:gs>
                  <a:gs pos="80000">
                    <a:srgbClr val="FFFF00"/>
                  </a:gs>
                  <a:gs pos="100000">
                    <a:srgbClr val="FFFF00"/>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6-AED6-4B6D-8BFB-46EEE5FA1295}"/>
              </c:ext>
            </c:extLst>
          </c:dPt>
          <c:dLbls>
            <c:dLbl>
              <c:idx val="0"/>
              <c:layout>
                <c:manualLayout>
                  <c:x val="-1.4059468291972232E-17"/>
                  <c:y val="-5.138192801187554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ED6-4B6D-8BFB-46EEE5FA1295}"/>
                </c:ext>
              </c:extLst>
            </c:dLbl>
            <c:dLbl>
              <c:idx val="1"/>
              <c:layout>
                <c:manualLayout>
                  <c:x val="-3.2342182708453699E-4"/>
                  <c:y val="-5.978152236217463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ED6-4B6D-8BFB-46EEE5FA1295}"/>
                </c:ext>
              </c:extLst>
            </c:dLbl>
            <c:dLbl>
              <c:idx val="2"/>
              <c:layout>
                <c:manualLayout>
                  <c:x val="0"/>
                  <c:y val="-1.152978438836549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ED6-4B6D-8BFB-46EEE5FA1295}"/>
                </c:ext>
              </c:extLst>
            </c:dLbl>
            <c:dLbl>
              <c:idx val="3"/>
              <c:layout>
                <c:manualLayout>
                  <c:x val="-2.4153982605267887E-7"/>
                  <c:y val="-0.1159360807772013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ED6-4B6D-8BFB-46EEE5FA1295}"/>
                </c:ext>
              </c:extLst>
            </c:dLbl>
            <c:dLbl>
              <c:idx val="4"/>
              <c:layout>
                <c:manualLayout>
                  <c:x val="-2.4153982605267887E-7"/>
                  <c:y val="0.25881920663149077"/>
                </c:manualLayout>
              </c:layout>
              <c:numFmt formatCode="#,##0" sourceLinked="0"/>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pt-BR"/>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ED6-4B6D-8BFB-46EEE5FA1295}"/>
                </c:ext>
              </c:extLst>
            </c:dLbl>
            <c:dLbl>
              <c:idx val="5"/>
              <c:layout>
                <c:manualLayout>
                  <c:x val="1.2173607233043767E-4"/>
                  <c:y val="9.706344890430487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ED6-4B6D-8BFB-46EEE5FA1295}"/>
                </c:ext>
              </c:extLst>
            </c:dLbl>
            <c:numFmt formatCode="#,##0" sourceLinked="0"/>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19050">
                <a:prstDash val="sysDash"/>
              </a:ln>
            </c:spPr>
            <c:trendlineType val="poly"/>
            <c:order val="4"/>
            <c:dispRSqr val="0"/>
            <c:dispEq val="0"/>
          </c:trendline>
          <c:cat>
            <c:strRef>
              <c:f>Gráficos!$H$5:$M$5</c:f>
              <c:strCache>
                <c:ptCount val="6"/>
                <c:pt idx="0">
                  <c:v>Jul</c:v>
                </c:pt>
                <c:pt idx="1">
                  <c:v>Ago</c:v>
                </c:pt>
                <c:pt idx="2">
                  <c:v>Set</c:v>
                </c:pt>
                <c:pt idx="3">
                  <c:v>Out</c:v>
                </c:pt>
                <c:pt idx="4">
                  <c:v>Nov</c:v>
                </c:pt>
                <c:pt idx="5">
                  <c:v>Dez</c:v>
                </c:pt>
              </c:strCache>
            </c:strRef>
          </c:cat>
          <c:val>
            <c:numRef>
              <c:f>Gráficos!$H$7:$M$7</c:f>
              <c:numCache>
                <c:formatCode>#,##0</c:formatCode>
                <c:ptCount val="6"/>
                <c:pt idx="0">
                  <c:v>-54</c:v>
                </c:pt>
                <c:pt idx="1">
                  <c:v>-60</c:v>
                </c:pt>
                <c:pt idx="2">
                  <c:v>-52</c:v>
                </c:pt>
                <c:pt idx="3">
                  <c:v>-72</c:v>
                </c:pt>
                <c:pt idx="4">
                  <c:v>-410</c:v>
                </c:pt>
                <c:pt idx="5">
                  <c:v>-67</c:v>
                </c:pt>
              </c:numCache>
            </c:numRef>
          </c:val>
          <c:extLst>
            <c:ext xmlns:c16="http://schemas.microsoft.com/office/drawing/2014/chart" uri="{C3380CC4-5D6E-409C-BE32-E72D297353CC}">
              <c16:uniqueId val="{0000000B-AED6-4B6D-8BFB-46EEE5FA1295}"/>
            </c:ext>
          </c:extLst>
        </c:ser>
        <c:dLbls>
          <c:showLegendKey val="0"/>
          <c:showVal val="1"/>
          <c:showCatName val="0"/>
          <c:showSerName val="0"/>
          <c:showPercent val="0"/>
          <c:showBubbleSize val="0"/>
        </c:dLbls>
        <c:gapWidth val="150"/>
        <c:axId val="436319984"/>
        <c:axId val="436320544"/>
      </c:barChart>
      <c:catAx>
        <c:axId val="436319984"/>
        <c:scaling>
          <c:orientation val="minMax"/>
        </c:scaling>
        <c:delete val="0"/>
        <c:axPos val="b"/>
        <c:numFmt formatCode="General" sourceLinked="1"/>
        <c:majorTickMark val="out"/>
        <c:minorTickMark val="none"/>
        <c:tickLblPos val="high"/>
        <c:spPr>
          <a:noFill/>
          <a:ln w="9525">
            <a:solidFill>
              <a:schemeClr val="tx2">
                <a:lumMod val="15000"/>
                <a:lumOff val="85000"/>
              </a:schemeClr>
            </a:solidFill>
            <a:round/>
          </a:ln>
          <a:effectLst/>
        </c:spPr>
        <c:txPr>
          <a:bodyPr rot="-1200000" spcFirstLastPara="1" vertOverflow="ellipsis" wrap="square" anchor="ctr" anchorCtr="1"/>
          <a:lstStyle/>
          <a:p>
            <a:pPr>
              <a:defRPr sz="1100" b="0" i="0" u="none" strike="noStrike" kern="1200" baseline="0">
                <a:solidFill>
                  <a:schemeClr val="tx2"/>
                </a:solidFill>
                <a:latin typeface="+mn-lt"/>
                <a:ea typeface="+mn-ea"/>
                <a:cs typeface="+mn-cs"/>
              </a:defRPr>
            </a:pPr>
            <a:endParaRPr lang="pt-BR"/>
          </a:p>
        </c:txPr>
        <c:crossAx val="436320544"/>
        <c:crosses val="autoZero"/>
        <c:auto val="1"/>
        <c:lblAlgn val="ctr"/>
        <c:lblOffset val="100"/>
        <c:noMultiLvlLbl val="0"/>
      </c:catAx>
      <c:valAx>
        <c:axId val="436320544"/>
        <c:scaling>
          <c:orientation val="minMax"/>
        </c:scaling>
        <c:delete val="0"/>
        <c:axPos val="l"/>
        <c:majorGridlines>
          <c:spPr>
            <a:ln w="9525">
              <a:noFill/>
              <a:round/>
            </a:ln>
            <a:effectLst/>
          </c:spPr>
        </c:majorGridlines>
        <c:numFmt formatCode="#,##0" sourceLinked="0"/>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t-BR"/>
          </a:p>
        </c:txPr>
        <c:crossAx val="436319984"/>
        <c:crosses val="autoZero"/>
        <c:crossBetween val="between"/>
      </c:valAx>
      <c:spPr>
        <a:noFill/>
        <a:ln>
          <a:noFill/>
        </a:ln>
        <a:effectLst/>
      </c:spPr>
    </c:plotArea>
    <c:plotVisOnly val="1"/>
    <c:dispBlanksAs val="gap"/>
    <c:showDLblsOverMax val="0"/>
  </c:chart>
  <c:spPr>
    <a:solidFill>
      <a:schemeClr val="bg1"/>
    </a:solidFill>
    <a:ln w="9525">
      <a:noFill/>
      <a:round/>
    </a:ln>
    <a:effectLst/>
  </c:spPr>
  <c:txPr>
    <a:bodyPr/>
    <a:lstStyle/>
    <a:p>
      <a:pPr>
        <a:defRPr/>
      </a:pPr>
      <a:endParaRPr lang="pt-B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pt-BR" sz="1200" baseline="0"/>
              <a:t>Despesas de Pessoal</a:t>
            </a:r>
          </a:p>
          <a:p>
            <a:pPr>
              <a:defRPr sz="1600" b="1" i="0" u="none" strike="noStrike" kern="1200" baseline="0">
                <a:solidFill>
                  <a:schemeClr val="tx2"/>
                </a:solidFill>
                <a:latin typeface="+mn-lt"/>
                <a:ea typeface="+mn-ea"/>
                <a:cs typeface="+mn-cs"/>
              </a:defRPr>
            </a:pPr>
            <a:r>
              <a:rPr lang="pt-BR" sz="1200" baseline="0"/>
              <a:t> 1°  Sem.</a:t>
            </a:r>
          </a:p>
        </c:rich>
      </c:tx>
      <c:layout>
        <c:manualLayout>
          <c:xMode val="edge"/>
          <c:yMode val="edge"/>
          <c:x val="0.20586876640419949"/>
          <c:y val="2.302715131746051E-3"/>
        </c:manualLayout>
      </c:layout>
      <c:overlay val="0"/>
      <c:spPr>
        <a:noFill/>
        <a:ln>
          <a:noFill/>
        </a:ln>
        <a:effectLst/>
      </c:spPr>
    </c:title>
    <c:autoTitleDeleted val="0"/>
    <c:plotArea>
      <c:layout>
        <c:manualLayout>
          <c:layoutTarget val="inner"/>
          <c:xMode val="edge"/>
          <c:yMode val="edge"/>
          <c:x val="5.6818450204898979E-2"/>
          <c:y val="0.40131548050980076"/>
          <c:w val="0.89015480792350299"/>
          <c:h val="0.59390862944162437"/>
        </c:manualLayout>
      </c:layout>
      <c:barChart>
        <c:barDir val="col"/>
        <c:grouping val="clustered"/>
        <c:varyColors val="0"/>
        <c:ser>
          <c:idx val="0"/>
          <c:order val="0"/>
          <c:tx>
            <c:strRef>
              <c:f>Gráficos!$A$8</c:f>
              <c:strCache>
                <c:ptCount val="1"/>
                <c:pt idx="0">
                  <c:v>Despesas de Pessoal</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Pt>
            <c:idx val="1"/>
            <c:invertIfNegative val="0"/>
            <c:bubble3D val="0"/>
            <c:spPr>
              <a:gradFill rotWithShape="1">
                <a:gsLst>
                  <a:gs pos="0">
                    <a:srgbClr val="2C5D98"/>
                  </a:gs>
                  <a:gs pos="80000">
                    <a:srgbClr val="3C7BC7"/>
                  </a:gs>
                  <a:gs pos="100000">
                    <a:srgbClr val="3A7CCB"/>
                  </a:gs>
                </a:gsLst>
                <a:lin ang="0" scaled="1"/>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1-912A-40BA-BEDB-12BDD41A941F}"/>
              </c:ext>
            </c:extLst>
          </c:dPt>
          <c:dPt>
            <c:idx val="4"/>
            <c:invertIfNegative val="0"/>
            <c:bubble3D val="0"/>
            <c:spPr>
              <a:gradFill rotWithShape="1">
                <a:gsLst>
                  <a:gs pos="0">
                    <a:srgbClr val="2C5D98"/>
                  </a:gs>
                  <a:gs pos="80000">
                    <a:srgbClr val="3C7BC7"/>
                  </a:gs>
                  <a:gs pos="100000">
                    <a:srgbClr val="3A7CCB"/>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4-912A-40BA-BEDB-12BDD41A941F}"/>
              </c:ext>
            </c:extLst>
          </c:dPt>
          <c:dPt>
            <c:idx val="5"/>
            <c:invertIfNegative val="0"/>
            <c:bubble3D val="0"/>
            <c:spPr>
              <a:gradFill rotWithShape="1">
                <a:gsLst>
                  <a:gs pos="0">
                    <a:srgbClr val="FFC000"/>
                  </a:gs>
                  <a:gs pos="80000">
                    <a:srgbClr val="FFFF00"/>
                  </a:gs>
                  <a:gs pos="100000">
                    <a:srgbClr val="FFFF00"/>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6-912A-40BA-BEDB-12BDD41A941F}"/>
              </c:ext>
            </c:extLst>
          </c:dPt>
          <c:dLbls>
            <c:dLbl>
              <c:idx val="0"/>
              <c:layout>
                <c:manualLayout>
                  <c:x val="0"/>
                  <c:y val="0.2002970000045446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12A-40BA-BEDB-12BDD41A941F}"/>
                </c:ext>
              </c:extLst>
            </c:dLbl>
            <c:dLbl>
              <c:idx val="1"/>
              <c:layout>
                <c:manualLayout>
                  <c:x val="-1.2562782505864094E-6"/>
                  <c:y val="0.1883571604951363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12A-40BA-BEDB-12BDD41A941F}"/>
                </c:ext>
              </c:extLst>
            </c:dLbl>
            <c:dLbl>
              <c:idx val="2"/>
              <c:layout>
                <c:manualLayout>
                  <c:x val="0"/>
                  <c:y val="0.2117452270651875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12A-40BA-BEDB-12BDD41A941F}"/>
                </c:ext>
              </c:extLst>
            </c:dLbl>
            <c:dLbl>
              <c:idx val="3"/>
              <c:layout>
                <c:manualLayout>
                  <c:x val="-3.0954356879368414E-7"/>
                  <c:y val="0.2161130195451215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12A-40BA-BEDB-12BDD41A941F}"/>
                </c:ext>
              </c:extLst>
            </c:dLbl>
            <c:dLbl>
              <c:idx val="4"/>
              <c:layout>
                <c:manualLayout>
                  <c:x val="-8.656686016905998E-6"/>
                  <c:y val="0.1936152042206305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12A-40BA-BEDB-12BDD41A941F}"/>
                </c:ext>
              </c:extLst>
            </c:dLbl>
            <c:dLbl>
              <c:idx val="5"/>
              <c:layout>
                <c:manualLayout>
                  <c:x val="-1.1856128101327508E-16"/>
                  <c:y val="0.13670366392714012"/>
                </c:manualLayout>
              </c:layout>
              <c:numFmt formatCode="#,##0" sourceLinked="0"/>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pt-BR"/>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12A-40BA-BEDB-12BDD41A941F}"/>
                </c:ext>
              </c:extLst>
            </c:dLbl>
            <c:numFmt formatCode="#,##0" sourceLinked="0"/>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19050">
                <a:prstDash val="sysDash"/>
              </a:ln>
            </c:spPr>
            <c:trendlineType val="poly"/>
            <c:order val="4"/>
            <c:dispRSqr val="0"/>
            <c:dispEq val="0"/>
          </c:trendline>
          <c:cat>
            <c:strRef>
              <c:f>Gráficos!$B$5:$G$5</c:f>
              <c:strCache>
                <c:ptCount val="6"/>
                <c:pt idx="0">
                  <c:v>Jan</c:v>
                </c:pt>
                <c:pt idx="1">
                  <c:v>Fev</c:v>
                </c:pt>
                <c:pt idx="2">
                  <c:v>Mar</c:v>
                </c:pt>
                <c:pt idx="3">
                  <c:v>Abr</c:v>
                </c:pt>
                <c:pt idx="4">
                  <c:v>Mai</c:v>
                </c:pt>
                <c:pt idx="5">
                  <c:v>Jun</c:v>
                </c:pt>
              </c:strCache>
            </c:strRef>
          </c:cat>
          <c:val>
            <c:numRef>
              <c:f>Gráficos!$B$8:$G$8</c:f>
              <c:numCache>
                <c:formatCode>#,##0</c:formatCode>
                <c:ptCount val="6"/>
                <c:pt idx="0">
                  <c:v>-201</c:v>
                </c:pt>
                <c:pt idx="1">
                  <c:v>-212</c:v>
                </c:pt>
                <c:pt idx="2">
                  <c:v>-226</c:v>
                </c:pt>
                <c:pt idx="3">
                  <c:v>-229</c:v>
                </c:pt>
                <c:pt idx="4">
                  <c:v>-205</c:v>
                </c:pt>
                <c:pt idx="5">
                  <c:v>-275</c:v>
                </c:pt>
              </c:numCache>
            </c:numRef>
          </c:val>
          <c:extLst>
            <c:ext xmlns:c16="http://schemas.microsoft.com/office/drawing/2014/chart" uri="{C3380CC4-5D6E-409C-BE32-E72D297353CC}">
              <c16:uniqueId val="{0000000B-912A-40BA-BEDB-12BDD41A941F}"/>
            </c:ext>
          </c:extLst>
        </c:ser>
        <c:dLbls>
          <c:showLegendKey val="0"/>
          <c:showVal val="1"/>
          <c:showCatName val="0"/>
          <c:showSerName val="0"/>
          <c:showPercent val="0"/>
          <c:showBubbleSize val="0"/>
        </c:dLbls>
        <c:gapWidth val="150"/>
        <c:axId val="436315504"/>
        <c:axId val="436316064"/>
      </c:barChart>
      <c:catAx>
        <c:axId val="436315504"/>
        <c:scaling>
          <c:orientation val="minMax"/>
        </c:scaling>
        <c:delete val="0"/>
        <c:axPos val="b"/>
        <c:numFmt formatCode="General" sourceLinked="1"/>
        <c:majorTickMark val="out"/>
        <c:minorTickMark val="none"/>
        <c:tickLblPos val="high"/>
        <c:spPr>
          <a:noFill/>
          <a:ln w="9525">
            <a:solidFill>
              <a:schemeClr val="tx2">
                <a:lumMod val="15000"/>
                <a:lumOff val="85000"/>
              </a:schemeClr>
            </a:solidFill>
            <a:round/>
          </a:ln>
          <a:effectLst/>
        </c:spPr>
        <c:txPr>
          <a:bodyPr rot="-1200000" spcFirstLastPara="1" vertOverflow="ellipsis" wrap="square" anchor="ctr" anchorCtr="1"/>
          <a:lstStyle/>
          <a:p>
            <a:pPr>
              <a:defRPr sz="1100" b="0" i="0" u="none" strike="noStrike" kern="1200" baseline="0">
                <a:solidFill>
                  <a:schemeClr val="tx2"/>
                </a:solidFill>
                <a:latin typeface="+mn-lt"/>
                <a:ea typeface="+mn-ea"/>
                <a:cs typeface="+mn-cs"/>
              </a:defRPr>
            </a:pPr>
            <a:endParaRPr lang="pt-BR"/>
          </a:p>
        </c:txPr>
        <c:crossAx val="436316064"/>
        <c:crosses val="autoZero"/>
        <c:auto val="1"/>
        <c:lblAlgn val="ctr"/>
        <c:lblOffset val="100"/>
        <c:noMultiLvlLbl val="0"/>
      </c:catAx>
      <c:valAx>
        <c:axId val="436316064"/>
        <c:scaling>
          <c:orientation val="minMax"/>
        </c:scaling>
        <c:delete val="0"/>
        <c:axPos val="l"/>
        <c:majorGridlines>
          <c:spPr>
            <a:ln w="9525">
              <a:noFill/>
              <a:round/>
            </a:ln>
            <a:effectLst/>
          </c:spPr>
        </c:majorGridlines>
        <c:numFmt formatCode="#,##0" sourceLinked="0"/>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t-BR"/>
          </a:p>
        </c:txPr>
        <c:crossAx val="436315504"/>
        <c:crosses val="autoZero"/>
        <c:crossBetween val="between"/>
      </c:valAx>
      <c:spPr>
        <a:noFill/>
        <a:ln>
          <a:noFill/>
        </a:ln>
        <a:effectLst/>
      </c:spPr>
    </c:plotArea>
    <c:plotVisOnly val="1"/>
    <c:dispBlanksAs val="gap"/>
    <c:showDLblsOverMax val="0"/>
  </c:chart>
  <c:spPr>
    <a:solidFill>
      <a:schemeClr val="bg1"/>
    </a:solidFill>
    <a:ln w="9525">
      <a:noFill/>
      <a:round/>
    </a:ln>
    <a:effectLst/>
  </c:spPr>
  <c:txPr>
    <a:bodyPr/>
    <a:lstStyle/>
    <a:p>
      <a:pPr>
        <a:defRPr/>
      </a:pPr>
      <a:endParaRPr lang="pt-B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pt-BR" sz="1200" baseline="0"/>
              <a:t>Despesas de Pessoal </a:t>
            </a:r>
          </a:p>
          <a:p>
            <a:pPr>
              <a:defRPr sz="1600" b="1" i="0" u="none" strike="noStrike" kern="1200" baseline="0">
                <a:solidFill>
                  <a:schemeClr val="tx2"/>
                </a:solidFill>
                <a:latin typeface="+mn-lt"/>
                <a:ea typeface="+mn-ea"/>
                <a:cs typeface="+mn-cs"/>
              </a:defRPr>
            </a:pPr>
            <a:r>
              <a:rPr lang="pt-BR" sz="1200" baseline="0"/>
              <a:t>2° Sem.</a:t>
            </a:r>
            <a:endParaRPr lang="pt-BR" sz="1200"/>
          </a:p>
        </c:rich>
      </c:tx>
      <c:layout>
        <c:manualLayout>
          <c:xMode val="edge"/>
          <c:yMode val="edge"/>
          <c:x val="0.18644761679468178"/>
          <c:y val="6.9116360454943128E-3"/>
        </c:manualLayout>
      </c:layout>
      <c:overlay val="0"/>
      <c:spPr>
        <a:noFill/>
        <a:ln>
          <a:noFill/>
        </a:ln>
        <a:effectLst/>
      </c:spPr>
    </c:title>
    <c:autoTitleDeleted val="0"/>
    <c:plotArea>
      <c:layout>
        <c:manualLayout>
          <c:layoutTarget val="inner"/>
          <c:xMode val="edge"/>
          <c:yMode val="edge"/>
          <c:x val="5.6818450204898979E-2"/>
          <c:y val="0.40131548050980076"/>
          <c:w val="0.89015480792350299"/>
          <c:h val="0.59390862944162437"/>
        </c:manualLayout>
      </c:layout>
      <c:barChart>
        <c:barDir val="col"/>
        <c:grouping val="clustered"/>
        <c:varyColors val="0"/>
        <c:ser>
          <c:idx val="0"/>
          <c:order val="0"/>
          <c:tx>
            <c:strRef>
              <c:f>Gráficos!$A$8</c:f>
              <c:strCache>
                <c:ptCount val="1"/>
                <c:pt idx="0">
                  <c:v>Despesas de Pessoal</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Pt>
            <c:idx val="1"/>
            <c:invertIfNegative val="0"/>
            <c:bubble3D val="0"/>
            <c:spPr>
              <a:gradFill rotWithShape="1">
                <a:gsLst>
                  <a:gs pos="0">
                    <a:srgbClr val="2C5D98"/>
                  </a:gs>
                  <a:gs pos="80000">
                    <a:srgbClr val="3C7BC7"/>
                  </a:gs>
                  <a:gs pos="100000">
                    <a:srgbClr val="3A7CCB"/>
                  </a:gs>
                </a:gsLst>
                <a:lin ang="0" scaled="1"/>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1-2228-47E1-8C57-18F969294D17}"/>
              </c:ext>
            </c:extLst>
          </c:dPt>
          <c:dPt>
            <c:idx val="4"/>
            <c:invertIfNegative val="0"/>
            <c:bubble3D val="0"/>
            <c:spPr>
              <a:gradFill rotWithShape="1">
                <a:gsLst>
                  <a:gs pos="0">
                    <a:srgbClr val="2C5D98"/>
                  </a:gs>
                  <a:gs pos="80000">
                    <a:srgbClr val="3C7BC7"/>
                  </a:gs>
                  <a:gs pos="100000">
                    <a:srgbClr val="3A7CCB"/>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4-2228-47E1-8C57-18F969294D17}"/>
              </c:ext>
            </c:extLst>
          </c:dPt>
          <c:dPt>
            <c:idx val="5"/>
            <c:invertIfNegative val="0"/>
            <c:bubble3D val="0"/>
            <c:spPr>
              <a:gradFill rotWithShape="1">
                <a:gsLst>
                  <a:gs pos="0">
                    <a:srgbClr val="FFC000"/>
                  </a:gs>
                  <a:gs pos="80000">
                    <a:srgbClr val="FFFF00"/>
                  </a:gs>
                  <a:gs pos="100000">
                    <a:srgbClr val="FFFF00"/>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6-2228-47E1-8C57-18F969294D17}"/>
              </c:ext>
            </c:extLst>
          </c:dPt>
          <c:dLbls>
            <c:dLbl>
              <c:idx val="0"/>
              <c:layout>
                <c:manualLayout>
                  <c:x val="-2.4143433239664859E-7"/>
                  <c:y val="0.16957707987111062"/>
                </c:manualLayout>
              </c:layout>
              <c:numFmt formatCode="#,##0" sourceLinked="0"/>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pt-BR"/>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228-47E1-8C57-18F969294D17}"/>
                </c:ext>
              </c:extLst>
            </c:dLbl>
            <c:dLbl>
              <c:idx val="1"/>
              <c:layout>
                <c:manualLayout>
                  <c:x val="-1.2071716619832429E-6"/>
                  <c:y val="0.16911768047616965"/>
                </c:manualLayout>
              </c:layout>
              <c:numFmt formatCode="#,##0" sourceLinked="0"/>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pt-BR"/>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228-47E1-8C57-18F969294D17}"/>
                </c:ext>
              </c:extLst>
            </c:dLbl>
            <c:dLbl>
              <c:idx val="2"/>
              <c:layout>
                <c:manualLayout>
                  <c:x val="0"/>
                  <c:y val="0.2146769963990359"/>
                </c:manualLayout>
              </c:layout>
              <c:numFmt formatCode="#,##0" sourceLinked="0"/>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pt-BR"/>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228-47E1-8C57-18F969294D17}"/>
                </c:ext>
              </c:extLst>
            </c:dLbl>
            <c:dLbl>
              <c:idx val="3"/>
              <c:layout>
                <c:manualLayout>
                  <c:x val="-2.4143433239664859E-7"/>
                  <c:y val="0.18430172049428808"/>
                </c:manualLayout>
              </c:layout>
              <c:numFmt formatCode="#,##0" sourceLinked="0"/>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pt-BR"/>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228-47E1-8C57-18F969294D17}"/>
                </c:ext>
              </c:extLst>
            </c:dLbl>
            <c:dLbl>
              <c:idx val="4"/>
              <c:layout>
                <c:manualLayout>
                  <c:x val="-8.6916359663917758E-6"/>
                  <c:y val="0.16472668576475419"/>
                </c:manualLayout>
              </c:layout>
              <c:numFmt formatCode="#,##0" sourceLinked="0"/>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pt-BR"/>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228-47E1-8C57-18F969294D17}"/>
                </c:ext>
              </c:extLst>
            </c:dLbl>
            <c:dLbl>
              <c:idx val="5"/>
              <c:layout>
                <c:manualLayout>
                  <c:x val="-2.4143433239664859E-7"/>
                  <c:y val="0.1848467128515182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228-47E1-8C57-18F969294D17}"/>
                </c:ext>
              </c:extLst>
            </c:dLbl>
            <c:numFmt formatCode="#,##0" sourceLinked="0"/>
            <c:spPr>
              <a:noFill/>
              <a:ln>
                <a:noFill/>
              </a:ln>
              <a:effectLst/>
            </c:spPr>
            <c:txPr>
              <a:bodyPr rot="-5400000" spcFirstLastPara="1" vertOverflow="ellipsis"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trendline>
            <c:spPr>
              <a:ln w="19050">
                <a:prstDash val="sysDash"/>
              </a:ln>
            </c:spPr>
            <c:trendlineType val="poly"/>
            <c:order val="4"/>
            <c:dispRSqr val="0"/>
            <c:dispEq val="0"/>
          </c:trendline>
          <c:cat>
            <c:strRef>
              <c:f>Gráficos!$H$5:$M$5</c:f>
              <c:strCache>
                <c:ptCount val="6"/>
                <c:pt idx="0">
                  <c:v>Jul</c:v>
                </c:pt>
                <c:pt idx="1">
                  <c:v>Ago</c:v>
                </c:pt>
                <c:pt idx="2">
                  <c:v>Set</c:v>
                </c:pt>
                <c:pt idx="3">
                  <c:v>Out</c:v>
                </c:pt>
                <c:pt idx="4">
                  <c:v>Nov</c:v>
                </c:pt>
                <c:pt idx="5">
                  <c:v>Dez</c:v>
                </c:pt>
              </c:strCache>
            </c:strRef>
          </c:cat>
          <c:val>
            <c:numRef>
              <c:f>Gráficos!$H$8:$M$8</c:f>
              <c:numCache>
                <c:formatCode>#,##0</c:formatCode>
                <c:ptCount val="6"/>
                <c:pt idx="0">
                  <c:v>-194</c:v>
                </c:pt>
                <c:pt idx="1">
                  <c:v>-197</c:v>
                </c:pt>
                <c:pt idx="2">
                  <c:v>-232</c:v>
                </c:pt>
                <c:pt idx="3">
                  <c:v>-217</c:v>
                </c:pt>
                <c:pt idx="4">
                  <c:v>-254</c:v>
                </c:pt>
                <c:pt idx="5">
                  <c:v>-176</c:v>
                </c:pt>
              </c:numCache>
            </c:numRef>
          </c:val>
          <c:extLst>
            <c:ext xmlns:c16="http://schemas.microsoft.com/office/drawing/2014/chart" uri="{C3380CC4-5D6E-409C-BE32-E72D297353CC}">
              <c16:uniqueId val="{0000000B-2228-47E1-8C57-18F969294D17}"/>
            </c:ext>
          </c:extLst>
        </c:ser>
        <c:dLbls>
          <c:showLegendKey val="0"/>
          <c:showVal val="1"/>
          <c:showCatName val="0"/>
          <c:showSerName val="0"/>
          <c:showPercent val="0"/>
          <c:showBubbleSize val="0"/>
        </c:dLbls>
        <c:gapWidth val="150"/>
        <c:axId val="436790464"/>
        <c:axId val="436791024"/>
      </c:barChart>
      <c:catAx>
        <c:axId val="436790464"/>
        <c:scaling>
          <c:orientation val="minMax"/>
        </c:scaling>
        <c:delete val="0"/>
        <c:axPos val="b"/>
        <c:numFmt formatCode="General" sourceLinked="1"/>
        <c:majorTickMark val="out"/>
        <c:minorTickMark val="none"/>
        <c:tickLblPos val="high"/>
        <c:spPr>
          <a:noFill/>
          <a:ln w="9525">
            <a:solidFill>
              <a:schemeClr val="tx2">
                <a:lumMod val="15000"/>
                <a:lumOff val="85000"/>
              </a:schemeClr>
            </a:solidFill>
            <a:round/>
          </a:ln>
          <a:effectLst/>
        </c:spPr>
        <c:txPr>
          <a:bodyPr rot="-1200000" spcFirstLastPara="1" vertOverflow="ellipsis" wrap="square" anchor="ctr" anchorCtr="1"/>
          <a:lstStyle/>
          <a:p>
            <a:pPr>
              <a:defRPr sz="1100" b="0" i="0" u="none" strike="noStrike" kern="1200" baseline="0">
                <a:solidFill>
                  <a:schemeClr val="tx2"/>
                </a:solidFill>
                <a:latin typeface="+mn-lt"/>
                <a:ea typeface="+mn-ea"/>
                <a:cs typeface="+mn-cs"/>
              </a:defRPr>
            </a:pPr>
            <a:endParaRPr lang="pt-BR"/>
          </a:p>
        </c:txPr>
        <c:crossAx val="436791024"/>
        <c:crosses val="autoZero"/>
        <c:auto val="1"/>
        <c:lblAlgn val="ctr"/>
        <c:lblOffset val="100"/>
        <c:noMultiLvlLbl val="0"/>
      </c:catAx>
      <c:valAx>
        <c:axId val="436791024"/>
        <c:scaling>
          <c:orientation val="minMax"/>
        </c:scaling>
        <c:delete val="0"/>
        <c:axPos val="l"/>
        <c:majorGridlines>
          <c:spPr>
            <a:ln w="9525">
              <a:noFill/>
              <a:round/>
            </a:ln>
            <a:effectLst/>
          </c:spPr>
        </c:majorGridlines>
        <c:numFmt formatCode="#,##0" sourceLinked="0"/>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t-BR"/>
          </a:p>
        </c:txPr>
        <c:crossAx val="436790464"/>
        <c:crosses val="autoZero"/>
        <c:crossBetween val="between"/>
      </c:valAx>
      <c:spPr>
        <a:noFill/>
        <a:ln>
          <a:noFill/>
        </a:ln>
        <a:effectLst/>
      </c:spPr>
    </c:plotArea>
    <c:plotVisOnly val="1"/>
    <c:dispBlanksAs val="gap"/>
    <c:showDLblsOverMax val="0"/>
  </c:chart>
  <c:spPr>
    <a:solidFill>
      <a:schemeClr val="bg1"/>
    </a:solidFill>
    <a:ln w="9525">
      <a:noFill/>
      <a:round/>
    </a:ln>
    <a:effectLst/>
  </c:spPr>
  <c:txPr>
    <a:bodyPr/>
    <a:lstStyle/>
    <a:p>
      <a:pPr>
        <a:defRPr/>
      </a:pPr>
      <a:endParaRPr lang="pt-B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pt-BR" sz="1200" b="1" i="0" u="none" strike="noStrike" kern="1200" baseline="0">
                <a:solidFill>
                  <a:srgbClr val="44546A"/>
                </a:solidFill>
              </a:rPr>
              <a:t>Quadro de Pessoal</a:t>
            </a:r>
            <a:endParaRPr lang="en-US" sz="1200">
              <a:solidFill>
                <a:srgbClr val="1F497D"/>
              </a:solidFill>
              <a:latin typeface="+mj-lt"/>
            </a:endParaRPr>
          </a:p>
        </c:rich>
      </c:tx>
      <c:layout>
        <c:manualLayout>
          <c:xMode val="edge"/>
          <c:yMode val="edge"/>
          <c:x val="9.7686833731770784E-2"/>
          <c:y val="8.3542188805346695E-3"/>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2462845010615709E-2"/>
          <c:y val="0.28947368421052627"/>
          <c:w val="0.84430290162774235"/>
          <c:h val="0.51672290963629541"/>
        </c:manualLayout>
      </c:layout>
      <c:bar3DChart>
        <c:barDir val="col"/>
        <c:grouping val="clustered"/>
        <c:varyColors val="0"/>
        <c:ser>
          <c:idx val="0"/>
          <c:order val="0"/>
          <c:tx>
            <c:strRef>
              <c:f>Pessoal!$A$15</c:f>
              <c:strCache>
                <c:ptCount val="1"/>
                <c:pt idx="0">
                  <c:v>Qtd.</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Pt>
            <c:idx val="8"/>
            <c:invertIfNegative val="0"/>
            <c:bubble3D val="0"/>
            <c:spPr>
              <a:gradFill rotWithShape="1">
                <a:gsLst>
                  <a:gs pos="0">
                    <a:srgbClr val="2C5D98"/>
                  </a:gs>
                  <a:gs pos="80000">
                    <a:srgbClr val="3C7BC7"/>
                  </a:gs>
                  <a:gs pos="100000">
                    <a:srgbClr val="3A7CCB"/>
                  </a:gs>
                </a:gsLst>
                <a:lin ang="16200000" scaled="0"/>
              </a:gradFill>
              <a:ln>
                <a:noFill/>
              </a:ln>
              <a:effectLst>
                <a:outerShdw blurRad="40000" dist="23000" dir="5400000" rotWithShape="0">
                  <a:srgbClr val="000000">
                    <a:alpha val="35000"/>
                  </a:srgbClr>
                </a:outerShdw>
              </a:effectLst>
              <a:sp3d/>
            </c:spPr>
            <c:extLst>
              <c:ext xmlns:c16="http://schemas.microsoft.com/office/drawing/2014/chart" uri="{C3380CC4-5D6E-409C-BE32-E72D297353CC}">
                <c16:uniqueId val="{00000001-0B52-464C-B34E-EF371A980D4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Pessoal!$B$14:$E$14</c:f>
              <c:strCache>
                <c:ptCount val="4"/>
                <c:pt idx="0">
                  <c:v>Mar</c:v>
                </c:pt>
                <c:pt idx="1">
                  <c:v>Jun</c:v>
                </c:pt>
                <c:pt idx="2">
                  <c:v>Set</c:v>
                </c:pt>
                <c:pt idx="3">
                  <c:v>Dez</c:v>
                </c:pt>
              </c:strCache>
            </c:strRef>
          </c:cat>
          <c:val>
            <c:numRef>
              <c:f>Pessoal!$B$15:$E$15</c:f>
              <c:numCache>
                <c:formatCode>General</c:formatCode>
                <c:ptCount val="4"/>
                <c:pt idx="0">
                  <c:v>8</c:v>
                </c:pt>
                <c:pt idx="1">
                  <c:v>8</c:v>
                </c:pt>
                <c:pt idx="2">
                  <c:v>7</c:v>
                </c:pt>
                <c:pt idx="3">
                  <c:v>7</c:v>
                </c:pt>
              </c:numCache>
            </c:numRef>
          </c:val>
          <c:extLst>
            <c:ext xmlns:c16="http://schemas.microsoft.com/office/drawing/2014/chart" uri="{C3380CC4-5D6E-409C-BE32-E72D297353CC}">
              <c16:uniqueId val="{00000002-0B52-464C-B34E-EF371A980D45}"/>
            </c:ext>
          </c:extLst>
        </c:ser>
        <c:dLbls>
          <c:showLegendKey val="0"/>
          <c:showVal val="1"/>
          <c:showCatName val="0"/>
          <c:showSerName val="0"/>
          <c:showPercent val="0"/>
          <c:showBubbleSize val="0"/>
        </c:dLbls>
        <c:gapWidth val="150"/>
        <c:shape val="box"/>
        <c:axId val="436793824"/>
        <c:axId val="436794384"/>
        <c:axId val="0"/>
      </c:bar3DChart>
      <c:catAx>
        <c:axId val="436793824"/>
        <c:scaling>
          <c:orientation val="minMax"/>
        </c:scaling>
        <c:delete val="0"/>
        <c:axPos val="b"/>
        <c:numFmt formatCode="General" sourceLinked="0"/>
        <c:majorTickMark val="none"/>
        <c:minorTickMark val="none"/>
        <c:tickLblPos val="nextTo"/>
        <c:spPr>
          <a:noFill/>
          <a:ln w="9525">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pt-BR"/>
          </a:p>
        </c:txPr>
        <c:crossAx val="436794384"/>
        <c:crosses val="autoZero"/>
        <c:auto val="1"/>
        <c:lblAlgn val="ctr"/>
        <c:lblOffset val="100"/>
        <c:noMultiLvlLbl val="0"/>
      </c:catAx>
      <c:valAx>
        <c:axId val="436794384"/>
        <c:scaling>
          <c:orientation val="minMax"/>
        </c:scaling>
        <c:delete val="1"/>
        <c:axPos val="l"/>
        <c:numFmt formatCode="General" sourceLinked="1"/>
        <c:majorTickMark val="none"/>
        <c:minorTickMark val="none"/>
        <c:tickLblPos val="nextTo"/>
        <c:crossAx val="436793824"/>
        <c:crosses val="autoZero"/>
        <c:crossBetween val="between"/>
      </c:valAx>
      <c:spPr>
        <a:noFill/>
        <a:ln>
          <a:noFill/>
        </a:ln>
        <a:effectLst/>
      </c:spPr>
    </c:plotArea>
    <c:plotVisOnly val="1"/>
    <c:dispBlanksAs val="gap"/>
    <c:showDLblsOverMax val="0"/>
  </c:chart>
  <c:spPr>
    <a:noFill/>
    <a:ln w="9525">
      <a:no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entControlRegistry xmlns="cdm://schemas.certent.com/registry/content-control">
  <Registrations>
    <Registration>
      <Id>1061143368</Id>
      <Name>CORE_RO_346901</Name>
    </Registration>
    <Registration>
      <Id>1673969629</Id>
      <Name>CORE_RO_346908</Name>
    </Registration>
    <Registration>
      <Id>584379579</Id>
      <Name>CORE_RO_346910</Name>
    </Registration>
    <Registration>
      <Id>587809874</Id>
      <Name>CORE_RO_346911</Name>
    </Registration>
    <Registration>
      <Id>4786005</Id>
      <Name>CORE_RO_346912</Name>
    </Registration>
    <Registration>
      <Id>890404383</Id>
      <Name>CORE_RO_346914</Name>
    </Registration>
    <Registration>
      <Id>802554833</Id>
      <Name>CORE_RO_346915</Name>
    </Registration>
    <Registration>
      <Id>939902700</Id>
      <Name>CORE_RO_346917</Name>
    </Registration>
    <Registration>
      <Id>2121041659</Id>
      <Name>CORE_RO_346918</Name>
    </Registration>
    <Registration>
      <Id>545400929</Id>
      <Name>CORE_RO_346919</Name>
    </Registration>
    <Registration>
      <Id>1085081392</Id>
      <Name>CORE_RO_346920</Name>
    </Registration>
    <Registration>
      <Id>1485957418</Id>
      <Name>CORE_RO_346922</Name>
    </Registration>
    <Registration>
      <Id>187046735</Id>
      <Name>CORE_RO_346924</Name>
    </Registration>
    <Registration>
      <Id>1670345623</Id>
      <Name>CORE_RO_346926</Name>
    </Registration>
    <Registration>
      <Id>526985343</Id>
      <Name>CORE_RO_346928</Name>
    </Registration>
    <Registration>
      <Id>1551964945</Id>
      <Name>CORE_RO_346931</Name>
    </Registration>
    <Registration>
      <Id>1369123556</Id>
      <Name>CORE_RO_346933</Name>
    </Registration>
    <Registration>
      <Id>2079176091</Id>
      <Name>CORE_RO_346935</Name>
    </Registration>
    <Registration>
      <Id>1880450576</Id>
      <Name>CORE_RO_346937</Name>
    </Registration>
    <Registration>
      <Id>843066490</Id>
      <Name>CORE_RO_346943</Name>
    </Registration>
    <Registration>
      <Id>1017089944</Id>
      <Name>CORE_RO_346945</Name>
    </Registration>
    <Registration>
      <Id>2044485085</Id>
      <Name>CORE_RO_346947</Name>
    </Registration>
    <Registration>
      <Id>900748606</Id>
      <Name>CORE_RO_346894</Name>
    </Registration>
    <Registration>
      <Id>1241573184</Id>
      <Name>CORE_RO_346949</Name>
    </Registration>
    <Registration>
      <Id>253055276</Id>
      <Name>CORE_RO_346951</Name>
    </Registration>
    <Registration>
      <Id>1867670479</Id>
      <Name>CORE_RO_346954</Name>
    </Registration>
    <Registration>
      <Id>60013973</Id>
      <Name>CORE_RO_346967</Name>
    </Registration>
  </Registrations>
</ContentControlRegist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66984-ACC1-4590-9C97-18B2F6B9E671}">
  <ds:schemaRefs>
    <ds:schemaRef ds:uri="cdm://schemas.certent.com/registry/content-control"/>
  </ds:schemaRefs>
</ds:datastoreItem>
</file>

<file path=customXml/itemProps2.xml><?xml version="1.0" encoding="utf-8"?>
<ds:datastoreItem xmlns:ds="http://schemas.openxmlformats.org/officeDocument/2006/customXml" ds:itemID="{DCE97E18-9DB3-4337-9BC5-F7CED3728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26</Pages>
  <Words>7298</Words>
  <Characters>39412</Characters>
  <Application>Microsoft Office Word</Application>
  <DocSecurity>0</DocSecurity>
  <Lines>328</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Francisco Esio Feitosa Junior</cp:lastModifiedBy>
  <cp:revision>33</cp:revision>
  <dcterms:created xsi:type="dcterms:W3CDTF">2025-02-11T21:50:00Z</dcterms:created>
  <dcterms:modified xsi:type="dcterms:W3CDTF">2025-02-27T20:49:00Z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ActionId">
    <vt:lpwstr>ecb84e5e-aa88-4fe1-baa7-b245b4309bf4</vt:lpwstr>
  </property>
  <property fmtid="{D5CDD505-2E9C-101B-9397-08002B2CF9AE}" pid="3" name="MSIP_Label_40881dc9-f7f2-41de-a334-ceff3dc15b31_ContentBits">
    <vt:lpwstr>1</vt:lpwstr>
  </property>
  <property fmtid="{D5CDD505-2E9C-101B-9397-08002B2CF9AE}" pid="4" name="MSIP_Label_40881dc9-f7f2-41de-a334-ceff3dc15b31_Enabled">
    <vt:lpwstr>true</vt:lpwstr>
  </property>
  <property fmtid="{D5CDD505-2E9C-101B-9397-08002B2CF9AE}" pid="5" name="MSIP_Label_40881dc9-f7f2-41de-a334-ceff3dc15b31_Method">
    <vt:lpwstr>Standard</vt:lpwstr>
  </property>
  <property fmtid="{D5CDD505-2E9C-101B-9397-08002B2CF9AE}" pid="6" name="MSIP_Label_40881dc9-f7f2-41de-a334-ceff3dc15b31_Name">
    <vt:lpwstr>40881dc9-f7f2-41de-a334-ceff3dc15b31</vt:lpwstr>
  </property>
  <property fmtid="{D5CDD505-2E9C-101B-9397-08002B2CF9AE}" pid="7" name="MSIP_Label_40881dc9-f7f2-41de-a334-ceff3dc15b31_SetDate">
    <vt:lpwstr>2022-08-11T14:16:28Z</vt:lpwstr>
  </property>
  <property fmtid="{D5CDD505-2E9C-101B-9397-08002B2CF9AE}" pid="8" name="MSIP_Label_40881dc9-f7f2-41de-a334-ceff3dc15b31_SiteId">
    <vt:lpwstr>ea0c2907-38d2-4181-8750-b0b190b60443</vt:lpwstr>
  </property>
</Properties>
</file>